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76" w:rsidRPr="00283F29" w:rsidRDefault="00623976" w:rsidP="00623976">
      <w:pPr>
        <w:overflowPunct/>
        <w:autoSpaceDE/>
        <w:autoSpaceDN/>
        <w:adjustRightInd/>
        <w:spacing w:line="240" w:lineRule="auto"/>
        <w:ind w:firstLine="0"/>
        <w:jc w:val="center"/>
      </w:pPr>
      <w:r w:rsidRPr="00283F29">
        <w:t>Глава 4. Градостроительные регламенты, устанавливаемые в отношении те</w:t>
      </w:r>
      <w:r w:rsidRPr="00283F29">
        <w:t>р</w:t>
      </w:r>
      <w:r w:rsidRPr="00283F29">
        <w:t>риториальных зон в гра</w:t>
      </w:r>
      <w:r>
        <w:t xml:space="preserve">ницах населенного д. </w:t>
      </w:r>
      <w:proofErr w:type="spellStart"/>
      <w:r>
        <w:t>Новолисиха</w:t>
      </w:r>
      <w:proofErr w:type="spellEnd"/>
    </w:p>
    <w:p w:rsidR="00623976" w:rsidRPr="00283F29" w:rsidRDefault="00623976" w:rsidP="00623976">
      <w:pPr>
        <w:overflowPunct/>
        <w:autoSpaceDE/>
        <w:autoSpaceDN/>
        <w:adjustRightInd/>
        <w:spacing w:line="240" w:lineRule="auto"/>
        <w:ind w:firstLine="0"/>
        <w:jc w:val="center"/>
      </w:pPr>
    </w:p>
    <w:p w:rsidR="00623976" w:rsidRPr="00283F29" w:rsidRDefault="00623976" w:rsidP="00623976">
      <w:pPr>
        <w:widowControl w:val="0"/>
        <w:overflowPunct/>
        <w:spacing w:line="240" w:lineRule="auto"/>
        <w:ind w:firstLine="709"/>
        <w:jc w:val="center"/>
        <w:outlineLvl w:val="1"/>
      </w:pPr>
      <w:bookmarkStart w:id="0" w:name="_Toc490566095"/>
      <w:r w:rsidRPr="00283F29">
        <w:t>Статья 38. Ж</w:t>
      </w:r>
      <w:r>
        <w:t>З</w:t>
      </w:r>
      <w:r w:rsidRPr="00283F29">
        <w:t>-1. Зоны застройки индивидуальными жилыми домами</w:t>
      </w:r>
      <w:bookmarkEnd w:id="0"/>
      <w:r w:rsidRPr="00283F29">
        <w:t>:</w:t>
      </w:r>
    </w:p>
    <w:p w:rsidR="00623976" w:rsidRPr="00283F29" w:rsidRDefault="00623976" w:rsidP="00623976">
      <w:pPr>
        <w:widowControl w:val="0"/>
        <w:overflowPunct/>
        <w:spacing w:line="240" w:lineRule="auto"/>
        <w:ind w:firstLine="709"/>
        <w:jc w:val="center"/>
        <w:outlineLvl w:val="1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2694"/>
        <w:gridCol w:w="2126"/>
        <w:gridCol w:w="2125"/>
        <w:gridCol w:w="2552"/>
      </w:tblGrid>
      <w:tr w:rsidR="00623976" w:rsidRPr="00F569CD" w:rsidTr="00B16113">
        <w:tc>
          <w:tcPr>
            <w:tcW w:w="2268" w:type="dxa"/>
            <w:vMerge w:val="restart"/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Виды разрешенн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го испол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ь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зования</w:t>
            </w:r>
          </w:p>
        </w:tc>
        <w:tc>
          <w:tcPr>
            <w:tcW w:w="12758" w:type="dxa"/>
            <w:gridSpan w:val="5"/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тельства, реконструкции объектов капитального строительства</w:t>
            </w:r>
          </w:p>
        </w:tc>
      </w:tr>
      <w:tr w:rsidR="00623976" w:rsidRPr="00F569CD" w:rsidTr="00B16113">
        <w:tc>
          <w:tcPr>
            <w:tcW w:w="2268" w:type="dxa"/>
            <w:vMerge/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предельные (минимальные и (или) максимальные) разм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ры земельных учас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ков, в том числе их пл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щадь</w:t>
            </w:r>
          </w:p>
        </w:tc>
        <w:tc>
          <w:tcPr>
            <w:tcW w:w="2694" w:type="dxa"/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минимальные отст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у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пы от границ з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мельных участков в целях опр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деления мест допуст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мого размещения зд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ний, строений, сооруж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ний, за пределами кот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рых запрещено стро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тельство зданий, стро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ний, с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оружений</w:t>
            </w:r>
          </w:p>
        </w:tc>
        <w:tc>
          <w:tcPr>
            <w:tcW w:w="2126" w:type="dxa"/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предельное кол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чество эт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жей или предельную выс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ту зданий, стро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ний, соор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у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жений</w:t>
            </w:r>
          </w:p>
        </w:tc>
        <w:tc>
          <w:tcPr>
            <w:tcW w:w="2125" w:type="dxa"/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максимальный процент з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стройки в границах з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мельного участка, опр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деляемый как отношение су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м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марной площади земельного учас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ка, кот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рая может быть застр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ена, ко всей площади з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мельного участка</w:t>
            </w:r>
          </w:p>
        </w:tc>
        <w:tc>
          <w:tcPr>
            <w:tcW w:w="2552" w:type="dxa"/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иные предельные п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раме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ры разрешенного строительства, реко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струкции объектов к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питального строител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ь</w:t>
            </w: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ства</w:t>
            </w:r>
          </w:p>
        </w:tc>
      </w:tr>
      <w:tr w:rsidR="00623976" w:rsidRPr="00F569CD" w:rsidTr="00B16113">
        <w:tc>
          <w:tcPr>
            <w:tcW w:w="15026" w:type="dxa"/>
            <w:gridSpan w:val="6"/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23976" w:rsidRPr="00F569CD" w:rsidTr="00B16113">
        <w:tc>
          <w:tcPr>
            <w:tcW w:w="2268" w:type="dxa"/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Для индивидуальн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го жилищного стро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тельства – КОД 2.1.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Предельные минимальные ра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меры земельных учас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ков: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длина – 15 м;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ширина – 15 м.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Предельные максимальные размеры земельных участков - не подлежат установлению.</w:t>
            </w:r>
          </w:p>
          <w:p w:rsidR="00623976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GoBack"/>
            <w:r w:rsidRPr="00F569CD">
              <w:rPr>
                <w:rFonts w:eastAsia="Calibri"/>
                <w:sz w:val="22"/>
                <w:szCs w:val="22"/>
                <w:lang w:eastAsia="en-US"/>
              </w:rPr>
              <w:t>Минимальная площадь земел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ного участка – 0,04 га.</w:t>
            </w:r>
          </w:p>
          <w:bookmarkEnd w:id="1"/>
          <w:p w:rsidR="00623976" w:rsidRPr="00666BFF" w:rsidRDefault="00623976" w:rsidP="0062397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highlight w:val="green"/>
              </w:rPr>
            </w:pPr>
            <w:r w:rsidRPr="00666BFF">
              <w:rPr>
                <w:sz w:val="22"/>
                <w:szCs w:val="22"/>
                <w:highlight w:val="green"/>
              </w:rPr>
              <w:t>Для вновь образуемого земельного участка:</w:t>
            </w:r>
          </w:p>
          <w:p w:rsidR="00623976" w:rsidRPr="00666BFF" w:rsidRDefault="00623976" w:rsidP="0062397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  <w:highlight w:val="green"/>
              </w:rPr>
              <w:t>Минимальная площадь земельного участка – 0,1 га.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Максимальная площадь з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мельного участка – 0,25 га.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lastRenderedPageBreak/>
              <w:t>От границ смежного з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мельного участка до 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новного строения - не м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нее 3 м, до хозя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ственных построек, строений, с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оружений вспомогател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ного использов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ния - не менее 1 м.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Расстояние от окон ж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лых комнат до стен с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седнего дома и хозя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ственных п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 xml:space="preserve">строек 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lastRenderedPageBreak/>
              <w:t>(сарая, гаража, бани), распол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женных на соседних з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мельных участках, дол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но быть не м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 xml:space="preserve">нее 6 м. 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Минимальный отступ от красной линии при новом строительстве - 3 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lastRenderedPageBreak/>
              <w:t>3 этажа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623976" w:rsidRPr="00F569CD" w:rsidTr="00B16113">
        <w:tc>
          <w:tcPr>
            <w:tcW w:w="15026" w:type="dxa"/>
            <w:gridSpan w:val="6"/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размещение индивидуальных гаражей и подсобных сооружений.</w:t>
            </w:r>
          </w:p>
        </w:tc>
      </w:tr>
      <w:tr w:rsidR="00623976" w:rsidRPr="00F569CD" w:rsidTr="00B16113">
        <w:tc>
          <w:tcPr>
            <w:tcW w:w="2268" w:type="dxa"/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Для ведения личн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го подсобного хозя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ства – КОД 2.2.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Предельные минимальные ра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меры земельных учас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ков: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длина – 15 м;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ширина – 10 м.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Предельные максимальные размеры земельных участков - не подлежат установлению.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Минимальная площадь земел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ного участка – 0,02 га.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Максимальная площадь з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мельного участка – 0,5 га.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От границ смежного з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мельного участка до 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новного строения - не м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нее 3 м, до хозя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ственных построек, строений, с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оружений вспомогател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ного использов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ния - не менее 1 м.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Расстояние от окон ж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лых комнат до стен с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седнего дома и хозя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ственных п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строек (сарая, гаража, бани), распол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женных на соседних з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мельных участках, дол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но быть не м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 xml:space="preserve">нее 6 м. 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Минимальный отступ от красной линии при новом строительстве - 3 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 xml:space="preserve"> этажа;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Предельная выс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та зданий, строений, сооружений (за и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ключением ж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лого дома) – 8 м.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623976" w:rsidRPr="00F569CD" w:rsidTr="00B16113">
        <w:tc>
          <w:tcPr>
            <w:tcW w:w="15026" w:type="dxa"/>
            <w:gridSpan w:val="6"/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размещение индивидуальных гаражей и подсобных сооружений.</w:t>
            </w:r>
          </w:p>
        </w:tc>
      </w:tr>
      <w:tr w:rsidR="00623976" w:rsidRPr="00F569CD" w:rsidTr="00B16113">
        <w:tc>
          <w:tcPr>
            <w:tcW w:w="2268" w:type="dxa"/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 xml:space="preserve">Коммунальное 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lastRenderedPageBreak/>
              <w:t>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служивание – КОД 3.1.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23976" w:rsidRPr="00572FFE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72FFE">
              <w:rPr>
                <w:sz w:val="22"/>
                <w:szCs w:val="22"/>
                <w:lang w:eastAsia="en-US"/>
              </w:rPr>
              <w:lastRenderedPageBreak/>
              <w:t xml:space="preserve">Предельные </w:t>
            </w:r>
            <w:r w:rsidRPr="00572FFE">
              <w:rPr>
                <w:sz w:val="22"/>
                <w:szCs w:val="22"/>
                <w:lang w:eastAsia="en-US"/>
              </w:rPr>
              <w:lastRenderedPageBreak/>
              <w:t>минимал</w:t>
            </w:r>
            <w:r w:rsidRPr="00572FFE">
              <w:rPr>
                <w:sz w:val="22"/>
                <w:szCs w:val="22"/>
                <w:lang w:eastAsia="en-US"/>
              </w:rPr>
              <w:t>ь</w:t>
            </w:r>
            <w:r w:rsidRPr="00572FFE">
              <w:rPr>
                <w:sz w:val="22"/>
                <w:szCs w:val="22"/>
                <w:lang w:eastAsia="en-US"/>
              </w:rPr>
              <w:t>ные/максимальные размеры земельных участков не подл</w:t>
            </w:r>
            <w:r w:rsidRPr="00572FFE">
              <w:rPr>
                <w:sz w:val="22"/>
                <w:szCs w:val="22"/>
                <w:lang w:eastAsia="en-US"/>
              </w:rPr>
              <w:t>е</w:t>
            </w:r>
            <w:r w:rsidRPr="00572FFE">
              <w:rPr>
                <w:sz w:val="22"/>
                <w:szCs w:val="22"/>
                <w:lang w:eastAsia="en-US"/>
              </w:rPr>
              <w:t>жат установлению.</w:t>
            </w:r>
          </w:p>
          <w:p w:rsidR="00623976" w:rsidRPr="00572FFE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72FFE">
              <w:rPr>
                <w:sz w:val="22"/>
                <w:szCs w:val="22"/>
                <w:lang w:eastAsia="en-US"/>
              </w:rPr>
              <w:t>Минимальная площадь земел</w:t>
            </w:r>
            <w:r w:rsidRPr="00572FFE">
              <w:rPr>
                <w:sz w:val="22"/>
                <w:szCs w:val="22"/>
                <w:lang w:eastAsia="en-US"/>
              </w:rPr>
              <w:t>ь</w:t>
            </w:r>
            <w:r w:rsidRPr="00572FFE">
              <w:rPr>
                <w:sz w:val="22"/>
                <w:szCs w:val="22"/>
                <w:lang w:eastAsia="en-US"/>
              </w:rPr>
              <w:t>ного участка – не подлежит установлению.</w:t>
            </w:r>
          </w:p>
          <w:p w:rsidR="00623976" w:rsidRPr="00572FFE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72FFE">
              <w:rPr>
                <w:sz w:val="22"/>
                <w:szCs w:val="22"/>
                <w:lang w:eastAsia="en-US"/>
              </w:rPr>
              <w:t>Максимальная площадь з</w:t>
            </w:r>
            <w:r w:rsidRPr="00572FFE">
              <w:rPr>
                <w:sz w:val="22"/>
                <w:szCs w:val="22"/>
                <w:lang w:eastAsia="en-US"/>
              </w:rPr>
              <w:t>е</w:t>
            </w:r>
            <w:r w:rsidRPr="00572FFE">
              <w:rPr>
                <w:sz w:val="22"/>
                <w:szCs w:val="22"/>
                <w:lang w:eastAsia="en-US"/>
              </w:rPr>
              <w:t>мельного участка – не подл</w:t>
            </w:r>
            <w:r w:rsidRPr="00572FFE">
              <w:rPr>
                <w:sz w:val="22"/>
                <w:szCs w:val="22"/>
                <w:lang w:eastAsia="en-US"/>
              </w:rPr>
              <w:t>е</w:t>
            </w:r>
            <w:r w:rsidRPr="00572FFE">
              <w:rPr>
                <w:sz w:val="22"/>
                <w:szCs w:val="22"/>
                <w:lang w:eastAsia="en-US"/>
              </w:rPr>
              <w:t>жит установлению.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3976" w:rsidRPr="00572FFE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72FFE">
              <w:rPr>
                <w:sz w:val="22"/>
                <w:szCs w:val="22"/>
                <w:lang w:eastAsia="en-US"/>
              </w:rPr>
              <w:lastRenderedPageBreak/>
              <w:t xml:space="preserve">Не подлежат </w:t>
            </w:r>
            <w:r w:rsidRPr="00572FFE">
              <w:rPr>
                <w:sz w:val="22"/>
                <w:szCs w:val="22"/>
                <w:lang w:eastAsia="en-US"/>
              </w:rPr>
              <w:lastRenderedPageBreak/>
              <w:t>установл</w:t>
            </w:r>
            <w:r w:rsidRPr="00572FFE">
              <w:rPr>
                <w:sz w:val="22"/>
                <w:szCs w:val="22"/>
                <w:lang w:eastAsia="en-US"/>
              </w:rPr>
              <w:t>е</w:t>
            </w:r>
            <w:r w:rsidRPr="00572FFE">
              <w:rPr>
                <w:sz w:val="22"/>
                <w:szCs w:val="22"/>
                <w:lang w:eastAsia="en-US"/>
              </w:rPr>
              <w:t>нию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3976" w:rsidRPr="00572FFE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72FFE">
              <w:rPr>
                <w:sz w:val="22"/>
                <w:szCs w:val="22"/>
                <w:lang w:eastAsia="en-US"/>
              </w:rPr>
              <w:lastRenderedPageBreak/>
              <w:t>2 этажа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23976" w:rsidRPr="00572FFE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72FFE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3976" w:rsidRPr="00572FFE" w:rsidRDefault="00623976" w:rsidP="00B16113">
            <w:pPr>
              <w:widowControl w:val="0"/>
              <w:spacing w:line="240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572FFE">
              <w:rPr>
                <w:sz w:val="22"/>
                <w:szCs w:val="22"/>
                <w:lang w:eastAsia="en-US"/>
              </w:rPr>
              <w:t xml:space="preserve">Не подлежат </w:t>
            </w:r>
            <w:r w:rsidRPr="00572FFE">
              <w:rPr>
                <w:sz w:val="22"/>
                <w:szCs w:val="22"/>
                <w:lang w:eastAsia="en-US"/>
              </w:rPr>
              <w:lastRenderedPageBreak/>
              <w:t>устано</w:t>
            </w:r>
            <w:r w:rsidRPr="00572FFE">
              <w:rPr>
                <w:sz w:val="22"/>
                <w:szCs w:val="22"/>
                <w:lang w:eastAsia="en-US"/>
              </w:rPr>
              <w:t>в</w:t>
            </w:r>
            <w:r w:rsidRPr="00572FFE">
              <w:rPr>
                <w:sz w:val="22"/>
                <w:szCs w:val="22"/>
                <w:lang w:eastAsia="en-US"/>
              </w:rPr>
              <w:t>лению.</w:t>
            </w:r>
          </w:p>
        </w:tc>
      </w:tr>
      <w:tr w:rsidR="00623976" w:rsidRPr="00F569CD" w:rsidTr="00B16113">
        <w:tc>
          <w:tcPr>
            <w:tcW w:w="15026" w:type="dxa"/>
            <w:gridSpan w:val="6"/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Размещение объектов капитального строительства в целях обеспечения физических и юридических лиц коммунальными услугами.</w:t>
            </w:r>
          </w:p>
        </w:tc>
      </w:tr>
      <w:tr w:rsidR="00623976" w:rsidRPr="00F569CD" w:rsidTr="00B16113">
        <w:tc>
          <w:tcPr>
            <w:tcW w:w="2268" w:type="dxa"/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Ведение огороднич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ства – КОД 13.1.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Предельные минимал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ные/максимальные размеры земельных участков - не по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лежат установлению.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Минимальная площадь земел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ного участка – 0,02 га.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Максимальная площадь з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мельного участка – 0,06 га.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3 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 xml:space="preserve"> этаж.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Предельная выс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та зданий, строений, сооружений (за и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ключением ж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лого дома) – 3 м.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Строительство объектов капитального стро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тельства запр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щено.</w:t>
            </w:r>
          </w:p>
        </w:tc>
      </w:tr>
      <w:tr w:rsidR="00623976" w:rsidRPr="00F569CD" w:rsidTr="00B16113">
        <w:tc>
          <w:tcPr>
            <w:tcW w:w="15026" w:type="dxa"/>
            <w:gridSpan w:val="6"/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да и выращенной сельскохозяйственной продукции.</w:t>
            </w:r>
          </w:p>
        </w:tc>
      </w:tr>
      <w:tr w:rsidR="00623976" w:rsidRPr="00F569CD" w:rsidTr="00B16113">
        <w:tc>
          <w:tcPr>
            <w:tcW w:w="15026" w:type="dxa"/>
            <w:gridSpan w:val="6"/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23976" w:rsidRPr="00F569CD" w:rsidTr="00B16113">
        <w:tc>
          <w:tcPr>
            <w:tcW w:w="2268" w:type="dxa"/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Коммунальное 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служивание – КОД 3.1.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Определяются по основному виду использования земел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ных участков и объектов капитал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ного строительства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Определяются по осно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ному виду испол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зования земельных участков и об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ъ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ектов капитального стро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тельства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1 этаж.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Определяется по основному виду использования з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мельных участков и об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ъ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ектов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623976" w:rsidRPr="00F569CD" w:rsidTr="00B16113">
        <w:tc>
          <w:tcPr>
            <w:tcW w:w="15026" w:type="dxa"/>
            <w:gridSpan w:val="6"/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услугами.</w:t>
            </w:r>
          </w:p>
        </w:tc>
      </w:tr>
      <w:tr w:rsidR="00623976" w:rsidRPr="00F569CD" w:rsidTr="00B16113">
        <w:tc>
          <w:tcPr>
            <w:tcW w:w="15026" w:type="dxa"/>
            <w:gridSpan w:val="6"/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b/>
                <w:sz w:val="22"/>
                <w:szCs w:val="22"/>
                <w:lang w:eastAsia="en-US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623976" w:rsidRPr="00F569CD" w:rsidTr="00B16113"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Малоэтажная мног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квартирная жилая застройка – КОД 2.1.1.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Предельные минимальные ра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меры земельных учас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ков: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длина – 20 м;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ширина – 20 м.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 xml:space="preserve">Предельные максимальные размеры земельных участков - 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lastRenderedPageBreak/>
              <w:t>не подлежат установлению.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Минимальная площадь земел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ного участка – 0,08 га.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Максимальная площадь з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мельного участка – не подл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жит установлению.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lastRenderedPageBreak/>
              <w:t>От границ смежного з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мельного участка до 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новного строения - не м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нее 5 м, до хозя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ственных построек, строений, с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 xml:space="preserve">оружений 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lastRenderedPageBreak/>
              <w:t>вспомогател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ного использов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ния - не менее 1 м.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Расстояние от окон ж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лых комнат до стен с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седнего дома и хозя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ственных п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строек (сарая, гаража, бани), распол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женных на соседних з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мельных участках, дол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но быть не м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 xml:space="preserve">нее 6 м. 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Минимальный отступ от красной линии при новом строительстве - 3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lastRenderedPageBreak/>
              <w:t>3 этажа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623976" w:rsidRPr="00F569CD" w:rsidTr="00B16113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Размещение малоэтажного многоквартирного жилого дома (дом, пригодный для постоянного проживания, высотой до 3 этажей, включая мансар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ный);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разведение декоративных и плодовых деревьев, овощных и ягодных культур;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обустройство спортивных и детских площадок, площадок отдыха;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ного дома, если общая площадь таких помещений в малоэтажном многоквартирном доме не составляет более 15% общей площади п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мещений дома.</w:t>
            </w:r>
          </w:p>
        </w:tc>
      </w:tr>
      <w:tr w:rsidR="00623976" w:rsidRPr="00F569CD" w:rsidTr="00B16113"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Социальное обсл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жив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ние – КОД 3.2.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Предельные минимал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ные/максимальные размеры земельных участков не подл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жат установлению.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Минимальная площадь земел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ного участка – 0,01 га.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Максимальная площадь з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мельного участка – 0,1 га.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3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2 этажа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70%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623976" w:rsidRPr="00F569CD" w:rsidTr="00B16113">
        <w:tc>
          <w:tcPr>
            <w:tcW w:w="1502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бов по интересам.</w:t>
            </w:r>
          </w:p>
        </w:tc>
      </w:tr>
      <w:tr w:rsidR="00623976" w:rsidRPr="00F569CD" w:rsidTr="00B16113"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Бытовое обслужив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ние – КОД 3.3.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Предельные минимал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 xml:space="preserve">ные/максимальные размеры земельных участков не 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жат установлению.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Минимальная площадь земел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ного участка – 0,01 га.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Максимальная площадь з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мельного участка – 0,02 га.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lastRenderedPageBreak/>
              <w:t>3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1 этаж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623976" w:rsidRPr="00F569CD" w:rsidTr="00B16113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Размещение объектов капитального строительства, предназначенных для оказания населению или организациям следующих бытовых услуг: мастерские ме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кого ремонта, ателье, парикмахерские, похоронные бюро.</w:t>
            </w:r>
          </w:p>
        </w:tc>
      </w:tr>
      <w:tr w:rsidR="00623976" w:rsidRPr="00F569CD" w:rsidTr="00B16113"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Магазины – КОД 4.4.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Предельные минимал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ные/максимальные размеры земельных участков не подл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жат установлению.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Минимальная площадь земел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ного участка – 0,01 га.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Максимальная площадь з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мельного участка – 0,7 га.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3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2 этажа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70%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623976" w:rsidRPr="00F569CD" w:rsidTr="00B16113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</w:tr>
      <w:tr w:rsidR="00623976" w:rsidRPr="00F569CD" w:rsidTr="00B16113"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Общественное пит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ние – КОД 4.6.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Предельные минимал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ные/максимальные размеры земельных участков не подл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жат установлению.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Минимальная площадь земел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ного участка – 0,02 га.</w:t>
            </w:r>
          </w:p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Максимальная площадь з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мельного участка – не подл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жит установлению.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3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2 этажа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623976" w:rsidRPr="00F569CD" w:rsidTr="00B16113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976" w:rsidRPr="00F569CD" w:rsidRDefault="00623976" w:rsidP="00B16113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569CD">
              <w:rPr>
                <w:rFonts w:eastAsia="Calibri"/>
                <w:sz w:val="22"/>
                <w:szCs w:val="22"/>
                <w:lang w:eastAsia="en-US"/>
              </w:rPr>
              <w:t>ры)</w:t>
            </w:r>
          </w:p>
        </w:tc>
      </w:tr>
    </w:tbl>
    <w:p w:rsidR="00623976" w:rsidRPr="00283F29" w:rsidRDefault="00623976" w:rsidP="00623976">
      <w:pPr>
        <w:widowControl w:val="0"/>
        <w:overflowPunct/>
        <w:spacing w:line="240" w:lineRule="auto"/>
        <w:ind w:firstLine="709"/>
        <w:jc w:val="center"/>
        <w:rPr>
          <w:sz w:val="22"/>
          <w:szCs w:val="22"/>
        </w:rPr>
      </w:pPr>
    </w:p>
    <w:p w:rsidR="00623976" w:rsidRPr="00283F29" w:rsidRDefault="00623976" w:rsidP="00623976">
      <w:pPr>
        <w:widowControl w:val="0"/>
        <w:overflowPunct/>
        <w:spacing w:line="240" w:lineRule="auto"/>
        <w:ind w:left="142" w:firstLine="851"/>
      </w:pPr>
      <w:r w:rsidRPr="00283F29">
        <w:t>1. Использование земельных участков и объектов капитального строительства осуществлять с учетом режимов зон с особыми усл</w:t>
      </w:r>
      <w:r w:rsidRPr="00283F29">
        <w:t>о</w:t>
      </w:r>
      <w:r w:rsidRPr="00283F29">
        <w:t>виями использования территорий, приведенных в ст. 36, 37.</w:t>
      </w:r>
    </w:p>
    <w:p w:rsidR="003B6DB5" w:rsidRDefault="00623976" w:rsidP="00623976">
      <w:r w:rsidRPr="00283F29">
        <w:t>2. Использование земельных участков и строительство объектов капитального строительства осуществлять с учетом ограничений, установленных Федеральным законом от 01.05.1999 № 94-ФЗ «Об охране озера Байкал» и принятыми на основании его подзаконными акт</w:t>
      </w:r>
      <w:r w:rsidRPr="00283F29">
        <w:t>а</w:t>
      </w:r>
      <w:r w:rsidRPr="00283F29">
        <w:t>ми»</w:t>
      </w:r>
    </w:p>
    <w:sectPr w:rsidR="003B6DB5" w:rsidSect="006239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B8"/>
    <w:rsid w:val="003B6DB5"/>
    <w:rsid w:val="00623976"/>
    <w:rsid w:val="00C6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AAE5"/>
  <w15:chartTrackingRefBased/>
  <w15:docId w15:val="{78D8097B-65FA-47CE-96A1-8DA28B70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976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1318</Words>
  <Characters>7517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Раньшикова Дарья Александровна</dc:creator>
  <cp:keywords/>
  <dc:description/>
  <cp:lastModifiedBy>Раньшикова Дарья Александровна</cp:lastModifiedBy>
  <cp:revision>2</cp:revision>
  <dcterms:created xsi:type="dcterms:W3CDTF">2024-03-21T08:51:00Z</dcterms:created>
  <dcterms:modified xsi:type="dcterms:W3CDTF">2024-03-21T08:54:00Z</dcterms:modified>
</cp:coreProperties>
</file>