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92" w:rsidRPr="002C1192" w:rsidRDefault="002C1192" w:rsidP="002C119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2C1192" w:rsidRPr="00CD628C" w:rsidRDefault="003C314C" w:rsidP="002C119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val="en-US"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30.10</w:t>
      </w:r>
      <w:r w:rsidR="00CD628C">
        <w:rPr>
          <w:rFonts w:ascii="Arial" w:eastAsia="Times New Roman" w:hAnsi="Arial" w:cs="Arial"/>
          <w:b/>
          <w:sz w:val="32"/>
          <w:szCs w:val="32"/>
          <w:lang w:eastAsia="ar-SA"/>
        </w:rPr>
        <w:t>.2019 Г. №</w:t>
      </w:r>
      <w:r w:rsidR="00CD628C">
        <w:rPr>
          <w:rFonts w:ascii="Arial" w:eastAsia="Times New Roman" w:hAnsi="Arial" w:cs="Arial"/>
          <w:b/>
          <w:sz w:val="32"/>
          <w:szCs w:val="32"/>
          <w:lang w:val="en-US" w:eastAsia="ar-SA"/>
        </w:rPr>
        <w:t xml:space="preserve"> 46</w:t>
      </w:r>
    </w:p>
    <w:p w:rsidR="002C1192" w:rsidRPr="002C1192" w:rsidRDefault="002C1192" w:rsidP="002C119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C1192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2C1192" w:rsidRPr="002C1192" w:rsidRDefault="002C1192" w:rsidP="002C119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C1192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2C1192" w:rsidRPr="002C1192" w:rsidRDefault="002C1192" w:rsidP="002C119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C1192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2C1192" w:rsidRPr="002C1192" w:rsidRDefault="002C1192" w:rsidP="002C119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C1192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C1192" w:rsidRPr="002C1192" w:rsidRDefault="002C1192" w:rsidP="002C119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C1192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2C1192" w:rsidRPr="002C1192" w:rsidRDefault="002C1192" w:rsidP="002C119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C1192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2C1192" w:rsidRPr="002C1192" w:rsidRDefault="002C1192" w:rsidP="002C119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C1192" w:rsidRPr="002C1192" w:rsidRDefault="002C1192" w:rsidP="002C119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C11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  </w:t>
      </w:r>
      <w:r w:rsidR="002F34A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УТВЕРЖДЕНИИ ПОЛОЖЕНИЯ </w:t>
      </w:r>
      <w:r w:rsidR="001B0B2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ОБ </w:t>
      </w:r>
      <w:r w:rsidRPr="002C11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ОРГАНИЗАЦИИ ПОХОРОННОГО ДЕЛА НА ТЕРРИТОРИИ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УШАКОВСКОГО </w:t>
      </w:r>
      <w:r w:rsidRPr="002C1192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2C1192" w:rsidRDefault="002C1192" w:rsidP="002C1192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2C1192" w:rsidRPr="002C1192" w:rsidRDefault="00AE7C15" w:rsidP="002C1192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E7C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соответствии с Федеральным законом от 12 января 1996 года № 8-ФЗ «О погребении и похоронном деле», </w:t>
      </w:r>
      <w:proofErr w:type="spellStart"/>
      <w:r w:rsidRPr="00AE7C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статьей</w:t>
      </w:r>
      <w:proofErr w:type="spellEnd"/>
      <w:r w:rsidRPr="00AE7C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</w:t>
      </w:r>
      <w:r w:rsidRPr="00AE7C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, </w:t>
      </w:r>
      <w:r w:rsidR="002C1192" w:rsidRPr="002C119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статьями 6, 24, 43 Устава Ушаковского муниципального образования, Дума Ушаковского муниципального образования </w:t>
      </w:r>
    </w:p>
    <w:p w:rsidR="002C1192" w:rsidRPr="002C1192" w:rsidRDefault="002C1192" w:rsidP="002C1192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32"/>
          <w:szCs w:val="32"/>
          <w:lang w:eastAsia="ru-RU"/>
        </w:rPr>
      </w:pPr>
    </w:p>
    <w:p w:rsidR="002C1192" w:rsidRPr="002C1192" w:rsidRDefault="002C1192" w:rsidP="002C119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2C1192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РЕШИЛА:</w:t>
      </w:r>
    </w:p>
    <w:p w:rsidR="000277B4" w:rsidRDefault="000277B4" w:rsidP="002C119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C1192" w:rsidRPr="00AE7C15" w:rsidRDefault="00AE7C15" w:rsidP="002C1192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E7C1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1.</w:t>
      </w:r>
      <w:r w:rsidRPr="00AE7C1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Утвердить Положение об организации похоронного дела на территории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Ушаковского </w:t>
      </w:r>
      <w:r w:rsidRPr="00AE7C1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образования</w:t>
      </w:r>
      <w:r w:rsidR="002C1192" w:rsidRPr="00AE7C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(прилагается).</w:t>
      </w:r>
    </w:p>
    <w:p w:rsidR="002C1192" w:rsidRPr="002C1192" w:rsidRDefault="002C1192" w:rsidP="002C11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119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2C11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Обнародовать настоящее решение</w:t>
      </w:r>
      <w:r w:rsidR="003C31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 официальном сетевом издании</w:t>
      </w:r>
      <w:r w:rsidRPr="002C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3C31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2C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доменное имя: ushakovskoe-mo.ru, адрес в сети Интернет: www.: ushakovskoe-mo.ru</w:t>
      </w:r>
      <w:r w:rsidR="003C31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2C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2C1192" w:rsidRPr="002C1192" w:rsidRDefault="002C1192" w:rsidP="002C11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</w:t>
      </w:r>
      <w:r w:rsidRPr="002C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Настоящее решение вступает в силу после дня его официального обнародования.</w:t>
      </w:r>
    </w:p>
    <w:p w:rsidR="002C1192" w:rsidRPr="002C1192" w:rsidRDefault="002C1192" w:rsidP="002C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192" w:rsidRPr="002C1192" w:rsidRDefault="002C1192" w:rsidP="002C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192" w:rsidRPr="002C1192" w:rsidRDefault="002C1192" w:rsidP="002C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119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2C1192" w:rsidRPr="002C1192" w:rsidRDefault="002C1192" w:rsidP="002C11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1192">
        <w:rPr>
          <w:rFonts w:ascii="Arial" w:eastAsia="Times New Roman" w:hAnsi="Arial" w:cs="Arial"/>
          <w:sz w:val="24"/>
          <w:szCs w:val="24"/>
          <w:lang w:eastAsia="ru-RU"/>
        </w:rPr>
        <w:t>Глава Ушаковского муниципального образования</w:t>
      </w:r>
    </w:p>
    <w:p w:rsidR="002C1192" w:rsidRPr="002C1192" w:rsidRDefault="002C1192" w:rsidP="002C11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1192"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p w:rsidR="00AA4967" w:rsidRPr="00B46B8D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183816" w:rsidRDefault="00183816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7C15" w:rsidRDefault="00AE7C15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7C15" w:rsidRDefault="00AE7C15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7C15" w:rsidRDefault="00AE7C15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7C15" w:rsidRDefault="00AE7C15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7C15" w:rsidRDefault="00AE7C15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7C15" w:rsidRDefault="00AE7C15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7C15" w:rsidRDefault="00AE7C15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7C15" w:rsidRDefault="00AE7C15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7C15" w:rsidRDefault="00AE7C15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060C" w:rsidRPr="00AE7C15" w:rsidRDefault="00183816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E7C15">
        <w:rPr>
          <w:rFonts w:ascii="Courier New" w:hAnsi="Courier New" w:cs="Courier New"/>
        </w:rPr>
        <w:lastRenderedPageBreak/>
        <w:t>УТВЕРЖДЕНО</w:t>
      </w:r>
    </w:p>
    <w:p w:rsidR="00AE7C15" w:rsidRPr="00AE7C15" w:rsidRDefault="0034060C" w:rsidP="00AE7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E7C15">
        <w:rPr>
          <w:rFonts w:ascii="Courier New" w:hAnsi="Courier New" w:cs="Courier New"/>
        </w:rPr>
        <w:t>решени</w:t>
      </w:r>
      <w:r w:rsidR="00183816" w:rsidRPr="00AE7C15">
        <w:rPr>
          <w:rFonts w:ascii="Courier New" w:hAnsi="Courier New" w:cs="Courier New"/>
        </w:rPr>
        <w:t>ем</w:t>
      </w:r>
      <w:r w:rsidRPr="00AE7C15">
        <w:rPr>
          <w:rFonts w:ascii="Courier New" w:hAnsi="Courier New" w:cs="Courier New"/>
        </w:rPr>
        <w:t xml:space="preserve"> Думы </w:t>
      </w:r>
      <w:proofErr w:type="gramStart"/>
      <w:r w:rsidR="00AE7C15" w:rsidRPr="00AE7C15">
        <w:rPr>
          <w:rFonts w:ascii="Courier New" w:hAnsi="Courier New" w:cs="Courier New"/>
        </w:rPr>
        <w:t>Ушаковского</w:t>
      </w:r>
      <w:proofErr w:type="gramEnd"/>
      <w:r w:rsidR="00AE7C15" w:rsidRPr="00AE7C15">
        <w:rPr>
          <w:rFonts w:ascii="Courier New" w:hAnsi="Courier New" w:cs="Courier New"/>
        </w:rPr>
        <w:t xml:space="preserve"> </w:t>
      </w:r>
    </w:p>
    <w:p w:rsidR="007240A1" w:rsidRPr="00AE7C15" w:rsidRDefault="00AE7C15" w:rsidP="00AE7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E7C15">
        <w:rPr>
          <w:rFonts w:ascii="Courier New" w:hAnsi="Courier New" w:cs="Courier New"/>
        </w:rPr>
        <w:t>муниципального образования</w:t>
      </w:r>
    </w:p>
    <w:p w:rsidR="00AE7C15" w:rsidRPr="00CD628C" w:rsidRDefault="00CD628C" w:rsidP="00AE7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от </w:t>
      </w:r>
      <w:r w:rsidRPr="00CD628C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val="en-US"/>
        </w:rPr>
        <w:t>10</w:t>
      </w:r>
      <w:r>
        <w:rPr>
          <w:rFonts w:ascii="Courier New" w:hAnsi="Courier New" w:cs="Courier New"/>
        </w:rPr>
        <w:t xml:space="preserve">.2019 г. № </w:t>
      </w:r>
      <w:r>
        <w:rPr>
          <w:rFonts w:ascii="Courier New" w:hAnsi="Courier New" w:cs="Courier New"/>
          <w:lang w:val="en-US"/>
        </w:rPr>
        <w:t>46</w:t>
      </w:r>
      <w:bookmarkStart w:id="0" w:name="_GoBack"/>
      <w:bookmarkEnd w:id="0"/>
    </w:p>
    <w:p w:rsidR="0053031C" w:rsidRPr="00B46B8D" w:rsidRDefault="0053031C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7C15" w:rsidRPr="003C314C" w:rsidRDefault="00AE7C15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3C314C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Положение</w:t>
      </w:r>
    </w:p>
    <w:p w:rsidR="0053031C" w:rsidRPr="003C314C" w:rsidRDefault="00AE7C15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3C314C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об организации похоронного дела</w:t>
      </w:r>
    </w:p>
    <w:p w:rsidR="0034060C" w:rsidRPr="003C314C" w:rsidRDefault="00AE7C15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3C314C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на территории Ушаковского  муниципального образования</w:t>
      </w:r>
    </w:p>
    <w:p w:rsidR="0053031C" w:rsidRPr="00AE7C15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61696" w:rsidRPr="00AE7C15" w:rsidRDefault="009B5CC4" w:rsidP="00A6169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  <w:lang w:val="en-US"/>
        </w:rPr>
        <w:t>I</w:t>
      </w:r>
      <w:r w:rsidR="00A61696" w:rsidRPr="00AE7C15">
        <w:rPr>
          <w:rFonts w:ascii="Arial" w:hAnsi="Arial" w:cs="Arial"/>
          <w:sz w:val="24"/>
          <w:szCs w:val="24"/>
        </w:rPr>
        <w:t>. ОБЩИЕ ПОЛОЖЕНИЯ</w:t>
      </w:r>
    </w:p>
    <w:p w:rsidR="00A61696" w:rsidRPr="00AE7C15" w:rsidRDefault="00A61696" w:rsidP="00A6169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33BEE" w:rsidRPr="00AE7C15" w:rsidRDefault="00AE7C15" w:rsidP="00AB41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A84F63" w:rsidRPr="00AE7C15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r w:rsidR="00A84F63" w:rsidRPr="00AE7C15">
        <w:rPr>
          <w:rFonts w:ascii="Arial" w:hAnsi="Arial" w:cs="Arial"/>
          <w:sz w:val="24"/>
          <w:szCs w:val="24"/>
          <w:lang w:eastAsia="ru-RU"/>
        </w:rPr>
        <w:t>Федеральным законом от 12 января 1996 года № 8-ФЗ «О погребении и похоронном деле»</w:t>
      </w:r>
      <w:r w:rsidR="00AB4192" w:rsidRPr="00AE7C15">
        <w:rPr>
          <w:rFonts w:ascii="Arial" w:hAnsi="Arial" w:cs="Arial"/>
          <w:sz w:val="24"/>
          <w:szCs w:val="24"/>
          <w:lang w:eastAsia="ru-RU"/>
        </w:rPr>
        <w:t xml:space="preserve"> (далее – Федеральный закон № 8-ФЗ)</w:t>
      </w:r>
      <w:r w:rsidR="00A84F63" w:rsidRPr="00AE7C1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84F63" w:rsidRPr="00AE7C15">
        <w:rPr>
          <w:rFonts w:ascii="Arial" w:hAnsi="Arial" w:cs="Arial"/>
          <w:bCs/>
          <w:iCs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84F63" w:rsidRPr="00AE7C15">
        <w:rPr>
          <w:rFonts w:ascii="Arial" w:hAnsi="Arial" w:cs="Arial"/>
          <w:sz w:val="24"/>
          <w:szCs w:val="24"/>
        </w:rPr>
        <w:t xml:space="preserve"> Федеральным законом от 26 июля 2006 года № 135-ФЗ «О защите конкуренции», Законом Иркутской области от 29 июня 2012 года № 64-ОЗ</w:t>
      </w:r>
      <w:proofErr w:type="gramEnd"/>
      <w:r w:rsidR="00A84F63" w:rsidRPr="00AE7C15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A84F63" w:rsidRPr="00AE7C15">
        <w:rPr>
          <w:rFonts w:ascii="Arial" w:hAnsi="Arial" w:cs="Arial"/>
          <w:sz w:val="24"/>
          <w:szCs w:val="24"/>
        </w:rPr>
        <w:t xml:space="preserve">О семейных (родовых) захоронениях на территории Иркутской области»,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</w:t>
      </w:r>
      <w:r>
        <w:rPr>
          <w:rFonts w:ascii="Arial" w:hAnsi="Arial" w:cs="Arial"/>
          <w:sz w:val="24"/>
          <w:szCs w:val="24"/>
        </w:rPr>
        <w:t xml:space="preserve">Ушаковского </w:t>
      </w:r>
      <w:r w:rsidR="00A84F63" w:rsidRPr="00AE7C15">
        <w:rPr>
          <w:rFonts w:ascii="Arial" w:hAnsi="Arial" w:cs="Arial"/>
          <w:sz w:val="24"/>
          <w:szCs w:val="24"/>
        </w:rPr>
        <w:t>муниципального образования</w:t>
      </w:r>
      <w:r w:rsidR="00E86A5D" w:rsidRPr="00AE7C15">
        <w:rPr>
          <w:rFonts w:ascii="Arial" w:hAnsi="Arial" w:cs="Arial"/>
          <w:sz w:val="24"/>
          <w:szCs w:val="24"/>
        </w:rPr>
        <w:t xml:space="preserve">, и регулирует отношения, связанные с организацией похоронного дела на территории </w:t>
      </w:r>
      <w:r>
        <w:rPr>
          <w:rFonts w:ascii="Arial" w:hAnsi="Arial" w:cs="Arial"/>
          <w:sz w:val="24"/>
          <w:szCs w:val="24"/>
        </w:rPr>
        <w:t xml:space="preserve">Ушаковского </w:t>
      </w:r>
      <w:r w:rsidR="00E86A5D" w:rsidRPr="00AE7C1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3BEE" w:rsidRPr="00AE7C15">
        <w:rPr>
          <w:rFonts w:ascii="Arial" w:hAnsi="Arial" w:cs="Arial"/>
          <w:sz w:val="24"/>
          <w:szCs w:val="24"/>
        </w:rPr>
        <w:t>.</w:t>
      </w:r>
      <w:proofErr w:type="gramEnd"/>
    </w:p>
    <w:p w:rsidR="00533BEE" w:rsidRPr="00AE7C15" w:rsidRDefault="00AE7C15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</w:t>
      </w:r>
      <w:r>
        <w:rPr>
          <w:rFonts w:ascii="Arial" w:hAnsi="Arial" w:cs="Arial"/>
          <w:bCs/>
          <w:iCs/>
          <w:sz w:val="24"/>
          <w:szCs w:val="24"/>
        </w:rPr>
        <w:tab/>
      </w:r>
      <w:r w:rsidR="00533BEE" w:rsidRPr="00AE7C15">
        <w:rPr>
          <w:rFonts w:ascii="Arial" w:hAnsi="Arial" w:cs="Arial"/>
          <w:sz w:val="24"/>
          <w:szCs w:val="24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AE7C15">
        <w:rPr>
          <w:rFonts w:ascii="Arial" w:hAnsi="Arial" w:cs="Arial"/>
          <w:sz w:val="24"/>
          <w:szCs w:val="24"/>
        </w:rPr>
        <w:t xml:space="preserve"> о погребении и похоронном деле</w:t>
      </w:r>
      <w:r w:rsidR="00533BEE" w:rsidRPr="00AE7C15">
        <w:rPr>
          <w:rFonts w:ascii="Arial" w:hAnsi="Arial" w:cs="Arial"/>
          <w:sz w:val="24"/>
          <w:szCs w:val="24"/>
        </w:rPr>
        <w:t>.</w:t>
      </w:r>
    </w:p>
    <w:p w:rsidR="00AE7C15" w:rsidRDefault="00AE7C15" w:rsidP="00B9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О</w:t>
      </w:r>
      <w:r w:rsidRPr="00AE7C15">
        <w:rPr>
          <w:rFonts w:ascii="Arial" w:hAnsi="Arial" w:cs="Arial"/>
          <w:sz w:val="24"/>
          <w:szCs w:val="24"/>
        </w:rPr>
        <w:t>рганизация похоронного дела на территории</w:t>
      </w:r>
      <w:r>
        <w:rPr>
          <w:rFonts w:ascii="Arial" w:hAnsi="Arial" w:cs="Arial"/>
          <w:sz w:val="24"/>
          <w:szCs w:val="24"/>
        </w:rPr>
        <w:t xml:space="preserve"> Ушаковского</w:t>
      </w:r>
      <w:r w:rsidRPr="00AE7C15">
        <w:rPr>
          <w:rFonts w:ascii="Arial" w:hAnsi="Arial" w:cs="Arial"/>
          <w:sz w:val="24"/>
          <w:szCs w:val="24"/>
        </w:rPr>
        <w:t xml:space="preserve"> муниципального образования осуществляется администрацией </w:t>
      </w:r>
      <w:r>
        <w:rPr>
          <w:rFonts w:ascii="Arial" w:hAnsi="Arial" w:cs="Arial"/>
          <w:sz w:val="24"/>
          <w:szCs w:val="24"/>
        </w:rPr>
        <w:t xml:space="preserve">Ушаковского </w:t>
      </w:r>
      <w:r w:rsidRPr="00AE7C15">
        <w:rPr>
          <w:rFonts w:ascii="Arial" w:hAnsi="Arial" w:cs="Arial"/>
          <w:sz w:val="24"/>
          <w:szCs w:val="24"/>
        </w:rPr>
        <w:t>муниципального образования через специализированную службу по вопросам похоронного дела</w:t>
      </w:r>
      <w:r w:rsidR="002F34A1">
        <w:rPr>
          <w:rFonts w:ascii="Arial" w:hAnsi="Arial" w:cs="Arial"/>
          <w:sz w:val="24"/>
          <w:szCs w:val="24"/>
        </w:rPr>
        <w:t>.</w:t>
      </w:r>
    </w:p>
    <w:p w:rsidR="00B9121B" w:rsidRPr="00AE7C15" w:rsidRDefault="00AE7C15" w:rsidP="00B9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B9121B" w:rsidRPr="00AE7C15">
        <w:rPr>
          <w:rFonts w:ascii="Arial" w:hAnsi="Arial" w:cs="Arial"/>
          <w:sz w:val="24"/>
          <w:szCs w:val="24"/>
        </w:rPr>
        <w:t xml:space="preserve">Погребение в </w:t>
      </w:r>
      <w:r>
        <w:rPr>
          <w:rFonts w:ascii="Arial" w:hAnsi="Arial" w:cs="Arial"/>
          <w:sz w:val="24"/>
          <w:szCs w:val="24"/>
        </w:rPr>
        <w:t xml:space="preserve">Ушаковском </w:t>
      </w:r>
      <w:r w:rsidR="00B9121B" w:rsidRPr="00AE7C15">
        <w:rPr>
          <w:rFonts w:ascii="Arial" w:hAnsi="Arial" w:cs="Arial"/>
          <w:sz w:val="24"/>
          <w:szCs w:val="24"/>
        </w:rPr>
        <w:t>муниципальном образовании осуществляется путем предания тела (останков) умершего</w:t>
      </w:r>
      <w:r w:rsidR="00953EAA" w:rsidRPr="00AE7C15">
        <w:rPr>
          <w:rFonts w:ascii="Arial" w:hAnsi="Arial" w:cs="Arial"/>
          <w:sz w:val="24"/>
          <w:szCs w:val="24"/>
        </w:rPr>
        <w:t xml:space="preserve"> </w:t>
      </w:r>
      <w:r w:rsidR="00B9121B" w:rsidRPr="00AE7C15">
        <w:rPr>
          <w:rFonts w:ascii="Arial" w:hAnsi="Arial" w:cs="Arial"/>
          <w:sz w:val="24"/>
          <w:szCs w:val="24"/>
        </w:rPr>
        <w:t>земле (захоронение в могилу).</w:t>
      </w:r>
    </w:p>
    <w:p w:rsidR="00B9121B" w:rsidRPr="00AE7C15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5. Места погребения на территории</w:t>
      </w:r>
      <w:r w:rsidR="00AE7C15">
        <w:rPr>
          <w:rFonts w:ascii="Arial" w:hAnsi="Arial" w:cs="Arial"/>
          <w:sz w:val="24"/>
          <w:szCs w:val="24"/>
        </w:rPr>
        <w:t xml:space="preserve"> Ушаковского</w:t>
      </w:r>
      <w:r w:rsidRPr="00AE7C15">
        <w:rPr>
          <w:rFonts w:ascii="Arial" w:hAnsi="Arial" w:cs="Arial"/>
          <w:sz w:val="24"/>
          <w:szCs w:val="24"/>
        </w:rPr>
        <w:t xml:space="preserve"> муниципального образования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AE7C15" w:rsidRDefault="00F86374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B9121B" w:rsidRPr="00AE7C15">
        <w:rPr>
          <w:rFonts w:ascii="Arial" w:hAnsi="Arial" w:cs="Arial"/>
          <w:sz w:val="24"/>
          <w:szCs w:val="24"/>
        </w:rPr>
        <w:t xml:space="preserve">Кладбища на территории </w:t>
      </w:r>
      <w:r w:rsidR="00AE7C15">
        <w:rPr>
          <w:rFonts w:ascii="Arial" w:hAnsi="Arial" w:cs="Arial"/>
          <w:sz w:val="24"/>
          <w:szCs w:val="24"/>
        </w:rPr>
        <w:t xml:space="preserve">Ушаковского </w:t>
      </w:r>
      <w:r w:rsidR="00B9121B" w:rsidRPr="00AE7C15">
        <w:rPr>
          <w:rFonts w:ascii="Arial" w:hAnsi="Arial" w:cs="Arial"/>
          <w:sz w:val="24"/>
          <w:szCs w:val="24"/>
        </w:rPr>
        <w:t xml:space="preserve"> муниципального образования являются общественными. </w:t>
      </w:r>
    </w:p>
    <w:p w:rsidR="002F34A1" w:rsidRDefault="00F86374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B9121B" w:rsidRPr="00AE7C15">
        <w:rPr>
          <w:rFonts w:ascii="Arial" w:hAnsi="Arial" w:cs="Arial"/>
          <w:sz w:val="24"/>
          <w:szCs w:val="24"/>
        </w:rPr>
        <w:t>Документом, удостоверяющим право на подготовку могилы и захоронение на участке земли, является</w:t>
      </w:r>
      <w:r w:rsidR="002F34A1">
        <w:rPr>
          <w:rFonts w:ascii="Arial" w:hAnsi="Arial" w:cs="Arial"/>
          <w:sz w:val="24"/>
          <w:szCs w:val="24"/>
        </w:rPr>
        <w:t xml:space="preserve"> справка о предоставлении участка земли для погребения </w:t>
      </w:r>
      <w:r w:rsidR="002F34A1" w:rsidRPr="002F34A1">
        <w:rPr>
          <w:rFonts w:ascii="Arial" w:hAnsi="Arial" w:cs="Arial"/>
          <w:sz w:val="24"/>
          <w:szCs w:val="24"/>
        </w:rPr>
        <w:t>умершего</w:t>
      </w:r>
      <w:r w:rsidR="00B9121B" w:rsidRPr="002F34A1">
        <w:rPr>
          <w:rFonts w:ascii="Arial" w:hAnsi="Arial" w:cs="Arial"/>
          <w:sz w:val="24"/>
          <w:szCs w:val="24"/>
        </w:rPr>
        <w:t>, вы</w:t>
      </w:r>
      <w:r w:rsidR="002F34A1" w:rsidRPr="002F34A1">
        <w:rPr>
          <w:rFonts w:ascii="Arial" w:hAnsi="Arial" w:cs="Arial"/>
          <w:sz w:val="24"/>
          <w:szCs w:val="24"/>
        </w:rPr>
        <w:t>даваемая</w:t>
      </w:r>
      <w:r w:rsidR="00B9121B" w:rsidRPr="002F34A1">
        <w:rPr>
          <w:rFonts w:ascii="Arial" w:hAnsi="Arial" w:cs="Arial"/>
          <w:sz w:val="24"/>
          <w:szCs w:val="24"/>
        </w:rPr>
        <w:t xml:space="preserve"> </w:t>
      </w:r>
      <w:r w:rsidR="002F34A1">
        <w:rPr>
          <w:rFonts w:ascii="Arial" w:hAnsi="Arial" w:cs="Arial"/>
          <w:sz w:val="24"/>
          <w:szCs w:val="24"/>
        </w:rPr>
        <w:t>администрацией Ушаковского муниципального образования.</w:t>
      </w:r>
      <w:r w:rsidR="00CD0DD9" w:rsidRPr="002F34A1">
        <w:rPr>
          <w:rFonts w:ascii="Arial" w:hAnsi="Arial" w:cs="Arial"/>
          <w:sz w:val="24"/>
          <w:szCs w:val="24"/>
        </w:rPr>
        <w:t xml:space="preserve"> </w:t>
      </w:r>
    </w:p>
    <w:p w:rsidR="00B9121B" w:rsidRPr="00AE7C15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8.</w:t>
      </w:r>
      <w:r w:rsidR="00F86374">
        <w:rPr>
          <w:rFonts w:ascii="Arial" w:hAnsi="Arial" w:cs="Arial"/>
          <w:sz w:val="24"/>
          <w:szCs w:val="24"/>
        </w:rPr>
        <w:tab/>
      </w:r>
      <w:r w:rsidRPr="00AE7C15">
        <w:rPr>
          <w:rFonts w:ascii="Arial" w:hAnsi="Arial" w:cs="Arial"/>
          <w:sz w:val="24"/>
          <w:szCs w:val="24"/>
        </w:rPr>
        <w:t xml:space="preserve">Порядок предоставления муниципальной услуги «Предоставление участка земли для погребения умершего» устанавливает </w:t>
      </w:r>
      <w:r w:rsidR="00F86374">
        <w:rPr>
          <w:rFonts w:ascii="Arial" w:hAnsi="Arial" w:cs="Arial"/>
          <w:sz w:val="24"/>
          <w:szCs w:val="24"/>
        </w:rPr>
        <w:t xml:space="preserve">администрация Ушаковского муниципального образования (далее - </w:t>
      </w:r>
      <w:r w:rsidRPr="00AE7C15">
        <w:rPr>
          <w:rFonts w:ascii="Arial" w:hAnsi="Arial" w:cs="Arial"/>
          <w:sz w:val="24"/>
          <w:szCs w:val="24"/>
        </w:rPr>
        <w:t>уполномоченный орган</w:t>
      </w:r>
      <w:r w:rsidR="00F86374">
        <w:rPr>
          <w:rFonts w:ascii="Arial" w:hAnsi="Arial" w:cs="Arial"/>
          <w:sz w:val="24"/>
          <w:szCs w:val="24"/>
        </w:rPr>
        <w:t>)</w:t>
      </w:r>
      <w:r w:rsidRPr="00AE7C15">
        <w:rPr>
          <w:rFonts w:ascii="Arial" w:hAnsi="Arial" w:cs="Arial"/>
          <w:sz w:val="24"/>
          <w:szCs w:val="24"/>
        </w:rPr>
        <w:t>.</w:t>
      </w:r>
    </w:p>
    <w:p w:rsidR="00E86A5D" w:rsidRPr="00AE7C15" w:rsidRDefault="00B9121B" w:rsidP="00E8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9</w:t>
      </w:r>
      <w:r w:rsidR="00F86374">
        <w:rPr>
          <w:rFonts w:ascii="Arial" w:hAnsi="Arial" w:cs="Arial"/>
          <w:sz w:val="24"/>
          <w:szCs w:val="24"/>
        </w:rPr>
        <w:t>.</w:t>
      </w:r>
      <w:r w:rsidR="00F86374">
        <w:rPr>
          <w:rFonts w:ascii="Arial" w:hAnsi="Arial" w:cs="Arial"/>
          <w:sz w:val="24"/>
          <w:szCs w:val="24"/>
        </w:rPr>
        <w:tab/>
      </w:r>
      <w:r w:rsidR="00E86A5D" w:rsidRPr="00AE7C15">
        <w:rPr>
          <w:rFonts w:ascii="Arial" w:hAnsi="Arial" w:cs="Arial"/>
          <w:sz w:val="24"/>
          <w:szCs w:val="24"/>
        </w:rPr>
        <w:t>Отношения, связанные с погребением умерших на семейных (родовых) захоронениях на территории Иркутской области, и порядок создания семейных (родовых) захоронений, регулируются в соответствии с Законом Иркутской области от 29 июня 2012 года № 64-ОЗ «О семейных (родовых) захоронениях на территории Иркутской области».</w:t>
      </w:r>
    </w:p>
    <w:p w:rsidR="00AB4192" w:rsidRPr="00AE7C15" w:rsidRDefault="00F86374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</w:t>
      </w:r>
      <w:r>
        <w:rPr>
          <w:rFonts w:ascii="Arial" w:hAnsi="Arial" w:cs="Arial"/>
          <w:sz w:val="24"/>
          <w:szCs w:val="24"/>
        </w:rPr>
        <w:tab/>
      </w:r>
      <w:r w:rsidR="00183816" w:rsidRPr="00AE7C15">
        <w:rPr>
          <w:rFonts w:ascii="Arial" w:hAnsi="Arial" w:cs="Arial"/>
          <w:sz w:val="24"/>
          <w:szCs w:val="24"/>
        </w:rPr>
        <w:t>У</w:t>
      </w:r>
      <w:r w:rsidR="008520F4" w:rsidRPr="00AE7C15">
        <w:rPr>
          <w:rFonts w:ascii="Arial" w:hAnsi="Arial" w:cs="Arial"/>
          <w:sz w:val="24"/>
          <w:szCs w:val="24"/>
        </w:rPr>
        <w:t>полномоченн</w:t>
      </w:r>
      <w:r w:rsidR="00183816" w:rsidRPr="00AE7C15">
        <w:rPr>
          <w:rFonts w:ascii="Arial" w:hAnsi="Arial" w:cs="Arial"/>
          <w:sz w:val="24"/>
          <w:szCs w:val="24"/>
        </w:rPr>
        <w:t>ый</w:t>
      </w:r>
      <w:r w:rsidR="008520F4" w:rsidRPr="00AE7C15">
        <w:rPr>
          <w:rFonts w:ascii="Arial" w:hAnsi="Arial" w:cs="Arial"/>
          <w:sz w:val="24"/>
          <w:szCs w:val="24"/>
        </w:rPr>
        <w:t xml:space="preserve"> орган</w:t>
      </w:r>
      <w:r w:rsidR="00AB4192" w:rsidRPr="00AE7C15">
        <w:rPr>
          <w:rFonts w:ascii="Arial" w:hAnsi="Arial" w:cs="Arial"/>
          <w:sz w:val="24"/>
          <w:szCs w:val="24"/>
        </w:rPr>
        <w:t xml:space="preserve"> в сфере похоронного дела:</w:t>
      </w:r>
    </w:p>
    <w:p w:rsidR="00AB4192" w:rsidRPr="00AE7C15" w:rsidRDefault="00F86374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7F50F7" w:rsidRPr="00AE7C15">
        <w:rPr>
          <w:rFonts w:ascii="Arial" w:hAnsi="Arial" w:cs="Arial"/>
          <w:sz w:val="24"/>
          <w:szCs w:val="24"/>
        </w:rPr>
        <w:t>организ</w:t>
      </w:r>
      <w:r w:rsidR="00183816" w:rsidRPr="00AE7C15">
        <w:rPr>
          <w:rFonts w:ascii="Arial" w:hAnsi="Arial" w:cs="Arial"/>
          <w:sz w:val="24"/>
          <w:szCs w:val="24"/>
        </w:rPr>
        <w:t>ует деятельность</w:t>
      </w:r>
      <w:r w:rsidR="00AB4192" w:rsidRPr="00AE7C15">
        <w:rPr>
          <w:rFonts w:ascii="Arial" w:hAnsi="Arial" w:cs="Arial"/>
          <w:sz w:val="24"/>
          <w:szCs w:val="24"/>
        </w:rPr>
        <w:t xml:space="preserve"> специализированной службы</w:t>
      </w:r>
      <w:r w:rsidR="00183816" w:rsidRPr="00AE7C15">
        <w:rPr>
          <w:rFonts w:ascii="Arial" w:hAnsi="Arial" w:cs="Arial"/>
          <w:sz w:val="24"/>
          <w:szCs w:val="24"/>
        </w:rPr>
        <w:t xml:space="preserve"> по вопросам похоронного дела</w:t>
      </w:r>
      <w:r w:rsidR="00AB4192" w:rsidRPr="00AE7C15">
        <w:rPr>
          <w:rFonts w:ascii="Arial" w:hAnsi="Arial" w:cs="Arial"/>
          <w:sz w:val="24"/>
          <w:szCs w:val="24"/>
        </w:rPr>
        <w:t>;</w:t>
      </w:r>
    </w:p>
    <w:p w:rsidR="00AB4192" w:rsidRPr="00AE7C15" w:rsidRDefault="002F34A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86374">
        <w:rPr>
          <w:rFonts w:ascii="Arial" w:hAnsi="Arial" w:cs="Arial"/>
          <w:sz w:val="24"/>
          <w:szCs w:val="24"/>
        </w:rPr>
        <w:t>)</w:t>
      </w:r>
      <w:r w:rsidR="00F86374">
        <w:rPr>
          <w:rFonts w:ascii="Arial" w:hAnsi="Arial" w:cs="Arial"/>
          <w:sz w:val="24"/>
          <w:szCs w:val="24"/>
        </w:rPr>
        <w:tab/>
      </w:r>
      <w:r w:rsidR="00342711" w:rsidRPr="00AE7C15">
        <w:rPr>
          <w:rFonts w:ascii="Arial" w:hAnsi="Arial" w:cs="Arial"/>
          <w:sz w:val="24"/>
          <w:szCs w:val="24"/>
        </w:rPr>
        <w:t>предоставл</w:t>
      </w:r>
      <w:r w:rsidR="00183816" w:rsidRPr="00AE7C15">
        <w:rPr>
          <w:rFonts w:ascii="Arial" w:hAnsi="Arial" w:cs="Arial"/>
          <w:sz w:val="24"/>
          <w:szCs w:val="24"/>
        </w:rPr>
        <w:t>яет</w:t>
      </w:r>
      <w:r w:rsidR="00342711" w:rsidRPr="00AE7C15">
        <w:rPr>
          <w:rFonts w:ascii="Arial" w:hAnsi="Arial" w:cs="Arial"/>
          <w:sz w:val="24"/>
          <w:szCs w:val="24"/>
        </w:rPr>
        <w:t xml:space="preserve"> </w:t>
      </w:r>
      <w:r w:rsidR="00AB4192" w:rsidRPr="00AE7C15">
        <w:rPr>
          <w:rFonts w:ascii="Arial" w:hAnsi="Arial" w:cs="Arial"/>
          <w:sz w:val="24"/>
          <w:szCs w:val="24"/>
        </w:rPr>
        <w:t>участ</w:t>
      </w:r>
      <w:r w:rsidR="00183816" w:rsidRPr="00AE7C15">
        <w:rPr>
          <w:rFonts w:ascii="Arial" w:hAnsi="Arial" w:cs="Arial"/>
          <w:sz w:val="24"/>
          <w:szCs w:val="24"/>
        </w:rPr>
        <w:t>ок</w:t>
      </w:r>
      <w:r w:rsidR="00342711" w:rsidRPr="00AE7C15">
        <w:rPr>
          <w:rFonts w:ascii="Arial" w:hAnsi="Arial" w:cs="Arial"/>
          <w:sz w:val="24"/>
          <w:szCs w:val="24"/>
        </w:rPr>
        <w:t xml:space="preserve"> земли</w:t>
      </w:r>
      <w:r w:rsidR="00AB4192" w:rsidRPr="00AE7C15">
        <w:rPr>
          <w:rFonts w:ascii="Arial" w:hAnsi="Arial" w:cs="Arial"/>
          <w:sz w:val="24"/>
          <w:szCs w:val="24"/>
        </w:rPr>
        <w:t xml:space="preserve"> для </w:t>
      </w:r>
      <w:r w:rsidR="00342711" w:rsidRPr="00AE7C15">
        <w:rPr>
          <w:rFonts w:ascii="Arial" w:hAnsi="Arial" w:cs="Arial"/>
          <w:sz w:val="24"/>
          <w:szCs w:val="24"/>
        </w:rPr>
        <w:t>погребения умершего</w:t>
      </w:r>
      <w:r w:rsidR="00AB4192" w:rsidRPr="00AE7C15">
        <w:rPr>
          <w:rFonts w:ascii="Arial" w:hAnsi="Arial" w:cs="Arial"/>
          <w:sz w:val="24"/>
          <w:szCs w:val="24"/>
        </w:rPr>
        <w:t xml:space="preserve"> на общественном кладбище;</w:t>
      </w:r>
    </w:p>
    <w:p w:rsidR="00CD0DD9" w:rsidRPr="00AE7C15" w:rsidRDefault="002F34A1" w:rsidP="00CD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86374">
        <w:rPr>
          <w:rFonts w:ascii="Arial" w:hAnsi="Arial" w:cs="Arial"/>
          <w:sz w:val="24"/>
          <w:szCs w:val="24"/>
        </w:rPr>
        <w:t>)</w:t>
      </w:r>
      <w:r w:rsidR="00F86374">
        <w:rPr>
          <w:rFonts w:ascii="Arial" w:hAnsi="Arial" w:cs="Arial"/>
          <w:sz w:val="24"/>
          <w:szCs w:val="24"/>
        </w:rPr>
        <w:tab/>
      </w:r>
      <w:proofErr w:type="spellStart"/>
      <w:r w:rsidR="00183816" w:rsidRPr="00AE7C15">
        <w:rPr>
          <w:rFonts w:ascii="Arial" w:hAnsi="Arial" w:cs="Arial"/>
          <w:sz w:val="24"/>
          <w:szCs w:val="24"/>
        </w:rPr>
        <w:t>ведет</w:t>
      </w:r>
      <w:proofErr w:type="spellEnd"/>
      <w:r w:rsidR="00183816" w:rsidRPr="00AE7C15">
        <w:rPr>
          <w:rFonts w:ascii="Arial" w:hAnsi="Arial" w:cs="Arial"/>
          <w:sz w:val="24"/>
          <w:szCs w:val="24"/>
        </w:rPr>
        <w:t xml:space="preserve"> </w:t>
      </w:r>
      <w:r w:rsidR="00AB4192" w:rsidRPr="00AE7C15">
        <w:rPr>
          <w:rFonts w:ascii="Arial" w:hAnsi="Arial" w:cs="Arial"/>
          <w:sz w:val="24"/>
          <w:szCs w:val="24"/>
        </w:rPr>
        <w:t>учет</w:t>
      </w:r>
      <w:r w:rsidR="00183816" w:rsidRPr="00AE7C15">
        <w:rPr>
          <w:rFonts w:ascii="Arial" w:hAnsi="Arial" w:cs="Arial"/>
          <w:sz w:val="24"/>
          <w:szCs w:val="24"/>
        </w:rPr>
        <w:t xml:space="preserve"> (регистрацию) </w:t>
      </w:r>
      <w:r w:rsidR="00AB4192" w:rsidRPr="00AE7C15">
        <w:rPr>
          <w:rFonts w:ascii="Arial" w:hAnsi="Arial" w:cs="Arial"/>
          <w:sz w:val="24"/>
          <w:szCs w:val="24"/>
        </w:rPr>
        <w:t xml:space="preserve">захоронений </w:t>
      </w:r>
      <w:r w:rsidR="00183816" w:rsidRPr="00AE7C15">
        <w:rPr>
          <w:rFonts w:ascii="Arial" w:hAnsi="Arial" w:cs="Arial"/>
          <w:sz w:val="24"/>
          <w:szCs w:val="24"/>
        </w:rPr>
        <w:t>в</w:t>
      </w:r>
      <w:r w:rsidR="00AB4192" w:rsidRPr="00AE7C15">
        <w:rPr>
          <w:rFonts w:ascii="Arial" w:hAnsi="Arial" w:cs="Arial"/>
          <w:sz w:val="24"/>
          <w:szCs w:val="24"/>
        </w:rPr>
        <w:t xml:space="preserve"> книг</w:t>
      </w:r>
      <w:r w:rsidR="00183816" w:rsidRPr="00AE7C15">
        <w:rPr>
          <w:rFonts w:ascii="Arial" w:hAnsi="Arial" w:cs="Arial"/>
          <w:sz w:val="24"/>
          <w:szCs w:val="24"/>
        </w:rPr>
        <w:t>е учета (</w:t>
      </w:r>
      <w:r w:rsidR="00AB4192" w:rsidRPr="00AE7C15">
        <w:rPr>
          <w:rFonts w:ascii="Arial" w:hAnsi="Arial" w:cs="Arial"/>
          <w:sz w:val="24"/>
          <w:szCs w:val="24"/>
        </w:rPr>
        <w:t>регистрации</w:t>
      </w:r>
      <w:r w:rsidR="00183816" w:rsidRPr="00AE7C15">
        <w:rPr>
          <w:rFonts w:ascii="Arial" w:hAnsi="Arial" w:cs="Arial"/>
          <w:sz w:val="24"/>
          <w:szCs w:val="24"/>
        </w:rPr>
        <w:t xml:space="preserve">) </w:t>
      </w:r>
      <w:r w:rsidR="00AB4192" w:rsidRPr="00AE7C15">
        <w:rPr>
          <w:rFonts w:ascii="Arial" w:hAnsi="Arial" w:cs="Arial"/>
          <w:sz w:val="24"/>
          <w:szCs w:val="24"/>
        </w:rPr>
        <w:t>захоронений</w:t>
      </w:r>
      <w:r w:rsidR="00CD0DD9" w:rsidRPr="00AE7C15">
        <w:rPr>
          <w:rFonts w:ascii="Arial" w:hAnsi="Arial" w:cs="Arial"/>
          <w:sz w:val="24"/>
          <w:szCs w:val="24"/>
        </w:rPr>
        <w:t xml:space="preserve"> (форма приведен</w:t>
      </w:r>
      <w:r w:rsidR="00D04E72" w:rsidRPr="00AE7C1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 приложении 1</w:t>
      </w:r>
      <w:r w:rsidR="00CD0DD9" w:rsidRPr="00AE7C15">
        <w:rPr>
          <w:rFonts w:ascii="Arial" w:hAnsi="Arial" w:cs="Arial"/>
          <w:sz w:val="24"/>
          <w:szCs w:val="24"/>
        </w:rPr>
        <w:t xml:space="preserve"> к Положению);</w:t>
      </w:r>
    </w:p>
    <w:p w:rsidR="00AB4192" w:rsidRPr="00AE7C15" w:rsidRDefault="002F34A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86374">
        <w:rPr>
          <w:rFonts w:ascii="Arial" w:hAnsi="Arial" w:cs="Arial"/>
          <w:sz w:val="24"/>
          <w:szCs w:val="24"/>
        </w:rPr>
        <w:t>)</w:t>
      </w:r>
      <w:r w:rsidR="00F86374">
        <w:rPr>
          <w:rFonts w:ascii="Arial" w:hAnsi="Arial" w:cs="Arial"/>
          <w:sz w:val="24"/>
          <w:szCs w:val="24"/>
        </w:rPr>
        <w:tab/>
      </w:r>
      <w:r w:rsidR="00AB4192" w:rsidRPr="00AE7C15">
        <w:rPr>
          <w:rFonts w:ascii="Arial" w:hAnsi="Arial" w:cs="Arial"/>
          <w:sz w:val="24"/>
          <w:szCs w:val="24"/>
        </w:rPr>
        <w:t>обеспеч</w:t>
      </w:r>
      <w:r w:rsidR="00183816" w:rsidRPr="00AE7C15">
        <w:rPr>
          <w:rFonts w:ascii="Arial" w:hAnsi="Arial" w:cs="Arial"/>
          <w:sz w:val="24"/>
          <w:szCs w:val="24"/>
        </w:rPr>
        <w:t>ивает</w:t>
      </w:r>
      <w:r w:rsidR="00AB4192" w:rsidRPr="00AE7C15">
        <w:rPr>
          <w:rFonts w:ascii="Arial" w:hAnsi="Arial" w:cs="Arial"/>
          <w:sz w:val="24"/>
          <w:szCs w:val="24"/>
        </w:rPr>
        <w:t xml:space="preserve"> хранени</w:t>
      </w:r>
      <w:r w:rsidR="00183816" w:rsidRPr="00AE7C15">
        <w:rPr>
          <w:rFonts w:ascii="Arial" w:hAnsi="Arial" w:cs="Arial"/>
          <w:sz w:val="24"/>
          <w:szCs w:val="24"/>
        </w:rPr>
        <w:t>е</w:t>
      </w:r>
      <w:r w:rsidR="00AB4192" w:rsidRPr="00AE7C15">
        <w:rPr>
          <w:rFonts w:ascii="Arial" w:hAnsi="Arial" w:cs="Arial"/>
          <w:sz w:val="24"/>
          <w:szCs w:val="24"/>
        </w:rPr>
        <w:t xml:space="preserve"> текущих документов, касающихся вопросов организации похоронного дела;</w:t>
      </w:r>
    </w:p>
    <w:p w:rsidR="00342711" w:rsidRPr="00AE7C15" w:rsidRDefault="002F34A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86374">
        <w:rPr>
          <w:rFonts w:ascii="Arial" w:hAnsi="Arial" w:cs="Arial"/>
          <w:sz w:val="24"/>
          <w:szCs w:val="24"/>
        </w:rPr>
        <w:t>)</w:t>
      </w:r>
      <w:r w:rsidR="00F86374">
        <w:rPr>
          <w:rFonts w:ascii="Arial" w:hAnsi="Arial" w:cs="Arial"/>
          <w:sz w:val="24"/>
          <w:szCs w:val="24"/>
        </w:rPr>
        <w:tab/>
      </w:r>
      <w:r w:rsidR="00AB4192" w:rsidRPr="00AE7C15">
        <w:rPr>
          <w:rFonts w:ascii="Arial" w:hAnsi="Arial" w:cs="Arial"/>
          <w:sz w:val="24"/>
          <w:szCs w:val="24"/>
        </w:rPr>
        <w:t>обеспеч</w:t>
      </w:r>
      <w:r w:rsidR="00183816" w:rsidRPr="00AE7C15">
        <w:rPr>
          <w:rFonts w:ascii="Arial" w:hAnsi="Arial" w:cs="Arial"/>
          <w:sz w:val="24"/>
          <w:szCs w:val="24"/>
        </w:rPr>
        <w:t xml:space="preserve">ивает </w:t>
      </w:r>
      <w:r w:rsidR="00AB4192" w:rsidRPr="00AE7C15">
        <w:rPr>
          <w:rFonts w:ascii="Arial" w:hAnsi="Arial" w:cs="Arial"/>
          <w:sz w:val="24"/>
          <w:szCs w:val="24"/>
        </w:rPr>
        <w:t>передач</w:t>
      </w:r>
      <w:r w:rsidR="00183816" w:rsidRPr="00AE7C15">
        <w:rPr>
          <w:rFonts w:ascii="Arial" w:hAnsi="Arial" w:cs="Arial"/>
          <w:sz w:val="24"/>
          <w:szCs w:val="24"/>
        </w:rPr>
        <w:t>у</w:t>
      </w:r>
      <w:r w:rsidR="00AB4192" w:rsidRPr="00AE7C15">
        <w:rPr>
          <w:rFonts w:ascii="Arial" w:hAnsi="Arial" w:cs="Arial"/>
          <w:sz w:val="24"/>
          <w:szCs w:val="24"/>
        </w:rPr>
        <w:t xml:space="preserve"> книг</w:t>
      </w:r>
      <w:r w:rsidR="00183816" w:rsidRPr="00AE7C15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183816" w:rsidRPr="00AE7C15">
        <w:rPr>
          <w:rFonts w:ascii="Arial" w:hAnsi="Arial" w:cs="Arial"/>
          <w:sz w:val="24"/>
          <w:szCs w:val="24"/>
        </w:rPr>
        <w:t>учета</w:t>
      </w:r>
      <w:proofErr w:type="spellEnd"/>
      <w:r w:rsidR="00183816" w:rsidRPr="00AE7C15">
        <w:rPr>
          <w:rFonts w:ascii="Arial" w:hAnsi="Arial" w:cs="Arial"/>
          <w:sz w:val="24"/>
          <w:szCs w:val="24"/>
        </w:rPr>
        <w:t xml:space="preserve"> (</w:t>
      </w:r>
      <w:r w:rsidR="00AB4192" w:rsidRPr="00AE7C15">
        <w:rPr>
          <w:rFonts w:ascii="Arial" w:hAnsi="Arial" w:cs="Arial"/>
          <w:sz w:val="24"/>
          <w:szCs w:val="24"/>
        </w:rPr>
        <w:t>регистрации</w:t>
      </w:r>
      <w:r w:rsidR="00183816" w:rsidRPr="00AE7C15">
        <w:rPr>
          <w:rFonts w:ascii="Arial" w:hAnsi="Arial" w:cs="Arial"/>
          <w:sz w:val="24"/>
          <w:szCs w:val="24"/>
        </w:rPr>
        <w:t>)</w:t>
      </w:r>
      <w:r w:rsidR="00AB4192" w:rsidRPr="00AE7C15">
        <w:rPr>
          <w:rFonts w:ascii="Arial" w:hAnsi="Arial" w:cs="Arial"/>
          <w:sz w:val="24"/>
          <w:szCs w:val="24"/>
        </w:rPr>
        <w:t xml:space="preserve"> захоронений на постоянное хранение в </w:t>
      </w:r>
      <w:r w:rsidR="00342711" w:rsidRPr="00AE7C15">
        <w:rPr>
          <w:rFonts w:ascii="Arial" w:hAnsi="Arial" w:cs="Arial"/>
          <w:sz w:val="24"/>
          <w:szCs w:val="24"/>
        </w:rPr>
        <w:t>муниципальный архив;</w:t>
      </w:r>
    </w:p>
    <w:p w:rsidR="00AB4192" w:rsidRPr="00AE7C15" w:rsidRDefault="002F34A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86374">
        <w:rPr>
          <w:rFonts w:ascii="Arial" w:hAnsi="Arial" w:cs="Arial"/>
          <w:sz w:val="24"/>
          <w:szCs w:val="24"/>
        </w:rPr>
        <w:t>)</w:t>
      </w:r>
      <w:r w:rsidR="00F86374">
        <w:rPr>
          <w:rFonts w:ascii="Arial" w:hAnsi="Arial" w:cs="Arial"/>
          <w:sz w:val="24"/>
          <w:szCs w:val="24"/>
        </w:rPr>
        <w:tab/>
      </w:r>
      <w:r w:rsidR="00183816" w:rsidRPr="00AE7C15">
        <w:rPr>
          <w:rFonts w:ascii="Arial" w:hAnsi="Arial" w:cs="Arial"/>
          <w:sz w:val="24"/>
          <w:szCs w:val="24"/>
        </w:rPr>
        <w:t>устанавливает стоимость</w:t>
      </w:r>
      <w:r w:rsidR="00AB4192" w:rsidRPr="00AE7C15">
        <w:rPr>
          <w:rFonts w:ascii="Arial" w:hAnsi="Arial" w:cs="Arial"/>
          <w:sz w:val="24"/>
          <w:szCs w:val="24"/>
        </w:rPr>
        <w:t xml:space="preserve"> услуг, предоставляемых согласно гарантированному перечню услуг по погребению, </w:t>
      </w:r>
      <w:r w:rsidR="00183816" w:rsidRPr="00AE7C15">
        <w:rPr>
          <w:rFonts w:ascii="Arial" w:hAnsi="Arial" w:cs="Arial"/>
          <w:sz w:val="24"/>
          <w:szCs w:val="24"/>
        </w:rPr>
        <w:t xml:space="preserve">в соответствии со </w:t>
      </w:r>
      <w:r w:rsidR="00AB4192" w:rsidRPr="00AE7C15">
        <w:rPr>
          <w:rFonts w:ascii="Arial" w:hAnsi="Arial" w:cs="Arial"/>
          <w:sz w:val="24"/>
          <w:szCs w:val="24"/>
        </w:rPr>
        <w:t>стать</w:t>
      </w:r>
      <w:r w:rsidR="00E009FB" w:rsidRPr="00AE7C15">
        <w:rPr>
          <w:rFonts w:ascii="Arial" w:hAnsi="Arial" w:cs="Arial"/>
          <w:sz w:val="24"/>
          <w:szCs w:val="24"/>
        </w:rPr>
        <w:t>ями</w:t>
      </w:r>
      <w:r w:rsidR="00AB4192" w:rsidRPr="00AE7C15">
        <w:rPr>
          <w:rFonts w:ascii="Arial" w:hAnsi="Arial" w:cs="Arial"/>
          <w:sz w:val="24"/>
          <w:szCs w:val="24"/>
        </w:rPr>
        <w:t xml:space="preserve"> 9</w:t>
      </w:r>
      <w:r w:rsidR="00E009FB" w:rsidRPr="00AE7C15">
        <w:rPr>
          <w:rFonts w:ascii="Arial" w:hAnsi="Arial" w:cs="Arial"/>
          <w:sz w:val="24"/>
          <w:szCs w:val="24"/>
        </w:rPr>
        <w:t>, 12</w:t>
      </w:r>
      <w:r w:rsidR="00AB4192" w:rsidRPr="00AE7C15">
        <w:rPr>
          <w:rFonts w:ascii="Arial" w:hAnsi="Arial" w:cs="Arial"/>
          <w:sz w:val="24"/>
          <w:szCs w:val="24"/>
        </w:rPr>
        <w:t xml:space="preserve"> Федерального закона </w:t>
      </w:r>
      <w:r w:rsidR="00342711" w:rsidRPr="00AE7C15">
        <w:rPr>
          <w:rFonts w:ascii="Arial" w:hAnsi="Arial" w:cs="Arial"/>
          <w:sz w:val="24"/>
          <w:szCs w:val="24"/>
        </w:rPr>
        <w:t>№</w:t>
      </w:r>
      <w:r w:rsidR="00AB4192" w:rsidRPr="00AE7C15">
        <w:rPr>
          <w:rFonts w:ascii="Arial" w:hAnsi="Arial" w:cs="Arial"/>
          <w:sz w:val="24"/>
          <w:szCs w:val="24"/>
        </w:rPr>
        <w:t xml:space="preserve"> 8-ФЗ;</w:t>
      </w:r>
    </w:p>
    <w:p w:rsidR="00C04EBD" w:rsidRPr="00AE7C15" w:rsidRDefault="002F34A1" w:rsidP="0034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86374">
        <w:rPr>
          <w:rFonts w:ascii="Arial" w:hAnsi="Arial" w:cs="Arial"/>
          <w:sz w:val="24"/>
          <w:szCs w:val="24"/>
        </w:rPr>
        <w:t>)</w:t>
      </w:r>
      <w:r w:rsidR="00F86374">
        <w:rPr>
          <w:rFonts w:ascii="Arial" w:hAnsi="Arial" w:cs="Arial"/>
          <w:sz w:val="24"/>
          <w:szCs w:val="24"/>
        </w:rPr>
        <w:tab/>
      </w:r>
      <w:r w:rsidR="00C04EBD" w:rsidRPr="00AE7C15">
        <w:rPr>
          <w:rFonts w:ascii="Arial" w:hAnsi="Arial" w:cs="Arial"/>
          <w:sz w:val="24"/>
          <w:szCs w:val="24"/>
        </w:rPr>
        <w:t>устан</w:t>
      </w:r>
      <w:r w:rsidR="00183816" w:rsidRPr="00AE7C15">
        <w:rPr>
          <w:rFonts w:ascii="Arial" w:hAnsi="Arial" w:cs="Arial"/>
          <w:sz w:val="24"/>
          <w:szCs w:val="24"/>
        </w:rPr>
        <w:t>авливает</w:t>
      </w:r>
      <w:r w:rsidR="00C04EBD" w:rsidRPr="00AE7C15">
        <w:rPr>
          <w:rFonts w:ascii="Arial" w:hAnsi="Arial" w:cs="Arial"/>
          <w:sz w:val="24"/>
          <w:szCs w:val="24"/>
        </w:rPr>
        <w:t xml:space="preserve"> требовани</w:t>
      </w:r>
      <w:r w:rsidR="00183816" w:rsidRPr="00AE7C15">
        <w:rPr>
          <w:rFonts w:ascii="Arial" w:hAnsi="Arial" w:cs="Arial"/>
          <w:sz w:val="24"/>
          <w:szCs w:val="24"/>
        </w:rPr>
        <w:t>я</w:t>
      </w:r>
      <w:r w:rsidR="00C04EBD" w:rsidRPr="00AE7C15">
        <w:rPr>
          <w:rFonts w:ascii="Arial" w:hAnsi="Arial" w:cs="Arial"/>
          <w:sz w:val="24"/>
          <w:szCs w:val="24"/>
        </w:rPr>
        <w:t xml:space="preserve"> к качеству</w:t>
      </w:r>
      <w:r w:rsidR="00C04EBD" w:rsidRPr="00AE7C15">
        <w:rPr>
          <w:rFonts w:ascii="Arial" w:hAnsi="Arial" w:cs="Arial"/>
          <w:sz w:val="24"/>
          <w:szCs w:val="24"/>
          <w:lang w:eastAsia="ru-RU"/>
        </w:rPr>
        <w:t xml:space="preserve">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:rsidR="00AB4192" w:rsidRPr="00AE7C15" w:rsidRDefault="002F34A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86374">
        <w:rPr>
          <w:rFonts w:ascii="Arial" w:hAnsi="Arial" w:cs="Arial"/>
          <w:sz w:val="24"/>
          <w:szCs w:val="24"/>
        </w:rPr>
        <w:t>)</w:t>
      </w:r>
      <w:r w:rsidR="00F86374">
        <w:rPr>
          <w:rFonts w:ascii="Arial" w:hAnsi="Arial" w:cs="Arial"/>
          <w:sz w:val="24"/>
          <w:szCs w:val="24"/>
        </w:rPr>
        <w:tab/>
      </w:r>
      <w:r w:rsidR="00AB4192" w:rsidRPr="00AE7C15">
        <w:rPr>
          <w:rFonts w:ascii="Arial" w:hAnsi="Arial" w:cs="Arial"/>
          <w:sz w:val="24"/>
          <w:szCs w:val="24"/>
        </w:rPr>
        <w:t>организ</w:t>
      </w:r>
      <w:r w:rsidR="00183816" w:rsidRPr="00AE7C15">
        <w:rPr>
          <w:rFonts w:ascii="Arial" w:hAnsi="Arial" w:cs="Arial"/>
          <w:sz w:val="24"/>
          <w:szCs w:val="24"/>
        </w:rPr>
        <w:t>ует</w:t>
      </w:r>
      <w:r w:rsidR="00AB4192" w:rsidRPr="00AE7C15">
        <w:rPr>
          <w:rFonts w:ascii="Arial" w:hAnsi="Arial" w:cs="Arial"/>
          <w:sz w:val="24"/>
          <w:szCs w:val="24"/>
        </w:rPr>
        <w:t xml:space="preserve"> работ</w:t>
      </w:r>
      <w:r w:rsidR="00183816" w:rsidRPr="00AE7C15">
        <w:rPr>
          <w:rFonts w:ascii="Arial" w:hAnsi="Arial" w:cs="Arial"/>
          <w:sz w:val="24"/>
          <w:szCs w:val="24"/>
        </w:rPr>
        <w:t>ы</w:t>
      </w:r>
      <w:r w:rsidR="00AB4192" w:rsidRPr="00AE7C15">
        <w:rPr>
          <w:rFonts w:ascii="Arial" w:hAnsi="Arial" w:cs="Arial"/>
          <w:sz w:val="24"/>
          <w:szCs w:val="24"/>
        </w:rPr>
        <w:t xml:space="preserve"> по благоустройству</w:t>
      </w:r>
      <w:r w:rsidR="00E009FB" w:rsidRPr="00AE7C15">
        <w:rPr>
          <w:rFonts w:ascii="Arial" w:hAnsi="Arial" w:cs="Arial"/>
          <w:sz w:val="24"/>
          <w:szCs w:val="24"/>
        </w:rPr>
        <w:t xml:space="preserve"> и</w:t>
      </w:r>
      <w:r w:rsidR="00AB4192" w:rsidRPr="00AE7C15">
        <w:rPr>
          <w:rFonts w:ascii="Arial" w:hAnsi="Arial" w:cs="Arial"/>
          <w:sz w:val="24"/>
          <w:szCs w:val="24"/>
        </w:rPr>
        <w:t xml:space="preserve"> содержанию общественного кладбища;</w:t>
      </w:r>
    </w:p>
    <w:p w:rsidR="00AB4192" w:rsidRPr="00AE7C15" w:rsidRDefault="002F34A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86374">
        <w:rPr>
          <w:rFonts w:ascii="Arial" w:hAnsi="Arial" w:cs="Arial"/>
          <w:sz w:val="24"/>
          <w:szCs w:val="24"/>
        </w:rPr>
        <w:t>)</w:t>
      </w:r>
      <w:r w:rsidR="00F86374">
        <w:rPr>
          <w:rFonts w:ascii="Arial" w:hAnsi="Arial" w:cs="Arial"/>
          <w:sz w:val="24"/>
          <w:szCs w:val="24"/>
        </w:rPr>
        <w:tab/>
      </w:r>
      <w:r w:rsidR="00AB4192" w:rsidRPr="00AE7C15">
        <w:rPr>
          <w:rFonts w:ascii="Arial" w:hAnsi="Arial" w:cs="Arial"/>
          <w:sz w:val="24"/>
          <w:szCs w:val="24"/>
        </w:rPr>
        <w:t>прин</w:t>
      </w:r>
      <w:r w:rsidR="00183816" w:rsidRPr="00AE7C15">
        <w:rPr>
          <w:rFonts w:ascii="Arial" w:hAnsi="Arial" w:cs="Arial"/>
          <w:sz w:val="24"/>
          <w:szCs w:val="24"/>
        </w:rPr>
        <w:t>имает решения</w:t>
      </w:r>
      <w:r w:rsidR="00AB4192" w:rsidRPr="00AE7C15">
        <w:rPr>
          <w:rFonts w:ascii="Arial" w:hAnsi="Arial" w:cs="Arial"/>
          <w:sz w:val="24"/>
          <w:szCs w:val="24"/>
        </w:rPr>
        <w:t xml:space="preserve"> о создании семейных </w:t>
      </w:r>
      <w:r w:rsidR="00183816" w:rsidRPr="00AE7C15">
        <w:rPr>
          <w:rFonts w:ascii="Arial" w:hAnsi="Arial" w:cs="Arial"/>
          <w:sz w:val="24"/>
          <w:szCs w:val="24"/>
        </w:rPr>
        <w:t xml:space="preserve">(родовых) </w:t>
      </w:r>
      <w:r w:rsidR="00AB4192" w:rsidRPr="00AE7C15">
        <w:rPr>
          <w:rFonts w:ascii="Arial" w:hAnsi="Arial" w:cs="Arial"/>
          <w:sz w:val="24"/>
          <w:szCs w:val="24"/>
        </w:rPr>
        <w:t>захоронений;</w:t>
      </w:r>
    </w:p>
    <w:p w:rsidR="00342711" w:rsidRPr="00AE7C15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1</w:t>
      </w:r>
      <w:r w:rsidR="002F34A1">
        <w:rPr>
          <w:rFonts w:ascii="Arial" w:hAnsi="Arial" w:cs="Arial"/>
          <w:sz w:val="24"/>
          <w:szCs w:val="24"/>
        </w:rPr>
        <w:t>0</w:t>
      </w:r>
      <w:r w:rsidR="00F86374">
        <w:rPr>
          <w:rFonts w:ascii="Arial" w:hAnsi="Arial" w:cs="Arial"/>
          <w:sz w:val="24"/>
          <w:szCs w:val="24"/>
        </w:rPr>
        <w:t>)</w:t>
      </w:r>
      <w:r w:rsidR="00F86374">
        <w:rPr>
          <w:rFonts w:ascii="Arial" w:hAnsi="Arial" w:cs="Arial"/>
          <w:sz w:val="24"/>
          <w:szCs w:val="24"/>
        </w:rPr>
        <w:tab/>
      </w:r>
      <w:r w:rsidRPr="00AE7C15">
        <w:rPr>
          <w:rFonts w:ascii="Arial" w:hAnsi="Arial" w:cs="Arial"/>
          <w:sz w:val="24"/>
          <w:szCs w:val="24"/>
        </w:rPr>
        <w:t>осуществл</w:t>
      </w:r>
      <w:r w:rsidR="00183816" w:rsidRPr="00AE7C15">
        <w:rPr>
          <w:rFonts w:ascii="Arial" w:hAnsi="Arial" w:cs="Arial"/>
          <w:sz w:val="24"/>
          <w:szCs w:val="24"/>
        </w:rPr>
        <w:t>яет</w:t>
      </w:r>
      <w:r w:rsidRPr="00AE7C15">
        <w:rPr>
          <w:rFonts w:ascii="Arial" w:hAnsi="Arial" w:cs="Arial"/>
          <w:sz w:val="24"/>
          <w:szCs w:val="24"/>
        </w:rPr>
        <w:t xml:space="preserve"> ины</w:t>
      </w:r>
      <w:r w:rsidR="00183816" w:rsidRPr="00AE7C15">
        <w:rPr>
          <w:rFonts w:ascii="Arial" w:hAnsi="Arial" w:cs="Arial"/>
          <w:sz w:val="24"/>
          <w:szCs w:val="24"/>
        </w:rPr>
        <w:t>е полномочия</w:t>
      </w:r>
      <w:r w:rsidRPr="00AE7C15">
        <w:rPr>
          <w:rFonts w:ascii="Arial" w:hAnsi="Arial" w:cs="Arial"/>
          <w:sz w:val="24"/>
          <w:szCs w:val="24"/>
        </w:rPr>
        <w:t xml:space="preserve"> в сфере организации похоронного дела в соответствии с законодательством Российской Федерации, Иркутской области, </w:t>
      </w:r>
      <w:r w:rsidR="00342711" w:rsidRPr="00AE7C15">
        <w:rPr>
          <w:rFonts w:ascii="Arial" w:hAnsi="Arial" w:cs="Arial"/>
          <w:sz w:val="24"/>
          <w:szCs w:val="24"/>
        </w:rPr>
        <w:t xml:space="preserve">муниципальными </w:t>
      </w:r>
      <w:r w:rsidRPr="00AE7C15">
        <w:rPr>
          <w:rFonts w:ascii="Arial" w:hAnsi="Arial" w:cs="Arial"/>
          <w:sz w:val="24"/>
          <w:szCs w:val="24"/>
        </w:rPr>
        <w:t xml:space="preserve">правовыми актами </w:t>
      </w:r>
      <w:r w:rsidR="00F86374">
        <w:rPr>
          <w:rFonts w:ascii="Arial" w:hAnsi="Arial" w:cs="Arial"/>
          <w:sz w:val="24"/>
          <w:szCs w:val="24"/>
        </w:rPr>
        <w:t>Ушаковского</w:t>
      </w:r>
      <w:r w:rsidRPr="00AE7C1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42711" w:rsidRPr="00AE7C15">
        <w:rPr>
          <w:rFonts w:ascii="Arial" w:hAnsi="Arial" w:cs="Arial"/>
          <w:sz w:val="24"/>
          <w:szCs w:val="24"/>
        </w:rPr>
        <w:t>.</w:t>
      </w:r>
    </w:p>
    <w:p w:rsidR="009B5CC4" w:rsidRPr="00AE7C15" w:rsidRDefault="009B5CC4" w:rsidP="007F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611915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  <w:lang w:val="en-US"/>
        </w:rPr>
        <w:t>I</w:t>
      </w:r>
      <w:r w:rsidR="00B9121B" w:rsidRPr="00AE7C15">
        <w:rPr>
          <w:rFonts w:ascii="Arial" w:hAnsi="Arial" w:cs="Arial"/>
          <w:sz w:val="24"/>
          <w:szCs w:val="24"/>
          <w:lang w:val="en-US"/>
        </w:rPr>
        <w:t>I</w:t>
      </w:r>
      <w:r w:rsidRPr="00AE7C15">
        <w:rPr>
          <w:rFonts w:ascii="Arial" w:hAnsi="Arial" w:cs="Arial"/>
          <w:sz w:val="24"/>
          <w:szCs w:val="24"/>
        </w:rPr>
        <w:t xml:space="preserve">. </w:t>
      </w:r>
      <w:r w:rsidR="00A61696" w:rsidRPr="00AE7C15">
        <w:rPr>
          <w:rFonts w:ascii="Arial" w:hAnsi="Arial" w:cs="Arial"/>
          <w:sz w:val="24"/>
          <w:szCs w:val="24"/>
        </w:rPr>
        <w:t>УЧЕТ И РЕГИСТРАЦИЯ ЗАХОРОНЕНИЙ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11</w:t>
      </w:r>
      <w:r w:rsidR="00A61696" w:rsidRPr="00AE7C1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1696" w:rsidRPr="00AE7C15">
        <w:rPr>
          <w:rFonts w:ascii="Arial" w:hAnsi="Arial" w:cs="Arial"/>
          <w:sz w:val="24"/>
          <w:szCs w:val="24"/>
        </w:rPr>
        <w:t>Каждое захоронение</w:t>
      </w:r>
      <w:r w:rsidR="00D04E72" w:rsidRPr="00AE7C15">
        <w:rPr>
          <w:rFonts w:ascii="Arial" w:hAnsi="Arial" w:cs="Arial"/>
          <w:sz w:val="24"/>
          <w:szCs w:val="24"/>
        </w:rPr>
        <w:t>,</w:t>
      </w:r>
      <w:r w:rsidR="00A61696" w:rsidRPr="00AE7C15">
        <w:rPr>
          <w:rFonts w:ascii="Arial" w:hAnsi="Arial" w:cs="Arial"/>
          <w:sz w:val="24"/>
          <w:szCs w:val="24"/>
        </w:rPr>
        <w:t xml:space="preserve"> произведенное на территории общественного кладбища подлежит</w:t>
      </w:r>
      <w:proofErr w:type="gramEnd"/>
      <w:r w:rsidR="00A61696" w:rsidRPr="00AE7C15">
        <w:rPr>
          <w:rFonts w:ascii="Arial" w:hAnsi="Arial" w:cs="Arial"/>
          <w:sz w:val="24"/>
          <w:szCs w:val="24"/>
        </w:rPr>
        <w:t xml:space="preserve"> учету и регистрируется уполномоченным органом в книге </w:t>
      </w:r>
      <w:r w:rsidR="0085018C" w:rsidRPr="00AE7C15">
        <w:rPr>
          <w:rFonts w:ascii="Arial" w:hAnsi="Arial" w:cs="Arial"/>
          <w:sz w:val="24"/>
          <w:szCs w:val="24"/>
        </w:rPr>
        <w:t>учета (</w:t>
      </w:r>
      <w:r w:rsidR="00A61696" w:rsidRPr="00AE7C15">
        <w:rPr>
          <w:rFonts w:ascii="Arial" w:hAnsi="Arial" w:cs="Arial"/>
          <w:sz w:val="24"/>
          <w:szCs w:val="24"/>
        </w:rPr>
        <w:t>регистрации</w:t>
      </w:r>
      <w:r w:rsidR="0085018C" w:rsidRPr="00AE7C15">
        <w:rPr>
          <w:rFonts w:ascii="Arial" w:hAnsi="Arial" w:cs="Arial"/>
          <w:sz w:val="24"/>
          <w:szCs w:val="24"/>
        </w:rPr>
        <w:t xml:space="preserve">) </w:t>
      </w:r>
      <w:r w:rsidR="00A61696" w:rsidRPr="00AE7C15">
        <w:rPr>
          <w:rFonts w:ascii="Arial" w:hAnsi="Arial" w:cs="Arial"/>
          <w:sz w:val="24"/>
          <w:szCs w:val="24"/>
        </w:rPr>
        <w:t>захоронений.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12</w:t>
      </w:r>
      <w:r w:rsidR="00A61696" w:rsidRPr="00AE7C15">
        <w:rPr>
          <w:rFonts w:ascii="Arial" w:hAnsi="Arial" w:cs="Arial"/>
          <w:sz w:val="24"/>
          <w:szCs w:val="24"/>
        </w:rPr>
        <w:t xml:space="preserve">. Книги </w:t>
      </w:r>
      <w:r w:rsidR="00783E46" w:rsidRPr="00AE7C15">
        <w:rPr>
          <w:rFonts w:ascii="Arial" w:hAnsi="Arial" w:cs="Arial"/>
          <w:sz w:val="24"/>
          <w:szCs w:val="24"/>
        </w:rPr>
        <w:t>учета (</w:t>
      </w:r>
      <w:r w:rsidR="00A61696" w:rsidRPr="00AE7C15">
        <w:rPr>
          <w:rFonts w:ascii="Arial" w:hAnsi="Arial" w:cs="Arial"/>
          <w:sz w:val="24"/>
          <w:szCs w:val="24"/>
        </w:rPr>
        <w:t>регистрации</w:t>
      </w:r>
      <w:r w:rsidR="00783E46" w:rsidRPr="00AE7C15">
        <w:rPr>
          <w:rFonts w:ascii="Arial" w:hAnsi="Arial" w:cs="Arial"/>
          <w:sz w:val="24"/>
          <w:szCs w:val="24"/>
        </w:rPr>
        <w:t>)</w:t>
      </w:r>
      <w:r w:rsidR="00A61696" w:rsidRPr="00AE7C15">
        <w:rPr>
          <w:rFonts w:ascii="Arial" w:hAnsi="Arial" w:cs="Arial"/>
          <w:sz w:val="24"/>
          <w:szCs w:val="24"/>
        </w:rPr>
        <w:t xml:space="preserve"> захоронений являются документами строгой отчетности и относятся к делам с постоянным сроком хранения. </w:t>
      </w:r>
      <w:r w:rsidR="00D04E72" w:rsidRPr="00AE7C15">
        <w:rPr>
          <w:rFonts w:ascii="Arial" w:hAnsi="Arial" w:cs="Arial"/>
          <w:sz w:val="24"/>
          <w:szCs w:val="24"/>
        </w:rPr>
        <w:t xml:space="preserve">Книга учета (регистрации) захоронений ведется уполномоченным органом в прошитом, пронумерованном виде, методом непрерывного присвоения регистрационных номеров захоронениям, формируется ежегодно. </w:t>
      </w:r>
      <w:r w:rsidR="005632B9" w:rsidRPr="00AE7C15">
        <w:rPr>
          <w:rFonts w:ascii="Arial" w:hAnsi="Arial" w:cs="Arial"/>
          <w:sz w:val="24"/>
          <w:szCs w:val="24"/>
        </w:rPr>
        <w:t>П</w:t>
      </w:r>
      <w:r w:rsidR="00A61696" w:rsidRPr="00AE7C15">
        <w:rPr>
          <w:rFonts w:ascii="Arial" w:hAnsi="Arial" w:cs="Arial"/>
          <w:sz w:val="24"/>
          <w:szCs w:val="24"/>
        </w:rPr>
        <w:t xml:space="preserve">о факту окончания </w:t>
      </w:r>
      <w:r w:rsidR="005632B9" w:rsidRPr="00AE7C15">
        <w:rPr>
          <w:rFonts w:ascii="Arial" w:hAnsi="Arial" w:cs="Arial"/>
          <w:sz w:val="24"/>
          <w:szCs w:val="24"/>
        </w:rPr>
        <w:t xml:space="preserve">книги учета (регистрации) захоронений, она </w:t>
      </w:r>
      <w:r w:rsidR="00A61696" w:rsidRPr="00AE7C15">
        <w:rPr>
          <w:rFonts w:ascii="Arial" w:hAnsi="Arial" w:cs="Arial"/>
          <w:sz w:val="24"/>
          <w:szCs w:val="24"/>
        </w:rPr>
        <w:t>переда</w:t>
      </w:r>
      <w:r w:rsidR="005632B9" w:rsidRPr="00AE7C15">
        <w:rPr>
          <w:rFonts w:ascii="Arial" w:hAnsi="Arial" w:cs="Arial"/>
          <w:sz w:val="24"/>
          <w:szCs w:val="24"/>
        </w:rPr>
        <w:t>е</w:t>
      </w:r>
      <w:r w:rsidR="00A61696" w:rsidRPr="00AE7C15">
        <w:rPr>
          <w:rFonts w:ascii="Arial" w:hAnsi="Arial" w:cs="Arial"/>
          <w:sz w:val="24"/>
          <w:szCs w:val="24"/>
        </w:rPr>
        <w:t xml:space="preserve">тся </w:t>
      </w:r>
      <w:r w:rsidR="005632B9" w:rsidRPr="00AE7C15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A61696" w:rsidRPr="00AE7C15">
        <w:rPr>
          <w:rFonts w:ascii="Arial" w:hAnsi="Arial" w:cs="Arial"/>
          <w:sz w:val="24"/>
          <w:szCs w:val="24"/>
        </w:rPr>
        <w:t xml:space="preserve">на постоянное хранение в </w:t>
      </w:r>
      <w:r w:rsidR="00471553" w:rsidRPr="00AE7C15">
        <w:rPr>
          <w:rFonts w:ascii="Arial" w:hAnsi="Arial" w:cs="Arial"/>
          <w:sz w:val="24"/>
          <w:szCs w:val="24"/>
        </w:rPr>
        <w:t>муниципальный архив</w:t>
      </w:r>
      <w:r w:rsidR="00A61696" w:rsidRPr="00AE7C15">
        <w:rPr>
          <w:rFonts w:ascii="Arial" w:hAnsi="Arial" w:cs="Arial"/>
          <w:sz w:val="24"/>
          <w:szCs w:val="24"/>
        </w:rPr>
        <w:t>.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B9121B" w:rsidP="00D32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  <w:lang w:val="en-US"/>
        </w:rPr>
        <w:t>I</w:t>
      </w:r>
      <w:r w:rsidR="0056765D" w:rsidRPr="00AE7C15">
        <w:rPr>
          <w:rFonts w:ascii="Arial" w:hAnsi="Arial" w:cs="Arial"/>
          <w:sz w:val="24"/>
          <w:szCs w:val="24"/>
          <w:lang w:val="en-US"/>
        </w:rPr>
        <w:t>II</w:t>
      </w:r>
      <w:r w:rsidR="00611915" w:rsidRPr="00AE7C15">
        <w:rPr>
          <w:rFonts w:ascii="Arial" w:hAnsi="Arial" w:cs="Arial"/>
          <w:sz w:val="24"/>
          <w:szCs w:val="24"/>
        </w:rPr>
        <w:t xml:space="preserve">. </w:t>
      </w:r>
      <w:r w:rsidR="00A61696" w:rsidRPr="00AE7C15">
        <w:rPr>
          <w:rFonts w:ascii="Arial" w:hAnsi="Arial" w:cs="Arial"/>
          <w:sz w:val="24"/>
          <w:szCs w:val="24"/>
        </w:rPr>
        <w:t>ПОРЯДОК ДЕЯТЕЛЬНОСТИ СПЕЦИАЛИЗИРОВАННОЙ СЛУЖБЫ</w:t>
      </w:r>
      <w:r w:rsidR="00471553" w:rsidRPr="00AE7C15">
        <w:rPr>
          <w:rFonts w:ascii="Arial" w:hAnsi="Arial" w:cs="Arial"/>
          <w:sz w:val="24"/>
          <w:szCs w:val="24"/>
        </w:rPr>
        <w:t xml:space="preserve"> ПО ВОПРОСАМ ПОХОРОННОГО ДЕЛА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13</w:t>
      </w:r>
      <w:r w:rsidR="00F042C4">
        <w:rPr>
          <w:rFonts w:ascii="Arial" w:hAnsi="Arial" w:cs="Arial"/>
          <w:sz w:val="24"/>
          <w:szCs w:val="24"/>
        </w:rPr>
        <w:t>.</w:t>
      </w:r>
      <w:r w:rsidR="00F042C4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 xml:space="preserve">Специализированная служба по вопросам похоронного дела создается </w:t>
      </w:r>
      <w:r w:rsidR="00E009FB" w:rsidRPr="00AE7C15">
        <w:rPr>
          <w:rFonts w:ascii="Arial" w:hAnsi="Arial" w:cs="Arial"/>
          <w:sz w:val="24"/>
          <w:szCs w:val="24"/>
        </w:rPr>
        <w:t>уполномоченным органом.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14</w:t>
      </w:r>
      <w:r w:rsidR="00A61696" w:rsidRPr="00AE7C15">
        <w:rPr>
          <w:rFonts w:ascii="Arial" w:hAnsi="Arial" w:cs="Arial"/>
          <w:sz w:val="24"/>
          <w:szCs w:val="24"/>
        </w:rPr>
        <w:t xml:space="preserve">. Специализированная служба </w:t>
      </w:r>
      <w:r w:rsidR="00471553" w:rsidRPr="00AE7C15">
        <w:rPr>
          <w:rFonts w:ascii="Arial" w:hAnsi="Arial" w:cs="Arial"/>
          <w:sz w:val="24"/>
          <w:szCs w:val="24"/>
        </w:rPr>
        <w:t xml:space="preserve">по вопросам похоронного дела </w:t>
      </w:r>
      <w:r w:rsidR="00A61696" w:rsidRPr="00AE7C15">
        <w:rPr>
          <w:rFonts w:ascii="Arial" w:hAnsi="Arial" w:cs="Arial"/>
          <w:sz w:val="24"/>
          <w:szCs w:val="24"/>
        </w:rPr>
        <w:t xml:space="preserve">обеспечивает предоставление гарантированного перечня услуг по погребению на безвозмездной основе по установленной уполномоченным органом стоимости, а также </w:t>
      </w:r>
      <w:r w:rsidR="00E009FB" w:rsidRPr="00AE7C15">
        <w:rPr>
          <w:rFonts w:ascii="Arial" w:hAnsi="Arial" w:cs="Arial"/>
          <w:sz w:val="24"/>
          <w:szCs w:val="24"/>
        </w:rPr>
        <w:t xml:space="preserve">может </w:t>
      </w:r>
      <w:r w:rsidR="00A61696" w:rsidRPr="00AE7C15">
        <w:rPr>
          <w:rFonts w:ascii="Arial" w:hAnsi="Arial" w:cs="Arial"/>
          <w:sz w:val="24"/>
          <w:szCs w:val="24"/>
        </w:rPr>
        <w:t>оказыва</w:t>
      </w:r>
      <w:r w:rsidR="00E009FB" w:rsidRPr="00AE7C15">
        <w:rPr>
          <w:rFonts w:ascii="Arial" w:hAnsi="Arial" w:cs="Arial"/>
          <w:sz w:val="24"/>
          <w:szCs w:val="24"/>
        </w:rPr>
        <w:t>ть</w:t>
      </w:r>
      <w:r w:rsidR="00A61696" w:rsidRPr="00AE7C15">
        <w:rPr>
          <w:rFonts w:ascii="Arial" w:hAnsi="Arial" w:cs="Arial"/>
          <w:sz w:val="24"/>
          <w:szCs w:val="24"/>
        </w:rPr>
        <w:t xml:space="preserve"> другие услуги</w:t>
      </w:r>
      <w:r w:rsidR="00E90203" w:rsidRPr="00AE7C15">
        <w:rPr>
          <w:rFonts w:ascii="Arial" w:hAnsi="Arial" w:cs="Arial"/>
          <w:sz w:val="24"/>
          <w:szCs w:val="24"/>
        </w:rPr>
        <w:t xml:space="preserve"> в сфере погребения и похоронного дела</w:t>
      </w:r>
      <w:r w:rsidR="00A61696" w:rsidRPr="00AE7C15">
        <w:rPr>
          <w:rFonts w:ascii="Arial" w:hAnsi="Arial" w:cs="Arial"/>
          <w:sz w:val="24"/>
          <w:szCs w:val="24"/>
        </w:rPr>
        <w:t>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15</w:t>
      </w:r>
      <w:r w:rsidR="00F042C4">
        <w:rPr>
          <w:rFonts w:ascii="Arial" w:hAnsi="Arial" w:cs="Arial"/>
          <w:sz w:val="24"/>
          <w:szCs w:val="24"/>
        </w:rPr>
        <w:t>.</w:t>
      </w:r>
      <w:r w:rsidR="00F042C4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 xml:space="preserve">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</w:t>
      </w:r>
      <w:r w:rsidR="00A61696" w:rsidRPr="00AE7C15">
        <w:rPr>
          <w:rFonts w:ascii="Arial" w:hAnsi="Arial" w:cs="Arial"/>
          <w:sz w:val="24"/>
          <w:szCs w:val="24"/>
        </w:rPr>
        <w:lastRenderedPageBreak/>
        <w:t>ними ритуальных услуг вправе и иные хозяйствующие субъекты</w:t>
      </w:r>
      <w:r w:rsidR="00E90203" w:rsidRPr="00AE7C15">
        <w:rPr>
          <w:rFonts w:ascii="Arial" w:hAnsi="Arial" w:cs="Arial"/>
          <w:sz w:val="24"/>
          <w:szCs w:val="24"/>
        </w:rPr>
        <w:t xml:space="preserve"> (юридические лица, индивидуальные предприниматели)</w:t>
      </w:r>
      <w:r w:rsidR="00A61696" w:rsidRPr="00AE7C15">
        <w:rPr>
          <w:rFonts w:ascii="Arial" w:hAnsi="Arial" w:cs="Arial"/>
          <w:sz w:val="24"/>
          <w:szCs w:val="24"/>
        </w:rPr>
        <w:t>, не являющиеся специализированными службами по вопросам похоронного дела</w:t>
      </w:r>
      <w:r w:rsidR="00E90203" w:rsidRPr="00AE7C15">
        <w:rPr>
          <w:rFonts w:ascii="Arial" w:hAnsi="Arial" w:cs="Arial"/>
          <w:sz w:val="24"/>
          <w:szCs w:val="24"/>
        </w:rPr>
        <w:t xml:space="preserve"> (далее – хозяйствующие субъекты)</w:t>
      </w:r>
      <w:r w:rsidR="00A61696" w:rsidRPr="00AE7C15">
        <w:rPr>
          <w:rFonts w:ascii="Arial" w:hAnsi="Arial" w:cs="Arial"/>
          <w:sz w:val="24"/>
          <w:szCs w:val="24"/>
        </w:rPr>
        <w:t>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16</w:t>
      </w:r>
      <w:r w:rsidR="00F042C4">
        <w:rPr>
          <w:rFonts w:ascii="Arial" w:hAnsi="Arial" w:cs="Arial"/>
          <w:sz w:val="24"/>
          <w:szCs w:val="24"/>
        </w:rPr>
        <w:t>.</w:t>
      </w:r>
      <w:r w:rsidR="00F042C4">
        <w:rPr>
          <w:rFonts w:ascii="Arial" w:hAnsi="Arial" w:cs="Arial"/>
          <w:sz w:val="24"/>
          <w:szCs w:val="24"/>
        </w:rPr>
        <w:tab/>
      </w:r>
      <w:r w:rsidR="00D42390" w:rsidRPr="00AE7C15">
        <w:rPr>
          <w:rFonts w:ascii="Arial" w:hAnsi="Arial" w:cs="Arial"/>
          <w:sz w:val="24"/>
          <w:szCs w:val="24"/>
        </w:rPr>
        <w:t>Специализированная служба по вопросам похоронного дела, иные хозяйствующие субъекты</w:t>
      </w:r>
      <w:r w:rsidR="00A61696" w:rsidRPr="00AE7C15">
        <w:rPr>
          <w:rFonts w:ascii="Arial" w:hAnsi="Arial" w:cs="Arial"/>
          <w:sz w:val="24"/>
          <w:szCs w:val="24"/>
        </w:rPr>
        <w:t xml:space="preserve"> пользуются равными правами в деятельности по предоставлению услуг по погребению и иных ритуальных услуг.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17</w:t>
      </w:r>
      <w:r w:rsidR="00F042C4">
        <w:rPr>
          <w:rFonts w:ascii="Arial" w:hAnsi="Arial" w:cs="Arial"/>
          <w:sz w:val="24"/>
          <w:szCs w:val="24"/>
        </w:rPr>
        <w:t>.</w:t>
      </w:r>
      <w:r w:rsidR="00F042C4">
        <w:rPr>
          <w:rFonts w:ascii="Arial" w:hAnsi="Arial" w:cs="Arial"/>
          <w:sz w:val="24"/>
          <w:szCs w:val="24"/>
        </w:rPr>
        <w:tab/>
      </w:r>
      <w:proofErr w:type="gramStart"/>
      <w:r w:rsidR="00A61696" w:rsidRPr="00AE7C15">
        <w:rPr>
          <w:rFonts w:ascii="Arial" w:hAnsi="Arial" w:cs="Arial"/>
          <w:sz w:val="24"/>
          <w:szCs w:val="24"/>
        </w:rPr>
        <w:t>Контроль за</w:t>
      </w:r>
      <w:proofErr w:type="gramEnd"/>
      <w:r w:rsidR="00A61696" w:rsidRPr="00AE7C15">
        <w:rPr>
          <w:rFonts w:ascii="Arial" w:hAnsi="Arial" w:cs="Arial"/>
          <w:sz w:val="24"/>
          <w:szCs w:val="24"/>
        </w:rPr>
        <w:t xml:space="preserve"> деятельностью специализированной службы </w:t>
      </w:r>
      <w:r w:rsidR="00D04E72" w:rsidRPr="00AE7C15">
        <w:rPr>
          <w:rFonts w:ascii="Arial" w:hAnsi="Arial" w:cs="Arial"/>
          <w:sz w:val="24"/>
          <w:szCs w:val="24"/>
        </w:rPr>
        <w:t>по вопросам</w:t>
      </w:r>
      <w:r w:rsidR="00A61696" w:rsidRPr="00AE7C15">
        <w:rPr>
          <w:rFonts w:ascii="Arial" w:hAnsi="Arial" w:cs="Arial"/>
          <w:sz w:val="24"/>
          <w:szCs w:val="24"/>
        </w:rPr>
        <w:t xml:space="preserve"> похоронного дела</w:t>
      </w:r>
      <w:r w:rsidR="00E90203" w:rsidRPr="00AE7C15">
        <w:rPr>
          <w:rFonts w:ascii="Arial" w:hAnsi="Arial" w:cs="Arial"/>
          <w:sz w:val="24"/>
          <w:szCs w:val="24"/>
        </w:rPr>
        <w:t xml:space="preserve">, а также иных хозяйствующих субъектов </w:t>
      </w:r>
      <w:r w:rsidR="00A61696" w:rsidRPr="00AE7C15">
        <w:rPr>
          <w:rFonts w:ascii="Arial" w:hAnsi="Arial" w:cs="Arial"/>
          <w:sz w:val="24"/>
          <w:szCs w:val="24"/>
        </w:rPr>
        <w:t>осуществляет уполномоченный орган.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  <w:lang w:val="en-US"/>
        </w:rPr>
        <w:t>I</w:t>
      </w:r>
      <w:r w:rsidR="00611915" w:rsidRPr="00AE7C15">
        <w:rPr>
          <w:rFonts w:ascii="Arial" w:hAnsi="Arial" w:cs="Arial"/>
          <w:sz w:val="24"/>
          <w:szCs w:val="24"/>
          <w:lang w:val="en-US"/>
        </w:rPr>
        <w:t>V</w:t>
      </w:r>
      <w:r w:rsidR="00611915" w:rsidRPr="00AE7C15">
        <w:rPr>
          <w:rFonts w:ascii="Arial" w:hAnsi="Arial" w:cs="Arial"/>
          <w:sz w:val="24"/>
          <w:szCs w:val="24"/>
        </w:rPr>
        <w:t xml:space="preserve">. </w:t>
      </w:r>
      <w:r w:rsidR="00A61696" w:rsidRPr="00AE7C15">
        <w:rPr>
          <w:rFonts w:ascii="Arial" w:hAnsi="Arial" w:cs="Arial"/>
          <w:sz w:val="24"/>
          <w:szCs w:val="24"/>
        </w:rPr>
        <w:t>ТРЕБОВАНИЯ К КАЧЕСТВУ УСЛУГ ПО ПОГРЕБЕНИЮ,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РИТУАЛЬНЫХ УСЛУГ, ПРЕДМЕТОВ ПОХОРОННОГО РИТУАЛА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18</w:t>
      </w:r>
      <w:r w:rsidR="00A61696" w:rsidRPr="00AE7C15">
        <w:rPr>
          <w:rFonts w:ascii="Arial" w:hAnsi="Arial" w:cs="Arial"/>
          <w:sz w:val="24"/>
          <w:szCs w:val="24"/>
        </w:rPr>
        <w:t>.</w:t>
      </w:r>
      <w:r w:rsidR="00F042C4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Качество услуг по погребению, ритуальных услуг,</w:t>
      </w:r>
      <w:r w:rsidR="008330F7" w:rsidRPr="00AE7C15">
        <w:rPr>
          <w:rFonts w:ascii="Arial" w:hAnsi="Arial" w:cs="Arial"/>
          <w:sz w:val="24"/>
          <w:szCs w:val="24"/>
        </w:rPr>
        <w:t xml:space="preserve"> предметов похоронного ритуала </w:t>
      </w:r>
      <w:r w:rsidR="00A61696" w:rsidRPr="00AE7C15">
        <w:rPr>
          <w:rFonts w:ascii="Arial" w:hAnsi="Arial" w:cs="Arial"/>
          <w:sz w:val="24"/>
          <w:szCs w:val="24"/>
        </w:rPr>
        <w:t>должно соответствовать санитарным нормам и правилам, техническим условиям и другим правовым актам, определяющим обязательные требования в сфере похоронного дела.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611915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  <w:lang w:val="en-US"/>
        </w:rPr>
        <w:t>V</w:t>
      </w:r>
      <w:r w:rsidRPr="00AE7C15">
        <w:rPr>
          <w:rFonts w:ascii="Arial" w:hAnsi="Arial" w:cs="Arial"/>
          <w:sz w:val="24"/>
          <w:szCs w:val="24"/>
        </w:rPr>
        <w:t xml:space="preserve">. </w:t>
      </w:r>
      <w:r w:rsidR="00A61696" w:rsidRPr="00AE7C15">
        <w:rPr>
          <w:rFonts w:ascii="Arial" w:hAnsi="Arial" w:cs="Arial"/>
          <w:sz w:val="24"/>
          <w:szCs w:val="24"/>
        </w:rPr>
        <w:t>ТРЕБОВАНИЯ К ОБУСТРОЙСТВУ МЕСТ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ПОГРЕБЕНИЯ И УСТРОЙСТВУ МЕСТ ЗАХОРОНЕНИЯ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19</w:t>
      </w:r>
      <w:r w:rsidR="00F042C4">
        <w:rPr>
          <w:rFonts w:ascii="Arial" w:hAnsi="Arial" w:cs="Arial"/>
          <w:sz w:val="24"/>
          <w:szCs w:val="24"/>
        </w:rPr>
        <w:t>.</w:t>
      </w:r>
      <w:r w:rsidR="00F042C4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 xml:space="preserve">Ответственность за погребение умерших и оказание услуг по погребению на общественном кладбище возлагается </w:t>
      </w:r>
      <w:r w:rsidR="008330F7" w:rsidRPr="00AE7C15">
        <w:rPr>
          <w:rFonts w:ascii="Arial" w:hAnsi="Arial" w:cs="Arial"/>
          <w:sz w:val="24"/>
          <w:szCs w:val="24"/>
        </w:rPr>
        <w:t xml:space="preserve">на </w:t>
      </w:r>
      <w:r w:rsidR="00173962">
        <w:rPr>
          <w:rFonts w:ascii="Arial" w:hAnsi="Arial" w:cs="Arial"/>
          <w:sz w:val="24"/>
          <w:szCs w:val="24"/>
        </w:rPr>
        <w:t xml:space="preserve">специализированную службу по вопросам похоронного дела, </w:t>
      </w:r>
      <w:r w:rsidR="00173962" w:rsidRPr="00173962">
        <w:rPr>
          <w:rFonts w:ascii="Arial" w:hAnsi="Arial" w:cs="Arial"/>
          <w:sz w:val="24"/>
          <w:szCs w:val="24"/>
        </w:rPr>
        <w:t>иные хозяйствующие субъекты</w:t>
      </w:r>
      <w:r w:rsidR="00173962">
        <w:rPr>
          <w:rFonts w:ascii="Arial" w:hAnsi="Arial" w:cs="Arial"/>
          <w:sz w:val="24"/>
          <w:szCs w:val="24"/>
        </w:rPr>
        <w:t xml:space="preserve"> в указанной сфере деятельности, которые </w:t>
      </w:r>
      <w:r w:rsidR="008330F7" w:rsidRPr="00AE7C15">
        <w:rPr>
          <w:rFonts w:ascii="Arial" w:hAnsi="Arial" w:cs="Arial"/>
          <w:sz w:val="24"/>
          <w:szCs w:val="24"/>
        </w:rPr>
        <w:t xml:space="preserve"> </w:t>
      </w:r>
      <w:r w:rsidR="00A61696" w:rsidRPr="00AE7C15">
        <w:rPr>
          <w:rFonts w:ascii="Arial" w:hAnsi="Arial" w:cs="Arial"/>
          <w:sz w:val="24"/>
          <w:szCs w:val="24"/>
        </w:rPr>
        <w:t>обязан</w:t>
      </w:r>
      <w:r w:rsidR="00173962">
        <w:rPr>
          <w:rFonts w:ascii="Arial" w:hAnsi="Arial" w:cs="Arial"/>
          <w:sz w:val="24"/>
          <w:szCs w:val="24"/>
        </w:rPr>
        <w:t>ы</w:t>
      </w:r>
      <w:r w:rsidR="00A61696" w:rsidRPr="00AE7C15">
        <w:rPr>
          <w:rFonts w:ascii="Arial" w:hAnsi="Arial" w:cs="Arial"/>
          <w:sz w:val="24"/>
          <w:szCs w:val="24"/>
        </w:rPr>
        <w:t xml:space="preserve"> обеспечить:</w:t>
      </w:r>
    </w:p>
    <w:p w:rsidR="00A61696" w:rsidRPr="00AE7C15" w:rsidRDefault="00F042C4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своевременную подготовку мест захоронения;</w:t>
      </w:r>
    </w:p>
    <w:p w:rsidR="00E86A5D" w:rsidRPr="00AE7C15" w:rsidRDefault="00F042C4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A61696" w:rsidRPr="00AE7C15">
        <w:rPr>
          <w:rFonts w:ascii="Arial" w:hAnsi="Arial" w:cs="Arial"/>
          <w:sz w:val="24"/>
          <w:szCs w:val="24"/>
        </w:rPr>
        <w:t>контроль за</w:t>
      </w:r>
      <w:proofErr w:type="gramEnd"/>
      <w:r w:rsidR="00A61696" w:rsidRPr="00AE7C15">
        <w:rPr>
          <w:rFonts w:ascii="Arial" w:hAnsi="Arial" w:cs="Arial"/>
          <w:sz w:val="24"/>
          <w:szCs w:val="24"/>
        </w:rPr>
        <w:t xml:space="preserve"> установкой</w:t>
      </w:r>
      <w:r w:rsidR="00E86A5D" w:rsidRPr="00AE7C15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сооружений;</w:t>
      </w:r>
    </w:p>
    <w:p w:rsidR="00A61696" w:rsidRPr="00AE7C15" w:rsidRDefault="00F042C4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соблюдение установленной санитарной нормы отвода каждого земельного участка для захоронения и правил подготовки могил.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20</w:t>
      </w:r>
      <w:r w:rsidR="00F042C4">
        <w:rPr>
          <w:rFonts w:ascii="Arial" w:hAnsi="Arial" w:cs="Arial"/>
          <w:sz w:val="24"/>
          <w:szCs w:val="24"/>
        </w:rPr>
        <w:t>.</w:t>
      </w:r>
      <w:r w:rsidR="00F042C4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Территория общественного кладбища должна содержать следующие функциональные зоны:</w:t>
      </w:r>
    </w:p>
    <w:p w:rsidR="00A61696" w:rsidRPr="00AE7C15" w:rsidRDefault="00F042C4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входная зона.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Во входной зоне предусм</w:t>
      </w:r>
      <w:r w:rsidR="00471553" w:rsidRPr="00AE7C15">
        <w:rPr>
          <w:rFonts w:ascii="Arial" w:hAnsi="Arial" w:cs="Arial"/>
          <w:sz w:val="24"/>
          <w:szCs w:val="24"/>
        </w:rPr>
        <w:t>атривается</w:t>
      </w:r>
      <w:r w:rsidRPr="00AE7C15">
        <w:rPr>
          <w:rFonts w:ascii="Arial" w:hAnsi="Arial" w:cs="Arial"/>
          <w:sz w:val="24"/>
          <w:szCs w:val="24"/>
        </w:rPr>
        <w:t xml:space="preserve"> въезд-выезд для автотранспорта и вход-выход для посетителей, автостоянка;</w:t>
      </w:r>
    </w:p>
    <w:p w:rsidR="00A61696" w:rsidRPr="00AE7C15" w:rsidRDefault="00F042C4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административно-хозяйственная зона.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В административно-хозяйственной зоне предусм</w:t>
      </w:r>
      <w:r w:rsidR="00471553" w:rsidRPr="00AE7C15">
        <w:rPr>
          <w:rFonts w:ascii="Arial" w:hAnsi="Arial" w:cs="Arial"/>
          <w:sz w:val="24"/>
          <w:szCs w:val="24"/>
        </w:rPr>
        <w:t xml:space="preserve">атривается </w:t>
      </w:r>
      <w:r w:rsidRPr="00AE7C15">
        <w:rPr>
          <w:rFonts w:ascii="Arial" w:hAnsi="Arial" w:cs="Arial"/>
          <w:sz w:val="24"/>
          <w:szCs w:val="24"/>
        </w:rPr>
        <w:t>сеть хозяйственно-питьевого водопровода от резервуаров, наполняемых привозной водой, инвентарь для ухода за могилами</w:t>
      </w:r>
      <w:r w:rsidR="00471553" w:rsidRPr="00AE7C15">
        <w:rPr>
          <w:rFonts w:ascii="Arial" w:hAnsi="Arial" w:cs="Arial"/>
          <w:sz w:val="24"/>
          <w:szCs w:val="24"/>
        </w:rPr>
        <w:t>, общественный туалет</w:t>
      </w:r>
      <w:r w:rsidRPr="00AE7C15">
        <w:rPr>
          <w:rFonts w:ascii="Arial" w:hAnsi="Arial" w:cs="Arial"/>
          <w:sz w:val="24"/>
          <w:szCs w:val="24"/>
        </w:rPr>
        <w:t>;</w:t>
      </w:r>
    </w:p>
    <w:p w:rsidR="00A61696" w:rsidRPr="00AE7C15" w:rsidRDefault="00F042C4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ритуальная зона.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В ритуальной зоне размещается траурный павильон</w:t>
      </w:r>
      <w:r w:rsidR="00D04E72" w:rsidRPr="00AE7C15">
        <w:rPr>
          <w:rFonts w:ascii="Arial" w:hAnsi="Arial" w:cs="Arial"/>
          <w:sz w:val="24"/>
          <w:szCs w:val="24"/>
        </w:rPr>
        <w:t xml:space="preserve"> д</w:t>
      </w:r>
      <w:r w:rsidRPr="00AE7C15">
        <w:rPr>
          <w:rFonts w:ascii="Arial" w:hAnsi="Arial" w:cs="Arial"/>
          <w:sz w:val="24"/>
          <w:szCs w:val="24"/>
        </w:rPr>
        <w:t>ля проведения скорбных и траурных обрядов;</w:t>
      </w:r>
    </w:p>
    <w:p w:rsidR="00A61696" w:rsidRPr="00AE7C15" w:rsidRDefault="00F042C4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зона захоронений.</w:t>
      </w:r>
    </w:p>
    <w:p w:rsidR="00E86A5D" w:rsidRPr="00AE7C15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</w:t>
      </w:r>
      <w:r w:rsidR="00E86A5D" w:rsidRPr="00AE7C15">
        <w:rPr>
          <w:rFonts w:ascii="Arial" w:hAnsi="Arial" w:cs="Arial"/>
          <w:sz w:val="24"/>
          <w:szCs w:val="24"/>
        </w:rPr>
        <w:t xml:space="preserve"> памятники, памятные знаки, надмогильные и мемориальные сооружения.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21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На общественном кладбище могут быть предусмотрены места:</w:t>
      </w:r>
    </w:p>
    <w:p w:rsidR="00A61696" w:rsidRPr="00AE7C15" w:rsidRDefault="00173962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="00A61696" w:rsidRPr="00AE7C15">
        <w:rPr>
          <w:rFonts w:ascii="Arial" w:hAnsi="Arial" w:cs="Arial"/>
          <w:sz w:val="24"/>
          <w:szCs w:val="24"/>
        </w:rPr>
        <w:t>почетных</w:t>
      </w:r>
      <w:proofErr w:type="spellEnd"/>
      <w:r w:rsidR="00A61696" w:rsidRPr="00AE7C15">
        <w:rPr>
          <w:rFonts w:ascii="Arial" w:hAnsi="Arial" w:cs="Arial"/>
          <w:sz w:val="24"/>
          <w:szCs w:val="24"/>
        </w:rPr>
        <w:t xml:space="preserve"> захоронений;</w:t>
      </w:r>
    </w:p>
    <w:p w:rsidR="00A61696" w:rsidRPr="00AE7C15" w:rsidRDefault="00173962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для воинских захоронений;</w:t>
      </w:r>
    </w:p>
    <w:p w:rsidR="00A61696" w:rsidRPr="00AE7C15" w:rsidRDefault="00173962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22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Для беспрепятственного проезда траурных процессий ширина ворот кладбища должна быть не менее 6 метров.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23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У главного входа на общественное кладбище устанавливается стенд с названием кладбища, режимом работы, планом кладбища.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На плане кладбища обозначаются основные зоны кладбища, кварталы, участки захоронений и их нумерация.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24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Территория кладбища оборудуется: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указателями номеров участков - кварталов захоронений, номеров могил;</w:t>
      </w:r>
    </w:p>
    <w:p w:rsidR="00E009FB" w:rsidRPr="00AE7C15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урнами для сбора мелкого мусора;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контейнерами для складирования мусора.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25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proofErr w:type="gramStart"/>
      <w:r w:rsidR="00A61696" w:rsidRPr="00AE7C15">
        <w:rPr>
          <w:rFonts w:ascii="Arial" w:hAnsi="Arial" w:cs="Arial"/>
          <w:sz w:val="24"/>
          <w:szCs w:val="24"/>
        </w:rPr>
        <w:t>Наружное освещение территории кладбища должно предусматриваться во входной, ритуальной и административно-хозяйственной зонах кладбища.</w:t>
      </w:r>
      <w:proofErr w:type="gramEnd"/>
    </w:p>
    <w:p w:rsidR="00A61696" w:rsidRPr="007E399C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5867">
        <w:rPr>
          <w:rFonts w:ascii="Arial" w:hAnsi="Arial" w:cs="Arial"/>
          <w:sz w:val="24"/>
          <w:szCs w:val="24"/>
        </w:rPr>
        <w:t>26</w:t>
      </w:r>
      <w:r w:rsidR="00173962" w:rsidRPr="00495867">
        <w:rPr>
          <w:rFonts w:ascii="Arial" w:hAnsi="Arial" w:cs="Arial"/>
          <w:sz w:val="24"/>
          <w:szCs w:val="24"/>
        </w:rPr>
        <w:t>.</w:t>
      </w:r>
      <w:r w:rsidR="00173962" w:rsidRPr="00495867">
        <w:rPr>
          <w:rFonts w:ascii="Arial" w:hAnsi="Arial" w:cs="Arial"/>
          <w:sz w:val="24"/>
          <w:szCs w:val="24"/>
        </w:rPr>
        <w:tab/>
      </w:r>
      <w:r w:rsidR="00A61696" w:rsidRPr="00495867">
        <w:rPr>
          <w:rFonts w:ascii="Arial" w:hAnsi="Arial" w:cs="Arial"/>
          <w:sz w:val="24"/>
          <w:szCs w:val="24"/>
        </w:rPr>
        <w:t xml:space="preserve">Размер предоставляемого участка земли для </w:t>
      </w:r>
      <w:r w:rsidR="00A61696" w:rsidRPr="007E399C">
        <w:rPr>
          <w:rFonts w:ascii="Arial" w:hAnsi="Arial" w:cs="Arial"/>
          <w:sz w:val="24"/>
          <w:szCs w:val="24"/>
        </w:rPr>
        <w:t xml:space="preserve">погребения </w:t>
      </w:r>
      <w:r w:rsidR="00074CE9" w:rsidRPr="007E399C">
        <w:rPr>
          <w:rFonts w:ascii="Arial" w:hAnsi="Arial" w:cs="Arial"/>
          <w:sz w:val="24"/>
          <w:szCs w:val="24"/>
        </w:rPr>
        <w:t>2 м x 2</w:t>
      </w:r>
      <w:r w:rsidR="00A61696" w:rsidRPr="007E399C">
        <w:rPr>
          <w:rFonts w:ascii="Arial" w:hAnsi="Arial" w:cs="Arial"/>
          <w:sz w:val="24"/>
          <w:szCs w:val="24"/>
        </w:rPr>
        <w:t xml:space="preserve"> м.</w:t>
      </w:r>
    </w:p>
    <w:p w:rsidR="00A61696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399C">
        <w:rPr>
          <w:rFonts w:ascii="Arial" w:hAnsi="Arial" w:cs="Arial"/>
          <w:sz w:val="24"/>
          <w:szCs w:val="24"/>
        </w:rPr>
        <w:t>27</w:t>
      </w:r>
      <w:r w:rsidR="00173962" w:rsidRPr="007E399C">
        <w:rPr>
          <w:rFonts w:ascii="Arial" w:hAnsi="Arial" w:cs="Arial"/>
          <w:sz w:val="24"/>
          <w:szCs w:val="24"/>
        </w:rPr>
        <w:t>.</w:t>
      </w:r>
      <w:r w:rsidR="00173962" w:rsidRPr="007E399C">
        <w:rPr>
          <w:rFonts w:ascii="Arial" w:hAnsi="Arial" w:cs="Arial"/>
          <w:sz w:val="24"/>
          <w:szCs w:val="24"/>
        </w:rPr>
        <w:tab/>
      </w:r>
      <w:r w:rsidR="00A61696" w:rsidRPr="007E399C">
        <w:rPr>
          <w:rFonts w:ascii="Arial" w:hAnsi="Arial" w:cs="Arial"/>
          <w:sz w:val="24"/>
          <w:szCs w:val="24"/>
        </w:rPr>
        <w:t>Глуби</w:t>
      </w:r>
      <w:r w:rsidR="00DA0E01" w:rsidRPr="007E399C">
        <w:rPr>
          <w:rFonts w:ascii="Arial" w:hAnsi="Arial" w:cs="Arial"/>
          <w:sz w:val="24"/>
          <w:szCs w:val="24"/>
        </w:rPr>
        <w:t xml:space="preserve">на могилы должна быть не менее </w:t>
      </w:r>
      <w:r w:rsidR="0043014A">
        <w:rPr>
          <w:rFonts w:ascii="Arial" w:hAnsi="Arial" w:cs="Arial"/>
          <w:sz w:val="24"/>
          <w:szCs w:val="24"/>
        </w:rPr>
        <w:t>1,5</w:t>
      </w:r>
      <w:r w:rsidR="00A61696" w:rsidRPr="007E399C">
        <w:rPr>
          <w:rFonts w:ascii="Arial" w:hAnsi="Arial" w:cs="Arial"/>
          <w:sz w:val="24"/>
          <w:szCs w:val="24"/>
        </w:rPr>
        <w:t xml:space="preserve"> м.</w:t>
      </w:r>
    </w:p>
    <w:p w:rsidR="0043014A" w:rsidRPr="00AE7C15" w:rsidRDefault="0043014A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ab/>
        <w:t xml:space="preserve">Расстояние между </w:t>
      </w:r>
      <w:r w:rsidR="00DE1279">
        <w:rPr>
          <w:rFonts w:ascii="Arial" w:hAnsi="Arial" w:cs="Arial"/>
          <w:sz w:val="24"/>
          <w:szCs w:val="24"/>
        </w:rPr>
        <w:t>рядами мест</w:t>
      </w:r>
      <w:r>
        <w:rPr>
          <w:rFonts w:ascii="Arial" w:hAnsi="Arial" w:cs="Arial"/>
          <w:sz w:val="24"/>
          <w:szCs w:val="24"/>
        </w:rPr>
        <w:t xml:space="preserve"> захоронения </w:t>
      </w:r>
      <w:r w:rsidR="00DE1279">
        <w:rPr>
          <w:rFonts w:ascii="Arial" w:hAnsi="Arial" w:cs="Arial"/>
          <w:sz w:val="24"/>
          <w:szCs w:val="24"/>
        </w:rPr>
        <w:t>1,20 м.</w:t>
      </w:r>
    </w:p>
    <w:p w:rsidR="00A61696" w:rsidRPr="00AE7C15" w:rsidRDefault="00074CE9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173962">
        <w:rPr>
          <w:rFonts w:ascii="Arial" w:hAnsi="Arial" w:cs="Arial"/>
          <w:sz w:val="24"/>
          <w:szCs w:val="24"/>
        </w:rPr>
        <w:t xml:space="preserve">. </w:t>
      </w:r>
      <w:r w:rsidR="00173962">
        <w:rPr>
          <w:rFonts w:ascii="Arial" w:hAnsi="Arial" w:cs="Arial"/>
          <w:sz w:val="24"/>
          <w:szCs w:val="24"/>
        </w:rPr>
        <w:tab/>
      </w:r>
      <w:r w:rsidR="002F34A1">
        <w:rPr>
          <w:rFonts w:ascii="Arial" w:hAnsi="Arial" w:cs="Arial"/>
          <w:sz w:val="24"/>
          <w:szCs w:val="24"/>
        </w:rPr>
        <w:t>О</w:t>
      </w:r>
      <w:r w:rsidR="00A61696" w:rsidRPr="00AE7C15">
        <w:rPr>
          <w:rFonts w:ascii="Arial" w:hAnsi="Arial" w:cs="Arial"/>
          <w:sz w:val="24"/>
          <w:szCs w:val="24"/>
        </w:rPr>
        <w:t>формление участка погребения должно соответствовать единой системе оформления квартала захоронения и всего кладбища.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3</w:t>
      </w:r>
      <w:r w:rsidR="00074CE9">
        <w:rPr>
          <w:rFonts w:ascii="Arial" w:hAnsi="Arial" w:cs="Arial"/>
          <w:sz w:val="24"/>
          <w:szCs w:val="24"/>
        </w:rPr>
        <w:t>0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E86A5D" w:rsidRPr="00AE7C15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AE7C15">
        <w:rPr>
          <w:rFonts w:ascii="Arial" w:hAnsi="Arial" w:cs="Arial"/>
          <w:sz w:val="24"/>
          <w:szCs w:val="24"/>
        </w:rPr>
        <w:t xml:space="preserve"> устанавливаются в пределах отведенного земельного участка. </w:t>
      </w:r>
      <w:r w:rsidR="00E86A5D" w:rsidRPr="00AE7C15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AE7C15">
        <w:rPr>
          <w:rFonts w:ascii="Arial" w:hAnsi="Arial" w:cs="Arial"/>
          <w:sz w:val="24"/>
          <w:szCs w:val="24"/>
        </w:rPr>
        <w:t>, установленные за пределами отведенного земельного участка, подлежат сносу. Высота</w:t>
      </w:r>
      <w:r w:rsidR="00E86A5D" w:rsidRPr="00AE7C15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063A11">
        <w:rPr>
          <w:rFonts w:ascii="Arial" w:hAnsi="Arial" w:cs="Arial"/>
          <w:sz w:val="24"/>
          <w:szCs w:val="24"/>
        </w:rPr>
        <w:t xml:space="preserve"> не может превышать 2 </w:t>
      </w:r>
      <w:r w:rsidR="00A61696" w:rsidRPr="00AE7C15">
        <w:rPr>
          <w:rFonts w:ascii="Arial" w:hAnsi="Arial" w:cs="Arial"/>
          <w:sz w:val="24"/>
          <w:szCs w:val="24"/>
        </w:rPr>
        <w:t>м. На участках почетных и воинских захоронений высота</w:t>
      </w:r>
      <w:r w:rsidR="00E86A5D" w:rsidRPr="00AE7C15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AE7C15">
        <w:rPr>
          <w:rFonts w:ascii="Arial" w:hAnsi="Arial" w:cs="Arial"/>
          <w:sz w:val="24"/>
          <w:szCs w:val="24"/>
        </w:rPr>
        <w:t xml:space="preserve"> не ограничена.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3</w:t>
      </w:r>
      <w:r w:rsidR="00074CE9">
        <w:rPr>
          <w:rFonts w:ascii="Arial" w:hAnsi="Arial" w:cs="Arial"/>
          <w:sz w:val="24"/>
          <w:szCs w:val="24"/>
        </w:rPr>
        <w:t>1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Установленные гражданами</w:t>
      </w:r>
      <w:r w:rsidR="00C163C7" w:rsidRPr="00AE7C15">
        <w:rPr>
          <w:rFonts w:ascii="Arial" w:hAnsi="Arial" w:cs="Arial"/>
          <w:sz w:val="24"/>
          <w:szCs w:val="24"/>
        </w:rPr>
        <w:t xml:space="preserve"> памятники, памятные знаки, надмогильные и мемориальные сооружения</w:t>
      </w:r>
      <w:r w:rsidR="00A61696" w:rsidRPr="00AE7C15">
        <w:rPr>
          <w:rFonts w:ascii="Arial" w:hAnsi="Arial" w:cs="Arial"/>
          <w:sz w:val="24"/>
          <w:szCs w:val="24"/>
        </w:rPr>
        <w:t xml:space="preserve"> являются их собственностью.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3</w:t>
      </w:r>
      <w:r w:rsidR="00074CE9">
        <w:rPr>
          <w:rFonts w:ascii="Arial" w:hAnsi="Arial" w:cs="Arial"/>
          <w:sz w:val="24"/>
          <w:szCs w:val="24"/>
        </w:rPr>
        <w:t>2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Надписи на</w:t>
      </w:r>
      <w:r w:rsidR="00C163C7" w:rsidRPr="00AE7C15">
        <w:rPr>
          <w:rFonts w:ascii="Arial" w:hAnsi="Arial" w:cs="Arial"/>
          <w:sz w:val="24"/>
          <w:szCs w:val="24"/>
        </w:rPr>
        <w:t xml:space="preserve"> памятниках, памятных знаках, надмогильных и мемориальных сооружениях</w:t>
      </w:r>
      <w:r w:rsidR="00A61696" w:rsidRPr="00AE7C15">
        <w:rPr>
          <w:rFonts w:ascii="Arial" w:hAnsi="Arial" w:cs="Arial"/>
          <w:sz w:val="24"/>
          <w:szCs w:val="24"/>
        </w:rPr>
        <w:t xml:space="preserve"> должны соответствовать сведениям </w:t>
      </w:r>
      <w:proofErr w:type="gramStart"/>
      <w:r w:rsidR="00A61696" w:rsidRPr="00AE7C15">
        <w:rPr>
          <w:rFonts w:ascii="Arial" w:hAnsi="Arial" w:cs="Arial"/>
          <w:sz w:val="24"/>
          <w:szCs w:val="24"/>
        </w:rPr>
        <w:t>о</w:t>
      </w:r>
      <w:proofErr w:type="gramEnd"/>
      <w:r w:rsidR="00A61696" w:rsidRPr="00AE7C15">
        <w:rPr>
          <w:rFonts w:ascii="Arial" w:hAnsi="Arial" w:cs="Arial"/>
          <w:sz w:val="24"/>
          <w:szCs w:val="24"/>
        </w:rPr>
        <w:t xml:space="preserve"> действительно захороненных в данном месте умерших.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3C7" w:rsidRPr="00AE7C15" w:rsidRDefault="00611915" w:rsidP="00C163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  <w:lang w:val="en-US"/>
        </w:rPr>
        <w:t>VI</w:t>
      </w:r>
      <w:r w:rsidRPr="00AE7C15">
        <w:rPr>
          <w:rFonts w:ascii="Arial" w:hAnsi="Arial" w:cs="Arial"/>
          <w:sz w:val="24"/>
          <w:szCs w:val="24"/>
        </w:rPr>
        <w:t xml:space="preserve">. </w:t>
      </w:r>
      <w:r w:rsidR="00A61696" w:rsidRPr="00AE7C15">
        <w:rPr>
          <w:rFonts w:ascii="Arial" w:hAnsi="Arial" w:cs="Arial"/>
          <w:sz w:val="24"/>
          <w:szCs w:val="24"/>
        </w:rPr>
        <w:t>СОДЕРЖАНИЕ МЕСТ ЗАХОРОНЕНИЯ</w:t>
      </w:r>
      <w:r w:rsidR="00C163C7" w:rsidRPr="00AE7C15">
        <w:rPr>
          <w:rFonts w:ascii="Arial" w:hAnsi="Arial" w:cs="Arial"/>
          <w:sz w:val="24"/>
          <w:szCs w:val="24"/>
        </w:rPr>
        <w:t>, ПАМЯТНИКОВ, ПАМЯТНЫХ ЗНАКОВ, НАДМОГИЛЬНЫХ И МЕМОРИАЛЬНЫХ СООРУЖЕНИЙ</w:t>
      </w:r>
    </w:p>
    <w:p w:rsidR="00C163C7" w:rsidRPr="00AE7C15" w:rsidRDefault="00C163C7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3</w:t>
      </w:r>
      <w:r w:rsidR="00074CE9">
        <w:rPr>
          <w:rFonts w:ascii="Arial" w:hAnsi="Arial" w:cs="Arial"/>
          <w:sz w:val="24"/>
          <w:szCs w:val="24"/>
        </w:rPr>
        <w:t>3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 xml:space="preserve">Место захоронения должно соответствовать требованиям, установленным Санитарными правилами и нормами 2.1.2882-11 </w:t>
      </w:r>
      <w:r w:rsidR="00D32875" w:rsidRPr="00AE7C15">
        <w:rPr>
          <w:rFonts w:ascii="Arial" w:hAnsi="Arial" w:cs="Arial"/>
          <w:sz w:val="24"/>
          <w:szCs w:val="24"/>
        </w:rPr>
        <w:t>«</w:t>
      </w:r>
      <w:r w:rsidR="00A61696" w:rsidRPr="00AE7C15">
        <w:rPr>
          <w:rFonts w:ascii="Arial" w:hAnsi="Arial" w:cs="Arial"/>
          <w:sz w:val="24"/>
          <w:szCs w:val="24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D32875" w:rsidRPr="00AE7C15">
        <w:rPr>
          <w:rFonts w:ascii="Arial" w:hAnsi="Arial" w:cs="Arial"/>
          <w:sz w:val="24"/>
          <w:szCs w:val="24"/>
        </w:rPr>
        <w:t>»</w:t>
      </w:r>
      <w:r w:rsidR="00A61696" w:rsidRPr="00AE7C15">
        <w:rPr>
          <w:rFonts w:ascii="Arial" w:hAnsi="Arial" w:cs="Arial"/>
          <w:sz w:val="24"/>
          <w:szCs w:val="24"/>
        </w:rPr>
        <w:t>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3</w:t>
      </w:r>
      <w:r w:rsidR="00074CE9">
        <w:rPr>
          <w:rFonts w:ascii="Arial" w:hAnsi="Arial" w:cs="Arial"/>
          <w:sz w:val="24"/>
          <w:szCs w:val="24"/>
        </w:rPr>
        <w:t>4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proofErr w:type="gramStart"/>
      <w:r w:rsidR="00A61696" w:rsidRPr="00AE7C15">
        <w:rPr>
          <w:rFonts w:ascii="Arial" w:hAnsi="Arial" w:cs="Arial"/>
          <w:sz w:val="24"/>
          <w:szCs w:val="24"/>
        </w:rPr>
        <w:t xml:space="preserve">Уход за захоронением, </w:t>
      </w:r>
      <w:r w:rsidR="00C163C7" w:rsidRPr="00AE7C15">
        <w:rPr>
          <w:rFonts w:ascii="Arial" w:hAnsi="Arial" w:cs="Arial"/>
          <w:sz w:val="24"/>
          <w:szCs w:val="24"/>
        </w:rPr>
        <w:t>памятниками, памятными знаками, надмогильными и мемориальными сооружениями</w:t>
      </w:r>
      <w:r w:rsidR="00A61696" w:rsidRPr="00AE7C15">
        <w:rPr>
          <w:rFonts w:ascii="Arial" w:hAnsi="Arial" w:cs="Arial"/>
          <w:sz w:val="24"/>
          <w:szCs w:val="24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лицом, ответственным за семейное (родовое) захоронение, либо, при заключении договора, силами </w:t>
      </w:r>
      <w:r w:rsidR="007534BE" w:rsidRPr="00AE7C15">
        <w:rPr>
          <w:rFonts w:ascii="Arial" w:hAnsi="Arial" w:cs="Arial"/>
          <w:sz w:val="24"/>
          <w:szCs w:val="24"/>
        </w:rPr>
        <w:t>хозяйствующего субъекта</w:t>
      </w:r>
      <w:r w:rsidR="00A61696" w:rsidRPr="00AE7C15">
        <w:rPr>
          <w:rFonts w:ascii="Arial" w:hAnsi="Arial" w:cs="Arial"/>
          <w:sz w:val="24"/>
          <w:szCs w:val="24"/>
        </w:rPr>
        <w:t>, оказывающ</w:t>
      </w:r>
      <w:r w:rsidR="007534BE" w:rsidRPr="00AE7C15">
        <w:rPr>
          <w:rFonts w:ascii="Arial" w:hAnsi="Arial" w:cs="Arial"/>
          <w:sz w:val="24"/>
          <w:szCs w:val="24"/>
        </w:rPr>
        <w:t>его</w:t>
      </w:r>
      <w:r w:rsidR="00A61696" w:rsidRPr="00AE7C15">
        <w:rPr>
          <w:rFonts w:ascii="Arial" w:hAnsi="Arial" w:cs="Arial"/>
          <w:sz w:val="24"/>
          <w:szCs w:val="24"/>
        </w:rPr>
        <w:t xml:space="preserve"> такие услуги</w:t>
      </w:r>
      <w:r w:rsidR="007534BE" w:rsidRPr="00AE7C15">
        <w:rPr>
          <w:rFonts w:ascii="Arial" w:hAnsi="Arial" w:cs="Arial"/>
          <w:sz w:val="24"/>
          <w:szCs w:val="24"/>
        </w:rPr>
        <w:t xml:space="preserve"> на территории общественного кладбища</w:t>
      </w:r>
      <w:r w:rsidR="00A61696" w:rsidRPr="00AE7C15">
        <w:rPr>
          <w:rFonts w:ascii="Arial" w:hAnsi="Arial" w:cs="Arial"/>
          <w:sz w:val="24"/>
          <w:szCs w:val="24"/>
        </w:rPr>
        <w:t>.</w:t>
      </w:r>
      <w:proofErr w:type="gramEnd"/>
    </w:p>
    <w:p w:rsidR="00A26EB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lastRenderedPageBreak/>
        <w:t>3</w:t>
      </w:r>
      <w:r w:rsidR="00074CE9">
        <w:rPr>
          <w:rFonts w:ascii="Arial" w:hAnsi="Arial" w:cs="Arial"/>
          <w:sz w:val="24"/>
          <w:szCs w:val="24"/>
        </w:rPr>
        <w:t>5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 xml:space="preserve">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AE7C15">
        <w:rPr>
          <w:rFonts w:ascii="Arial" w:hAnsi="Arial" w:cs="Arial"/>
          <w:sz w:val="24"/>
          <w:szCs w:val="24"/>
        </w:rPr>
        <w:t xml:space="preserve">памятниками, памятными знаками, надмогильными и мемориальными сооружениями, </w:t>
      </w:r>
      <w:r w:rsidR="00A61696" w:rsidRPr="00AE7C15">
        <w:rPr>
          <w:rFonts w:ascii="Arial" w:hAnsi="Arial" w:cs="Arial"/>
          <w:sz w:val="24"/>
          <w:szCs w:val="24"/>
        </w:rPr>
        <w:t>уборку и вынос мусора в специально отведенное место (контейнер) от места захоронения о</w:t>
      </w:r>
      <w:r w:rsidR="00A26EB6" w:rsidRPr="00AE7C15">
        <w:rPr>
          <w:rFonts w:ascii="Arial" w:hAnsi="Arial" w:cs="Arial"/>
          <w:sz w:val="24"/>
          <w:szCs w:val="24"/>
        </w:rPr>
        <w:t>беспечивает уполномоченный орган.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B9121B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  <w:lang w:val="en-US"/>
        </w:rPr>
        <w:t>VI</w:t>
      </w:r>
      <w:r w:rsidR="00611915" w:rsidRPr="00AE7C15">
        <w:rPr>
          <w:rFonts w:ascii="Arial" w:hAnsi="Arial" w:cs="Arial"/>
          <w:sz w:val="24"/>
          <w:szCs w:val="24"/>
          <w:lang w:val="en-US"/>
        </w:rPr>
        <w:t>I</w:t>
      </w:r>
      <w:r w:rsidR="00611915" w:rsidRPr="00AE7C15">
        <w:rPr>
          <w:rFonts w:ascii="Arial" w:hAnsi="Arial" w:cs="Arial"/>
          <w:sz w:val="24"/>
          <w:szCs w:val="24"/>
        </w:rPr>
        <w:t xml:space="preserve">. </w:t>
      </w:r>
      <w:r w:rsidR="00A61696" w:rsidRPr="00AE7C15">
        <w:rPr>
          <w:rFonts w:ascii="Arial" w:hAnsi="Arial" w:cs="Arial"/>
          <w:sz w:val="24"/>
          <w:szCs w:val="24"/>
        </w:rPr>
        <w:t>ПОРЯДОК ДЕЯТЕЛЬНОСТИ ОБЩЕСТВЕННОГО КЛАДБИЩА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3</w:t>
      </w:r>
      <w:r w:rsidR="00074CE9">
        <w:rPr>
          <w:rFonts w:ascii="Arial" w:hAnsi="Arial" w:cs="Arial"/>
          <w:sz w:val="24"/>
          <w:szCs w:val="24"/>
        </w:rPr>
        <w:t>6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Общественное кладбище открыто для посещений ежедневно с мая по сентябрь с 9 до 19 часов и с октября по апрель с 9 до 17 часов.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3</w:t>
      </w:r>
      <w:r w:rsidR="00074CE9">
        <w:rPr>
          <w:rFonts w:ascii="Arial" w:hAnsi="Arial" w:cs="Arial"/>
          <w:sz w:val="24"/>
          <w:szCs w:val="24"/>
        </w:rPr>
        <w:t>7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На территории общественного кладбища посетители должны соблюдать общественный порядок и тишину.</w:t>
      </w:r>
    </w:p>
    <w:p w:rsidR="00A61696" w:rsidRPr="00AE7C15" w:rsidRDefault="007534B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3</w:t>
      </w:r>
      <w:r w:rsidR="00074CE9">
        <w:rPr>
          <w:rFonts w:ascii="Arial" w:hAnsi="Arial" w:cs="Arial"/>
          <w:sz w:val="24"/>
          <w:szCs w:val="24"/>
        </w:rPr>
        <w:t>8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 xml:space="preserve">На территории </w:t>
      </w:r>
      <w:r w:rsidRPr="00AE7C15">
        <w:rPr>
          <w:rFonts w:ascii="Arial" w:hAnsi="Arial" w:cs="Arial"/>
          <w:sz w:val="24"/>
          <w:szCs w:val="24"/>
        </w:rPr>
        <w:t xml:space="preserve">общественного </w:t>
      </w:r>
      <w:r w:rsidR="00A61696" w:rsidRPr="00AE7C15">
        <w:rPr>
          <w:rFonts w:ascii="Arial" w:hAnsi="Arial" w:cs="Arial"/>
          <w:sz w:val="24"/>
          <w:szCs w:val="24"/>
        </w:rPr>
        <w:t>кладбища посетителям запрещается:</w:t>
      </w:r>
    </w:p>
    <w:p w:rsidR="00A61696" w:rsidRPr="00AE7C15" w:rsidRDefault="00173962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осквернять, уничтожать, разрушать</w:t>
      </w:r>
      <w:r w:rsidR="00C163C7" w:rsidRPr="00AE7C15">
        <w:rPr>
          <w:rFonts w:ascii="Arial" w:hAnsi="Arial" w:cs="Arial"/>
          <w:sz w:val="24"/>
          <w:szCs w:val="24"/>
        </w:rPr>
        <w:t xml:space="preserve"> места захоронения, памятники, памятные знаки, надмогильные и мемориальные сооружения</w:t>
      </w:r>
      <w:r w:rsidR="00A61696" w:rsidRPr="00AE7C15">
        <w:rPr>
          <w:rFonts w:ascii="Arial" w:hAnsi="Arial" w:cs="Arial"/>
          <w:sz w:val="24"/>
          <w:szCs w:val="24"/>
        </w:rPr>
        <w:t>, оборудование общественного кладбища, засорять территорию;</w:t>
      </w:r>
    </w:p>
    <w:p w:rsidR="00A61696" w:rsidRPr="00AE7C15" w:rsidRDefault="00173962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 xml:space="preserve">повреждать или уничтожать </w:t>
      </w:r>
      <w:proofErr w:type="spellStart"/>
      <w:r w:rsidR="00A61696" w:rsidRPr="00AE7C15">
        <w:rPr>
          <w:rFonts w:ascii="Arial" w:hAnsi="Arial" w:cs="Arial"/>
          <w:sz w:val="24"/>
          <w:szCs w:val="24"/>
        </w:rPr>
        <w:t>зеленые</w:t>
      </w:r>
      <w:proofErr w:type="spellEnd"/>
      <w:r w:rsidR="00A61696" w:rsidRPr="00AE7C15">
        <w:rPr>
          <w:rFonts w:ascii="Arial" w:hAnsi="Arial" w:cs="Arial"/>
          <w:sz w:val="24"/>
          <w:szCs w:val="24"/>
        </w:rPr>
        <w:t xml:space="preserve"> насаждения;</w:t>
      </w:r>
    </w:p>
    <w:p w:rsidR="00A61696" w:rsidRPr="00AE7C15" w:rsidRDefault="00173962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выгуливать животных;</w:t>
      </w:r>
    </w:p>
    <w:p w:rsidR="00A61696" w:rsidRPr="00AE7C15" w:rsidRDefault="00173962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нарушать правила противопожарной охраны;</w:t>
      </w:r>
    </w:p>
    <w:p w:rsidR="00A61696" w:rsidRPr="00AE7C15" w:rsidRDefault="00173962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добывать песок и глину, резать дерн;</w:t>
      </w:r>
    </w:p>
    <w:p w:rsidR="00A61696" w:rsidRPr="00AE7C15" w:rsidRDefault="00173962" w:rsidP="00611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 xml:space="preserve">передвигаться на автомобилях, мотоциклах, велосипедах, мотороллерах, лыжах, санях, кроме автотранспортных средств, указанных в разделе </w:t>
      </w:r>
      <w:r w:rsidR="006B1F10" w:rsidRPr="00AE7C15">
        <w:rPr>
          <w:rFonts w:ascii="Arial" w:hAnsi="Arial" w:cs="Arial"/>
          <w:sz w:val="24"/>
          <w:szCs w:val="24"/>
          <w:lang w:val="en-US"/>
        </w:rPr>
        <w:t>VIII</w:t>
      </w:r>
      <w:r w:rsidR="00611915" w:rsidRPr="00AE7C15">
        <w:rPr>
          <w:rFonts w:ascii="Arial" w:hAnsi="Arial" w:cs="Arial"/>
          <w:sz w:val="24"/>
          <w:szCs w:val="24"/>
        </w:rPr>
        <w:t xml:space="preserve"> настоящего Положения</w:t>
      </w:r>
      <w:r w:rsidR="00A61696" w:rsidRPr="00AE7C15">
        <w:rPr>
          <w:rFonts w:ascii="Arial" w:hAnsi="Arial" w:cs="Arial"/>
          <w:sz w:val="24"/>
          <w:szCs w:val="24"/>
        </w:rPr>
        <w:t>;</w:t>
      </w:r>
    </w:p>
    <w:p w:rsidR="00A61696" w:rsidRPr="00AE7C15" w:rsidRDefault="00173962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находиться на территории кладбища после его закрытия.</w:t>
      </w:r>
    </w:p>
    <w:p w:rsidR="00A61696" w:rsidRPr="00AE7C15" w:rsidRDefault="00074CE9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6B1F10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Par137"/>
      <w:bookmarkEnd w:id="1"/>
      <w:r w:rsidRPr="00AE7C15">
        <w:rPr>
          <w:rFonts w:ascii="Arial" w:hAnsi="Arial" w:cs="Arial"/>
          <w:sz w:val="24"/>
          <w:szCs w:val="24"/>
          <w:lang w:val="en-US"/>
        </w:rPr>
        <w:t>VIII</w:t>
      </w:r>
      <w:r w:rsidR="00611915" w:rsidRPr="00AE7C15">
        <w:rPr>
          <w:rFonts w:ascii="Arial" w:hAnsi="Arial" w:cs="Arial"/>
          <w:sz w:val="24"/>
          <w:szCs w:val="24"/>
        </w:rPr>
        <w:t xml:space="preserve">. </w:t>
      </w:r>
      <w:r w:rsidR="00A61696" w:rsidRPr="00AE7C15">
        <w:rPr>
          <w:rFonts w:ascii="Arial" w:hAnsi="Arial" w:cs="Arial"/>
          <w:sz w:val="24"/>
          <w:szCs w:val="24"/>
        </w:rPr>
        <w:t>ПРАВИЛА ДВИЖЕНИЯ ТРАНСПОРТНЫХ СРЕДСТВ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ПО ТЕРРИТОРИИ ОБЩЕСТВЕННОГО КЛАДБИЩА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4</w:t>
      </w:r>
      <w:r w:rsidR="00074CE9">
        <w:rPr>
          <w:rFonts w:ascii="Arial" w:hAnsi="Arial" w:cs="Arial"/>
          <w:sz w:val="24"/>
          <w:szCs w:val="24"/>
        </w:rPr>
        <w:t>0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830715" w:rsidRPr="00AE7C15">
        <w:rPr>
          <w:rFonts w:ascii="Arial" w:hAnsi="Arial" w:cs="Arial"/>
          <w:sz w:val="24"/>
          <w:szCs w:val="24"/>
        </w:rPr>
        <w:t>Транспортное средство, на котором осуществляется перевозка гроба с телом,</w:t>
      </w:r>
      <w:r w:rsidR="00A61696" w:rsidRPr="00AE7C15">
        <w:rPr>
          <w:rFonts w:ascii="Arial" w:hAnsi="Arial" w:cs="Arial"/>
          <w:sz w:val="24"/>
          <w:szCs w:val="24"/>
        </w:rPr>
        <w:t xml:space="preserve">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4</w:t>
      </w:r>
      <w:r w:rsidR="00074CE9">
        <w:rPr>
          <w:rFonts w:ascii="Arial" w:hAnsi="Arial" w:cs="Arial"/>
          <w:sz w:val="24"/>
          <w:szCs w:val="24"/>
        </w:rPr>
        <w:t>1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Посетители-инвалиды имеют право проезда на территорию общественного кладбища на личном автотранспорте.</w:t>
      </w: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4</w:t>
      </w:r>
      <w:r w:rsidR="00074CE9">
        <w:rPr>
          <w:rFonts w:ascii="Arial" w:hAnsi="Arial" w:cs="Arial"/>
          <w:sz w:val="24"/>
          <w:szCs w:val="24"/>
        </w:rPr>
        <w:t>2</w:t>
      </w:r>
      <w:r w:rsidR="00173962">
        <w:rPr>
          <w:rFonts w:ascii="Arial" w:hAnsi="Arial" w:cs="Arial"/>
          <w:sz w:val="24"/>
          <w:szCs w:val="24"/>
        </w:rPr>
        <w:t>.</w:t>
      </w:r>
      <w:r w:rsidR="00173962">
        <w:rPr>
          <w:rFonts w:ascii="Arial" w:hAnsi="Arial" w:cs="Arial"/>
          <w:sz w:val="24"/>
          <w:szCs w:val="24"/>
        </w:rPr>
        <w:tab/>
      </w:r>
      <w:r w:rsidR="00A61696" w:rsidRPr="00AE7C15">
        <w:rPr>
          <w:rFonts w:ascii="Arial" w:hAnsi="Arial" w:cs="Arial"/>
          <w:sz w:val="24"/>
          <w:szCs w:val="24"/>
        </w:rPr>
        <w:t>Разрешается проезд транспортного средства, осуществляющего завоз материалов для обустройства участка погребения.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6B1F10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  <w:lang w:val="en-US"/>
        </w:rPr>
        <w:t>I</w:t>
      </w:r>
      <w:r w:rsidR="00611915" w:rsidRPr="00AE7C15">
        <w:rPr>
          <w:rFonts w:ascii="Arial" w:hAnsi="Arial" w:cs="Arial"/>
          <w:sz w:val="24"/>
          <w:szCs w:val="24"/>
          <w:lang w:val="en-US"/>
        </w:rPr>
        <w:t>X</w:t>
      </w:r>
      <w:r w:rsidR="00611915" w:rsidRPr="00AE7C15">
        <w:rPr>
          <w:rFonts w:ascii="Arial" w:hAnsi="Arial" w:cs="Arial"/>
          <w:sz w:val="24"/>
          <w:szCs w:val="24"/>
        </w:rPr>
        <w:t xml:space="preserve">. </w:t>
      </w:r>
      <w:r w:rsidR="00A61696" w:rsidRPr="00AE7C15">
        <w:rPr>
          <w:rFonts w:ascii="Arial" w:hAnsi="Arial" w:cs="Arial"/>
          <w:sz w:val="24"/>
          <w:szCs w:val="24"/>
        </w:rPr>
        <w:t>ПОРЯДОК СОДЕРЖАНИЯ ОБЩЕСТВЕННОГО КЛАДБИЩА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AE7C15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C15">
        <w:rPr>
          <w:rFonts w:ascii="Arial" w:hAnsi="Arial" w:cs="Arial"/>
          <w:sz w:val="24"/>
          <w:szCs w:val="24"/>
        </w:rPr>
        <w:t>4</w:t>
      </w:r>
      <w:r w:rsidR="00074CE9">
        <w:rPr>
          <w:rFonts w:ascii="Arial" w:hAnsi="Arial" w:cs="Arial"/>
          <w:sz w:val="24"/>
          <w:szCs w:val="24"/>
        </w:rPr>
        <w:t>3</w:t>
      </w:r>
      <w:r w:rsidR="00A61696" w:rsidRPr="00AE7C15">
        <w:rPr>
          <w:rFonts w:ascii="Arial" w:hAnsi="Arial" w:cs="Arial"/>
          <w:sz w:val="24"/>
          <w:szCs w:val="24"/>
        </w:rPr>
        <w:t xml:space="preserve"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</w:t>
      </w:r>
      <w:r w:rsidR="00E82805" w:rsidRPr="00AE7C15">
        <w:rPr>
          <w:rFonts w:ascii="Arial" w:hAnsi="Arial" w:cs="Arial"/>
          <w:sz w:val="24"/>
          <w:szCs w:val="24"/>
        </w:rPr>
        <w:t>5 апреля 2013 года №</w:t>
      </w:r>
      <w:r w:rsidR="00A61696" w:rsidRPr="00AE7C15">
        <w:rPr>
          <w:rFonts w:ascii="Arial" w:hAnsi="Arial" w:cs="Arial"/>
          <w:sz w:val="24"/>
          <w:szCs w:val="24"/>
        </w:rPr>
        <w:t xml:space="preserve"> 44-ФЗ </w:t>
      </w:r>
      <w:r w:rsidR="00E82805" w:rsidRPr="00AE7C15">
        <w:rPr>
          <w:rFonts w:ascii="Arial" w:hAnsi="Arial" w:cs="Arial"/>
          <w:sz w:val="24"/>
          <w:szCs w:val="24"/>
        </w:rPr>
        <w:t>«</w:t>
      </w:r>
      <w:r w:rsidR="00A61696" w:rsidRPr="00AE7C15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2805" w:rsidRPr="00AE7C15">
        <w:rPr>
          <w:rFonts w:ascii="Arial" w:hAnsi="Arial" w:cs="Arial"/>
          <w:sz w:val="24"/>
          <w:szCs w:val="24"/>
        </w:rPr>
        <w:t>»</w:t>
      </w:r>
      <w:r w:rsidR="00A61696" w:rsidRPr="00AE7C15">
        <w:rPr>
          <w:rFonts w:ascii="Arial" w:hAnsi="Arial" w:cs="Arial"/>
          <w:sz w:val="24"/>
          <w:szCs w:val="24"/>
        </w:rPr>
        <w:t>.</w:t>
      </w:r>
    </w:p>
    <w:p w:rsidR="00A61696" w:rsidRPr="00AE7C15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962" w:rsidRDefault="00173962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73962" w:rsidRDefault="00173962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73962" w:rsidRDefault="00173962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73962" w:rsidRDefault="00173962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73962" w:rsidRDefault="00173962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0DD9" w:rsidRPr="002F34A1" w:rsidRDefault="008D1DA3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Приложение 1</w:t>
      </w:r>
    </w:p>
    <w:p w:rsidR="002F34A1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2F34A1">
        <w:rPr>
          <w:rFonts w:ascii="Courier New" w:hAnsi="Courier New" w:cs="Courier New"/>
          <w:lang w:eastAsia="ru-RU"/>
        </w:rPr>
        <w:t xml:space="preserve">к </w:t>
      </w:r>
      <w:r w:rsidRPr="002F34A1">
        <w:rPr>
          <w:rFonts w:ascii="Courier New" w:eastAsia="Times New Roman" w:hAnsi="Courier New" w:cs="Courier New"/>
          <w:kern w:val="2"/>
          <w:lang w:eastAsia="ru-RU"/>
        </w:rPr>
        <w:t>Положению об организации</w:t>
      </w:r>
    </w:p>
    <w:p w:rsidR="002F34A1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2F34A1">
        <w:rPr>
          <w:rFonts w:ascii="Courier New" w:eastAsia="Times New Roman" w:hAnsi="Courier New" w:cs="Courier New"/>
          <w:kern w:val="2"/>
          <w:lang w:eastAsia="ru-RU"/>
        </w:rPr>
        <w:t xml:space="preserve"> похоронного дела</w:t>
      </w:r>
      <w:r w:rsidR="002F34A1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2F34A1">
        <w:rPr>
          <w:rFonts w:ascii="Courier New" w:eastAsia="Times New Roman" w:hAnsi="Courier New" w:cs="Courier New"/>
          <w:kern w:val="2"/>
          <w:lang w:eastAsia="ru-RU"/>
        </w:rPr>
        <w:t>на территории</w:t>
      </w:r>
    </w:p>
    <w:p w:rsidR="00CD0DD9" w:rsidRPr="00AE7C15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F34A1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2F34A1" w:rsidRPr="002F34A1">
        <w:rPr>
          <w:rFonts w:ascii="Courier New" w:eastAsia="Times New Roman" w:hAnsi="Courier New" w:cs="Courier New"/>
          <w:kern w:val="2"/>
          <w:lang w:eastAsia="ru-RU"/>
        </w:rPr>
        <w:t>Ушаковского</w:t>
      </w:r>
      <w:r w:rsidRPr="002F34A1">
        <w:rPr>
          <w:rFonts w:ascii="Courier New" w:eastAsia="Times New Roman" w:hAnsi="Courier New" w:cs="Courier New"/>
          <w:kern w:val="2"/>
          <w:lang w:eastAsia="ru-RU"/>
        </w:rPr>
        <w:t xml:space="preserve"> муниципального образования</w:t>
      </w:r>
    </w:p>
    <w:p w:rsidR="00CD0DD9" w:rsidRPr="00AE7C15" w:rsidRDefault="00CD0DD9" w:rsidP="00CD0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0DD9" w:rsidRPr="00AE7C15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AE7C15">
        <w:rPr>
          <w:rFonts w:ascii="Arial" w:hAnsi="Arial" w:cs="Arial"/>
          <w:kern w:val="2"/>
          <w:sz w:val="24"/>
          <w:szCs w:val="24"/>
        </w:rPr>
        <w:t>ФОРМА КНИГИ УЧЕТА (РЕГИСТРАЦИИ) ЗАХОРОНЕНИЙ</w:t>
      </w:r>
    </w:p>
    <w:p w:rsidR="00CD0DD9" w:rsidRPr="00AE7C15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"/>
        <w:gridCol w:w="839"/>
        <w:gridCol w:w="839"/>
        <w:gridCol w:w="683"/>
        <w:gridCol w:w="1072"/>
        <w:gridCol w:w="1150"/>
        <w:gridCol w:w="1383"/>
        <w:gridCol w:w="1305"/>
        <w:gridCol w:w="1305"/>
      </w:tblGrid>
      <w:tr w:rsidR="00B46B8D" w:rsidRPr="00AE7C15" w:rsidTr="00DA3191"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F34A1">
              <w:rPr>
                <w:rFonts w:ascii="Courier New" w:hAnsi="Courier New" w:cs="Courier New"/>
                <w:kern w:val="2"/>
                <w:sz w:val="22"/>
                <w:szCs w:val="22"/>
              </w:rPr>
              <w:t>Порядковый №</w:t>
            </w: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F34A1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ФИО </w:t>
            </w:r>
            <w:proofErr w:type="gramStart"/>
            <w:r w:rsidRPr="002F34A1">
              <w:rPr>
                <w:rFonts w:ascii="Courier New" w:hAnsi="Courier New" w:cs="Courier New"/>
                <w:kern w:val="2"/>
                <w:sz w:val="22"/>
                <w:szCs w:val="22"/>
              </w:rPr>
              <w:t>умершего</w:t>
            </w:r>
            <w:proofErr w:type="gramEnd"/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F34A1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F34A1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Дата смерти </w:t>
            </w: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F34A1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Дата захоронения </w:t>
            </w: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F34A1">
              <w:rPr>
                <w:rFonts w:ascii="Courier New" w:hAnsi="Courier New" w:cs="Courier New"/>
                <w:kern w:val="2"/>
                <w:sz w:val="22"/>
                <w:szCs w:val="22"/>
              </w:rPr>
              <w:t>Наименование и адрес кладбища, № квартала, участка</w:t>
            </w: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F34A1">
              <w:rPr>
                <w:rFonts w:ascii="Courier New" w:hAnsi="Courier New" w:cs="Courier New"/>
                <w:kern w:val="2"/>
                <w:sz w:val="22"/>
                <w:szCs w:val="22"/>
              </w:rPr>
              <w:t>Свидетельство о смерти либо документ установленной формы, подтверждающий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F34A1">
              <w:rPr>
                <w:rFonts w:ascii="Courier New" w:hAnsi="Courier New" w:cs="Courier New"/>
                <w:kern w:val="2"/>
                <w:sz w:val="22"/>
                <w:szCs w:val="22"/>
              </w:rPr>
              <w:t>Фамилия, имя, отчество (последнее - при наличии) лица, ответственного за захоронение</w:t>
            </w:r>
          </w:p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F34A1">
              <w:rPr>
                <w:rFonts w:ascii="Courier New" w:hAnsi="Courier New" w:cs="Courier New"/>
                <w:kern w:val="2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F34A1">
              <w:rPr>
                <w:rFonts w:ascii="Courier New" w:hAnsi="Courier New" w:cs="Courier New"/>
                <w:kern w:val="2"/>
                <w:sz w:val="22"/>
                <w:szCs w:val="22"/>
              </w:rPr>
              <w:t>Место жительства, контактный телефон лица, ответственного за захоронение;</w:t>
            </w:r>
          </w:p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D04E72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F34A1">
              <w:rPr>
                <w:rFonts w:ascii="Courier New" w:hAnsi="Courier New" w:cs="Courier New"/>
                <w:kern w:val="2"/>
                <w:sz w:val="22"/>
                <w:szCs w:val="22"/>
              </w:rPr>
              <w:t>Место нахождения, контактный телефон</w:t>
            </w:r>
            <w:r w:rsidR="00D04E72" w:rsidRPr="002F34A1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юридического лица</w:t>
            </w:r>
          </w:p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  <w:tr w:rsidR="00B46B8D" w:rsidRPr="00AE7C15" w:rsidTr="00DA3191"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  <w:tr w:rsidR="00B46B8D" w:rsidRPr="00AE7C15" w:rsidTr="00DA3191"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  <w:tr w:rsidR="00B46B8D" w:rsidRPr="00AE7C15" w:rsidTr="00DA3191"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  <w:tr w:rsidR="00CD0DD9" w:rsidRPr="00AE7C15" w:rsidTr="00DA3191"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2F34A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</w:tbl>
    <w:p w:rsidR="00CD0DD9" w:rsidRPr="00AE7C15" w:rsidRDefault="00CD0DD9" w:rsidP="00D0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sectPr w:rsidR="00CD0DD9" w:rsidRPr="00AE7C15" w:rsidSect="00783E46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0C" w:rsidRDefault="00B44E0C" w:rsidP="00AA4967">
      <w:pPr>
        <w:spacing w:after="0" w:line="240" w:lineRule="auto"/>
      </w:pPr>
      <w:r>
        <w:separator/>
      </w:r>
    </w:p>
  </w:endnote>
  <w:endnote w:type="continuationSeparator" w:id="0">
    <w:p w:rsidR="00B44E0C" w:rsidRDefault="00B44E0C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0C" w:rsidRDefault="00B44E0C" w:rsidP="00AA4967">
      <w:pPr>
        <w:spacing w:after="0" w:line="240" w:lineRule="auto"/>
      </w:pPr>
      <w:r>
        <w:separator/>
      </w:r>
    </w:p>
  </w:footnote>
  <w:footnote w:type="continuationSeparator" w:id="0">
    <w:p w:rsidR="00B44E0C" w:rsidRDefault="00B44E0C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C"/>
    <w:rsid w:val="00000EDC"/>
    <w:rsid w:val="000174DA"/>
    <w:rsid w:val="000277B4"/>
    <w:rsid w:val="00034F68"/>
    <w:rsid w:val="00041F63"/>
    <w:rsid w:val="00052F11"/>
    <w:rsid w:val="00063A11"/>
    <w:rsid w:val="00074CE9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39D7"/>
    <w:rsid w:val="000D41C2"/>
    <w:rsid w:val="000E1A8E"/>
    <w:rsid w:val="000F6C20"/>
    <w:rsid w:val="00103F29"/>
    <w:rsid w:val="00125A69"/>
    <w:rsid w:val="00130E54"/>
    <w:rsid w:val="00135C64"/>
    <w:rsid w:val="0013663A"/>
    <w:rsid w:val="001655DE"/>
    <w:rsid w:val="001722D8"/>
    <w:rsid w:val="00173962"/>
    <w:rsid w:val="00182844"/>
    <w:rsid w:val="00183816"/>
    <w:rsid w:val="00186AB6"/>
    <w:rsid w:val="001B0B25"/>
    <w:rsid w:val="001B5521"/>
    <w:rsid w:val="001C3A18"/>
    <w:rsid w:val="001C3D0C"/>
    <w:rsid w:val="001D553A"/>
    <w:rsid w:val="00200475"/>
    <w:rsid w:val="00223802"/>
    <w:rsid w:val="00241734"/>
    <w:rsid w:val="002530BD"/>
    <w:rsid w:val="002663F4"/>
    <w:rsid w:val="00267868"/>
    <w:rsid w:val="00272F3F"/>
    <w:rsid w:val="0029458B"/>
    <w:rsid w:val="002A16F2"/>
    <w:rsid w:val="002C1192"/>
    <w:rsid w:val="002D19EB"/>
    <w:rsid w:val="002D7E57"/>
    <w:rsid w:val="002F34A1"/>
    <w:rsid w:val="0030349E"/>
    <w:rsid w:val="00311C4C"/>
    <w:rsid w:val="003140C5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B018C"/>
    <w:rsid w:val="003B40E3"/>
    <w:rsid w:val="003C0FEA"/>
    <w:rsid w:val="003C314C"/>
    <w:rsid w:val="003C47A7"/>
    <w:rsid w:val="003C5C1A"/>
    <w:rsid w:val="003D0C37"/>
    <w:rsid w:val="00401BC5"/>
    <w:rsid w:val="00401E83"/>
    <w:rsid w:val="0041651F"/>
    <w:rsid w:val="00420CB5"/>
    <w:rsid w:val="0043014A"/>
    <w:rsid w:val="00435D41"/>
    <w:rsid w:val="004418E8"/>
    <w:rsid w:val="00471553"/>
    <w:rsid w:val="00473059"/>
    <w:rsid w:val="00474321"/>
    <w:rsid w:val="0047460F"/>
    <w:rsid w:val="00486FCD"/>
    <w:rsid w:val="00495867"/>
    <w:rsid w:val="004A40A0"/>
    <w:rsid w:val="004B7434"/>
    <w:rsid w:val="004C177D"/>
    <w:rsid w:val="004C434C"/>
    <w:rsid w:val="004D61AC"/>
    <w:rsid w:val="0050755B"/>
    <w:rsid w:val="00511142"/>
    <w:rsid w:val="00517607"/>
    <w:rsid w:val="00517E62"/>
    <w:rsid w:val="005301BF"/>
    <w:rsid w:val="0053031C"/>
    <w:rsid w:val="00533BEE"/>
    <w:rsid w:val="0054201E"/>
    <w:rsid w:val="00544E0C"/>
    <w:rsid w:val="005551C8"/>
    <w:rsid w:val="00557DC7"/>
    <w:rsid w:val="005632B9"/>
    <w:rsid w:val="0056765D"/>
    <w:rsid w:val="00574CEB"/>
    <w:rsid w:val="00591ADA"/>
    <w:rsid w:val="005922BA"/>
    <w:rsid w:val="005962F0"/>
    <w:rsid w:val="005B6E03"/>
    <w:rsid w:val="005C3DFD"/>
    <w:rsid w:val="005D3697"/>
    <w:rsid w:val="005F16CC"/>
    <w:rsid w:val="00604CB4"/>
    <w:rsid w:val="00611915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955EA"/>
    <w:rsid w:val="006A03D5"/>
    <w:rsid w:val="006A3A75"/>
    <w:rsid w:val="006B1F10"/>
    <w:rsid w:val="006B7292"/>
    <w:rsid w:val="006C5C32"/>
    <w:rsid w:val="006E0170"/>
    <w:rsid w:val="007030EB"/>
    <w:rsid w:val="0070626E"/>
    <w:rsid w:val="007240A1"/>
    <w:rsid w:val="00741A4A"/>
    <w:rsid w:val="007534BE"/>
    <w:rsid w:val="007550CA"/>
    <w:rsid w:val="00755C02"/>
    <w:rsid w:val="00761683"/>
    <w:rsid w:val="00783E46"/>
    <w:rsid w:val="00785D83"/>
    <w:rsid w:val="007A4D20"/>
    <w:rsid w:val="007B1A3A"/>
    <w:rsid w:val="007B2ED6"/>
    <w:rsid w:val="007B7FF5"/>
    <w:rsid w:val="007C3A5E"/>
    <w:rsid w:val="007E14FB"/>
    <w:rsid w:val="007E399C"/>
    <w:rsid w:val="007F50F7"/>
    <w:rsid w:val="00804BB6"/>
    <w:rsid w:val="00830715"/>
    <w:rsid w:val="008330F7"/>
    <w:rsid w:val="00840F10"/>
    <w:rsid w:val="0085018C"/>
    <w:rsid w:val="00851C84"/>
    <w:rsid w:val="008520F4"/>
    <w:rsid w:val="00854151"/>
    <w:rsid w:val="00855C50"/>
    <w:rsid w:val="00862F00"/>
    <w:rsid w:val="0086699F"/>
    <w:rsid w:val="008740CC"/>
    <w:rsid w:val="008959A3"/>
    <w:rsid w:val="008A4E78"/>
    <w:rsid w:val="008A7EA8"/>
    <w:rsid w:val="008B2684"/>
    <w:rsid w:val="008C12D4"/>
    <w:rsid w:val="008D1DA3"/>
    <w:rsid w:val="008D792A"/>
    <w:rsid w:val="008F1324"/>
    <w:rsid w:val="009068C1"/>
    <w:rsid w:val="00926BD8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6D00"/>
    <w:rsid w:val="00A26EB6"/>
    <w:rsid w:val="00A3206D"/>
    <w:rsid w:val="00A322FD"/>
    <w:rsid w:val="00A353EF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E1AAF"/>
    <w:rsid w:val="00AE7C15"/>
    <w:rsid w:val="00AF6652"/>
    <w:rsid w:val="00B168FA"/>
    <w:rsid w:val="00B17E95"/>
    <w:rsid w:val="00B2492B"/>
    <w:rsid w:val="00B328C8"/>
    <w:rsid w:val="00B348A7"/>
    <w:rsid w:val="00B35EDC"/>
    <w:rsid w:val="00B40B86"/>
    <w:rsid w:val="00B414FC"/>
    <w:rsid w:val="00B44E0C"/>
    <w:rsid w:val="00B46B8D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D6CB1"/>
    <w:rsid w:val="00BE42F0"/>
    <w:rsid w:val="00C02521"/>
    <w:rsid w:val="00C03163"/>
    <w:rsid w:val="00C04EBD"/>
    <w:rsid w:val="00C1616B"/>
    <w:rsid w:val="00C163C7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D0DD9"/>
    <w:rsid w:val="00CD628C"/>
    <w:rsid w:val="00CE3C70"/>
    <w:rsid w:val="00CE6C59"/>
    <w:rsid w:val="00CE79AA"/>
    <w:rsid w:val="00D01ABB"/>
    <w:rsid w:val="00D04E72"/>
    <w:rsid w:val="00D167A8"/>
    <w:rsid w:val="00D1750B"/>
    <w:rsid w:val="00D32875"/>
    <w:rsid w:val="00D3350D"/>
    <w:rsid w:val="00D42390"/>
    <w:rsid w:val="00D447EF"/>
    <w:rsid w:val="00D573CA"/>
    <w:rsid w:val="00D575FC"/>
    <w:rsid w:val="00D71ADD"/>
    <w:rsid w:val="00D75F20"/>
    <w:rsid w:val="00D9149C"/>
    <w:rsid w:val="00D97D4E"/>
    <w:rsid w:val="00DA0E01"/>
    <w:rsid w:val="00DB183C"/>
    <w:rsid w:val="00DB438F"/>
    <w:rsid w:val="00DC7F9E"/>
    <w:rsid w:val="00DD5134"/>
    <w:rsid w:val="00DD7027"/>
    <w:rsid w:val="00DE1279"/>
    <w:rsid w:val="00DE318D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90203"/>
    <w:rsid w:val="00EB4CB0"/>
    <w:rsid w:val="00EC5ED8"/>
    <w:rsid w:val="00EC6AC3"/>
    <w:rsid w:val="00EE6A74"/>
    <w:rsid w:val="00EE6D8B"/>
    <w:rsid w:val="00EE73F4"/>
    <w:rsid w:val="00F042C4"/>
    <w:rsid w:val="00F057DC"/>
    <w:rsid w:val="00F502BB"/>
    <w:rsid w:val="00F51209"/>
    <w:rsid w:val="00F57DC6"/>
    <w:rsid w:val="00F57F08"/>
    <w:rsid w:val="00F605D2"/>
    <w:rsid w:val="00F616D8"/>
    <w:rsid w:val="00F73F59"/>
    <w:rsid w:val="00F82FF0"/>
    <w:rsid w:val="00F862D5"/>
    <w:rsid w:val="00F86374"/>
    <w:rsid w:val="00F900D4"/>
    <w:rsid w:val="00FA0B04"/>
    <w:rsid w:val="00FA5CD9"/>
    <w:rsid w:val="00FC041D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EC38-980D-4CDD-A1E1-D06E93A8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13</cp:revision>
  <cp:lastPrinted>2019-10-31T03:15:00Z</cp:lastPrinted>
  <dcterms:created xsi:type="dcterms:W3CDTF">2019-10-15T02:51:00Z</dcterms:created>
  <dcterms:modified xsi:type="dcterms:W3CDTF">2019-10-31T03:15:00Z</dcterms:modified>
</cp:coreProperties>
</file>