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A2" w:rsidRPr="0016414E" w:rsidRDefault="00A87688" w:rsidP="002B24A2">
      <w:pPr>
        <w:keepNext/>
        <w:widowControl w:val="0"/>
        <w:suppressAutoHyphens/>
        <w:ind w:firstLine="0"/>
        <w:jc w:val="center"/>
        <w:outlineLvl w:val="1"/>
        <w:rPr>
          <w:rFonts w:cs="Arial"/>
          <w:b/>
          <w:sz w:val="32"/>
          <w:szCs w:val="32"/>
          <w:lang w:eastAsia="ar-SA"/>
        </w:rPr>
      </w:pPr>
      <w:r>
        <w:rPr>
          <w:rFonts w:cs="Arial"/>
          <w:b/>
          <w:sz w:val="32"/>
          <w:szCs w:val="32"/>
          <w:lang w:eastAsia="ar-SA"/>
        </w:rPr>
        <w:t xml:space="preserve">26.07.2018 г. № </w:t>
      </w:r>
      <w:bookmarkStart w:id="0" w:name="_GoBack"/>
      <w:bookmarkEnd w:id="0"/>
      <w:r>
        <w:rPr>
          <w:rFonts w:cs="Arial"/>
          <w:b/>
          <w:sz w:val="32"/>
          <w:szCs w:val="32"/>
          <w:lang w:eastAsia="ar-SA"/>
        </w:rPr>
        <w:t>117</w:t>
      </w:r>
    </w:p>
    <w:p w:rsidR="002B24A2" w:rsidRPr="00C73194" w:rsidRDefault="002B24A2" w:rsidP="002B24A2">
      <w:pPr>
        <w:keepNext/>
        <w:widowControl w:val="0"/>
        <w:suppressAutoHyphens/>
        <w:ind w:firstLine="0"/>
        <w:jc w:val="center"/>
        <w:outlineLvl w:val="1"/>
        <w:rPr>
          <w:rFonts w:cs="Arial"/>
          <w:b/>
          <w:sz w:val="32"/>
          <w:szCs w:val="32"/>
          <w:lang w:eastAsia="ar-SA"/>
        </w:rPr>
      </w:pPr>
      <w:r w:rsidRPr="00C73194">
        <w:rPr>
          <w:rFonts w:cs="Arial"/>
          <w:b/>
          <w:sz w:val="32"/>
          <w:szCs w:val="32"/>
          <w:lang w:eastAsia="ar-SA"/>
        </w:rPr>
        <w:t>РОССИЙСКАЯ ФЕДЕРАЦИЯ</w:t>
      </w:r>
    </w:p>
    <w:p w:rsidR="002B24A2" w:rsidRPr="00C73194" w:rsidRDefault="002B24A2" w:rsidP="002B24A2">
      <w:pPr>
        <w:keepNext/>
        <w:widowControl w:val="0"/>
        <w:suppressAutoHyphens/>
        <w:ind w:firstLine="0"/>
        <w:jc w:val="center"/>
        <w:outlineLvl w:val="1"/>
        <w:rPr>
          <w:rFonts w:cs="Arial"/>
          <w:b/>
          <w:sz w:val="32"/>
          <w:szCs w:val="32"/>
          <w:lang w:eastAsia="ar-SA"/>
        </w:rPr>
      </w:pPr>
      <w:r w:rsidRPr="00C73194">
        <w:rPr>
          <w:rFonts w:cs="Arial"/>
          <w:b/>
          <w:sz w:val="32"/>
          <w:szCs w:val="32"/>
          <w:lang w:eastAsia="ar-SA"/>
        </w:rPr>
        <w:t>ИРКУТСКАЯ ОБЛАСТЬ</w:t>
      </w:r>
    </w:p>
    <w:p w:rsidR="002B24A2" w:rsidRPr="00C73194" w:rsidRDefault="002B24A2" w:rsidP="002B24A2">
      <w:pPr>
        <w:keepNext/>
        <w:widowControl w:val="0"/>
        <w:suppressAutoHyphens/>
        <w:ind w:firstLine="0"/>
        <w:jc w:val="center"/>
        <w:outlineLvl w:val="1"/>
        <w:rPr>
          <w:rFonts w:cs="Arial"/>
          <w:b/>
          <w:sz w:val="32"/>
          <w:szCs w:val="32"/>
          <w:lang w:eastAsia="ar-SA"/>
        </w:rPr>
      </w:pPr>
      <w:r w:rsidRPr="00C73194">
        <w:rPr>
          <w:rFonts w:cs="Arial"/>
          <w:b/>
          <w:sz w:val="32"/>
          <w:szCs w:val="32"/>
          <w:lang w:eastAsia="ar-SA"/>
        </w:rPr>
        <w:t>ИРКУТСКИЙ РАЙОН</w:t>
      </w:r>
    </w:p>
    <w:p w:rsidR="002B24A2" w:rsidRPr="00C73194" w:rsidRDefault="002B24A2" w:rsidP="002B24A2">
      <w:pPr>
        <w:keepNext/>
        <w:widowControl w:val="0"/>
        <w:suppressAutoHyphens/>
        <w:ind w:firstLine="0"/>
        <w:jc w:val="center"/>
        <w:outlineLvl w:val="1"/>
        <w:rPr>
          <w:rFonts w:cs="Arial"/>
          <w:b/>
          <w:sz w:val="32"/>
          <w:szCs w:val="32"/>
          <w:lang w:eastAsia="ar-SA"/>
        </w:rPr>
      </w:pPr>
      <w:r w:rsidRPr="00C73194">
        <w:rPr>
          <w:rFonts w:cs="Arial"/>
          <w:b/>
          <w:sz w:val="32"/>
          <w:szCs w:val="32"/>
          <w:lang w:eastAsia="ar-SA"/>
        </w:rPr>
        <w:t>УШАКОВСКОЕ МУНИЦИПАЛЬНОЕ ОБРАЗОВАНИЕ</w:t>
      </w:r>
    </w:p>
    <w:p w:rsidR="002B24A2" w:rsidRPr="00C73194" w:rsidRDefault="002B24A2" w:rsidP="002B24A2">
      <w:pPr>
        <w:keepNext/>
        <w:widowControl w:val="0"/>
        <w:suppressAutoHyphens/>
        <w:ind w:firstLine="0"/>
        <w:jc w:val="center"/>
        <w:outlineLvl w:val="1"/>
        <w:rPr>
          <w:rFonts w:cs="Arial"/>
          <w:b/>
          <w:sz w:val="32"/>
          <w:szCs w:val="32"/>
          <w:lang w:eastAsia="ar-SA"/>
        </w:rPr>
      </w:pPr>
      <w:r>
        <w:rPr>
          <w:rFonts w:cs="Arial"/>
          <w:b/>
          <w:sz w:val="32"/>
          <w:szCs w:val="32"/>
          <w:lang w:eastAsia="ar-SA"/>
        </w:rPr>
        <w:t>ДУМА</w:t>
      </w:r>
    </w:p>
    <w:p w:rsidR="002B24A2" w:rsidRPr="00C73194" w:rsidRDefault="002B24A2" w:rsidP="002B24A2">
      <w:pPr>
        <w:keepNext/>
        <w:widowControl w:val="0"/>
        <w:suppressAutoHyphens/>
        <w:ind w:firstLine="0"/>
        <w:jc w:val="center"/>
        <w:outlineLvl w:val="1"/>
        <w:rPr>
          <w:rFonts w:cs="Arial"/>
          <w:b/>
          <w:sz w:val="32"/>
          <w:szCs w:val="32"/>
          <w:lang w:eastAsia="ar-SA"/>
        </w:rPr>
      </w:pPr>
      <w:r>
        <w:rPr>
          <w:rFonts w:cs="Arial"/>
          <w:b/>
          <w:sz w:val="32"/>
          <w:szCs w:val="32"/>
          <w:lang w:eastAsia="ar-SA"/>
        </w:rPr>
        <w:t>РЕШЕНИЕ</w:t>
      </w:r>
    </w:p>
    <w:p w:rsidR="002B24A2" w:rsidRDefault="002B24A2" w:rsidP="002B24A2">
      <w:pPr>
        <w:keepNext/>
        <w:widowControl w:val="0"/>
        <w:suppressAutoHyphens/>
        <w:ind w:firstLine="0"/>
        <w:jc w:val="center"/>
        <w:outlineLvl w:val="1"/>
        <w:rPr>
          <w:rFonts w:cs="Arial"/>
          <w:b/>
          <w:sz w:val="32"/>
          <w:szCs w:val="32"/>
          <w:lang w:eastAsia="ar-SA"/>
        </w:rPr>
      </w:pPr>
    </w:p>
    <w:p w:rsidR="002B24A2" w:rsidRDefault="002B24A2" w:rsidP="002B24A2">
      <w:pPr>
        <w:keepNext/>
        <w:widowControl w:val="0"/>
        <w:suppressAutoHyphens/>
        <w:ind w:firstLine="0"/>
        <w:jc w:val="center"/>
        <w:outlineLvl w:val="1"/>
        <w:rPr>
          <w:rFonts w:cs="Arial"/>
          <w:b/>
          <w:sz w:val="32"/>
          <w:szCs w:val="32"/>
          <w:lang w:eastAsia="ar-SA"/>
        </w:rPr>
      </w:pPr>
      <w:r>
        <w:rPr>
          <w:rFonts w:cs="Arial"/>
          <w:b/>
          <w:sz w:val="32"/>
          <w:szCs w:val="32"/>
          <w:lang w:eastAsia="ar-SA"/>
        </w:rPr>
        <w:t>О ВНЕСЕНИИ ИЗМЕНЕНИЙ В РЕШЕНИЕ ДУМЫ УШАКОВСКОГО МУНИЦИПАЛЬНОГО ОБРАЗОВАНИЯ ОТ 25.01.2017 Г. № 1 «ОБ УТВЕРЖДЕНИИ ПОЛОЖЕНИЯ «О БЮДЖЕТНОМ ПРОЦЕССЕ В УШАКОВСКОМ МУНИЦИПАЛЬНОМ ОБРАЗОВАНИИ»</w:t>
      </w:r>
    </w:p>
    <w:p w:rsidR="002B24A2" w:rsidRDefault="002B24A2" w:rsidP="002B24A2">
      <w:pPr>
        <w:keepNext/>
        <w:widowControl w:val="0"/>
        <w:suppressAutoHyphens/>
        <w:ind w:firstLine="0"/>
        <w:jc w:val="center"/>
        <w:outlineLvl w:val="1"/>
        <w:rPr>
          <w:rFonts w:cs="Arial"/>
          <w:b/>
          <w:sz w:val="32"/>
          <w:szCs w:val="32"/>
          <w:lang w:eastAsia="ar-SA"/>
        </w:rPr>
      </w:pPr>
    </w:p>
    <w:p w:rsidR="002B24A2" w:rsidRPr="000645A3" w:rsidRDefault="002B24A2" w:rsidP="002B24A2">
      <w:pPr>
        <w:rPr>
          <w:rFonts w:eastAsia="Palatino Linotype" w:cs="Arial"/>
          <w:color w:val="000000"/>
          <w:lang w:bidi="ru-RU"/>
        </w:rPr>
      </w:pPr>
      <w:proofErr w:type="gramStart"/>
      <w:r w:rsidRPr="000645A3">
        <w:rPr>
          <w:rFonts w:eastAsia="Palatino Linotype" w:cs="Arial"/>
          <w:color w:val="000000"/>
          <w:lang w:bidi="ru-RU"/>
        </w:rPr>
        <w:t>В соответствии с Бюджетным кодексом Российской Федерации,  Федеральным законом от 18.07.2017 г. № 178-ФЗ «</w:t>
      </w:r>
      <w:r w:rsidRPr="000645A3">
        <w:rPr>
          <w:rFonts w:cs="Arial"/>
          <w:color w:val="000000"/>
        </w:rPr>
        <w:t xml:space="preserve">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w:t>
      </w:r>
      <w:r w:rsidR="000645A3" w:rsidRPr="000645A3">
        <w:rPr>
          <w:rFonts w:cs="Arial"/>
          <w:color w:val="000000"/>
        </w:rPr>
        <w:t>Федеральным законом от 14.11.2017 № 315-ФЗ «О внесении изменений в Бюджетный кодекс Российской Федерации и отдельные законодательные</w:t>
      </w:r>
      <w:proofErr w:type="gramEnd"/>
      <w:r w:rsidR="000645A3" w:rsidRPr="000645A3">
        <w:rPr>
          <w:rFonts w:cs="Arial"/>
          <w:color w:val="000000"/>
        </w:rPr>
        <w:t xml:space="preserve"> акты Российской Федерации и установлении особенностей исполнения федерального бюджета в 2018 году» </w:t>
      </w:r>
      <w:r w:rsidRPr="000645A3">
        <w:rPr>
          <w:rFonts w:cs="Arial"/>
          <w:color w:val="000000"/>
        </w:rPr>
        <w:t xml:space="preserve">руководствуясь </w:t>
      </w:r>
      <w:r w:rsidRPr="000645A3">
        <w:rPr>
          <w:rFonts w:eastAsia="Palatino Linotype" w:cs="Arial"/>
          <w:color w:val="000000"/>
          <w:lang w:bidi="ru-RU"/>
        </w:rPr>
        <w:t>Федеральным законом от 06 октября  2003 года № 131-ФЗ «Об общих принципах организации местного самоуправления в Российской Федерации», Уставом Ушаковского муниципального образования, Дума Ушаковского муниципального образования</w:t>
      </w:r>
    </w:p>
    <w:p w:rsidR="002B24A2" w:rsidRPr="000241C0" w:rsidRDefault="002B24A2" w:rsidP="002B24A2">
      <w:pPr>
        <w:widowControl w:val="0"/>
        <w:tabs>
          <w:tab w:val="left" w:leader="underscore" w:pos="1909"/>
        </w:tabs>
        <w:spacing w:after="283"/>
        <w:ind w:left="20" w:right="20" w:firstLine="720"/>
        <w:jc w:val="center"/>
        <w:rPr>
          <w:rFonts w:eastAsia="Palatino Linotype" w:cs="Arial"/>
          <w:b/>
          <w:color w:val="000000"/>
          <w:sz w:val="32"/>
          <w:szCs w:val="32"/>
          <w:lang w:bidi="ru-RU"/>
        </w:rPr>
      </w:pPr>
      <w:r w:rsidRPr="00A73E35">
        <w:rPr>
          <w:rFonts w:eastAsia="Palatino Linotype" w:cs="Arial"/>
          <w:b/>
          <w:color w:val="000000"/>
          <w:sz w:val="30"/>
          <w:szCs w:val="30"/>
          <w:lang w:bidi="ru-RU"/>
        </w:rPr>
        <w:t>РЕШИЛА</w:t>
      </w:r>
      <w:r>
        <w:rPr>
          <w:rFonts w:eastAsia="Palatino Linotype" w:cs="Arial"/>
          <w:b/>
          <w:color w:val="000000"/>
          <w:sz w:val="32"/>
          <w:szCs w:val="32"/>
          <w:lang w:bidi="ru-RU"/>
        </w:rPr>
        <w:t>:</w:t>
      </w:r>
    </w:p>
    <w:p w:rsidR="000645A3" w:rsidRDefault="002B24A2" w:rsidP="000645A3">
      <w:pPr>
        <w:widowControl w:val="0"/>
        <w:tabs>
          <w:tab w:val="left" w:pos="709"/>
        </w:tabs>
        <w:ind w:firstLine="0"/>
        <w:rPr>
          <w:rFonts w:eastAsia="Palatino Linotype" w:cs="Arial"/>
          <w:color w:val="000000"/>
          <w:lang w:bidi="ru-RU"/>
        </w:rPr>
      </w:pPr>
      <w:r>
        <w:rPr>
          <w:rFonts w:eastAsia="Palatino Linotype" w:cs="Arial"/>
          <w:color w:val="000000"/>
          <w:lang w:bidi="ru-RU"/>
        </w:rPr>
        <w:tab/>
        <w:t>1.</w:t>
      </w:r>
      <w:r>
        <w:rPr>
          <w:rFonts w:eastAsia="Palatino Linotype" w:cs="Arial"/>
          <w:color w:val="000000"/>
          <w:lang w:bidi="ru-RU"/>
        </w:rPr>
        <w:tab/>
      </w:r>
      <w:r w:rsidR="000645A3">
        <w:rPr>
          <w:rFonts w:eastAsia="Palatino Linotype" w:cs="Arial"/>
          <w:color w:val="000000"/>
          <w:lang w:bidi="ru-RU"/>
        </w:rPr>
        <w:t>Внести изменения в  решение Думы Ушаковского муниципального образования от 25.01.2017 г. № 1 «Об утверждении положения «О бюджетном процессе в Ушаковском муниципальном образовании» изложив Приложение к решению  в новой редакции согласно Приложению  № 1 к настоящему решению.</w:t>
      </w:r>
    </w:p>
    <w:p w:rsidR="000645A3" w:rsidRPr="00DE0850" w:rsidRDefault="000645A3" w:rsidP="000645A3">
      <w:pPr>
        <w:widowControl w:val="0"/>
        <w:tabs>
          <w:tab w:val="left" w:pos="709"/>
        </w:tabs>
        <w:ind w:firstLine="0"/>
        <w:rPr>
          <w:rFonts w:eastAsia="Palatino Linotype" w:cs="Arial"/>
          <w:color w:val="000000"/>
          <w:lang w:bidi="ru-RU"/>
        </w:rPr>
      </w:pPr>
      <w:r>
        <w:rPr>
          <w:rFonts w:eastAsia="Palatino Linotype" w:cs="Arial"/>
          <w:color w:val="000000"/>
          <w:lang w:bidi="ru-RU"/>
        </w:rPr>
        <w:tab/>
        <w:t>2.</w:t>
      </w:r>
      <w:r>
        <w:rPr>
          <w:rFonts w:eastAsia="Palatino Linotype" w:cs="Arial"/>
          <w:color w:val="000000"/>
          <w:lang w:bidi="ru-RU"/>
        </w:rPr>
        <w:tab/>
      </w:r>
      <w:r w:rsidRPr="00DE0850">
        <w:rPr>
          <w:rFonts w:cs="Arial"/>
        </w:rPr>
        <w:t xml:space="preserve">Опубликовать настоящее решение в Информационно-телекоммуникационной сети «Интернет» на </w:t>
      </w:r>
      <w:r w:rsidRPr="00DE0850">
        <w:rPr>
          <w:rFonts w:cs="Arial"/>
          <w:lang w:val="en-US"/>
        </w:rPr>
        <w:t>WEB</w:t>
      </w:r>
      <w:r>
        <w:rPr>
          <w:rFonts w:cs="Arial"/>
        </w:rPr>
        <w:t>-портале органа</w:t>
      </w:r>
      <w:r w:rsidRPr="00DE0850">
        <w:rPr>
          <w:rFonts w:cs="Arial"/>
        </w:rPr>
        <w:t xml:space="preserve"> местного самоуправления Ушаковского муниципального образования и на информационном стенде в здании администрации Ушаковского муниципального образования.</w:t>
      </w:r>
    </w:p>
    <w:p w:rsidR="000645A3" w:rsidRPr="00DE0850" w:rsidRDefault="000645A3" w:rsidP="000645A3">
      <w:pPr>
        <w:tabs>
          <w:tab w:val="left" w:pos="709"/>
          <w:tab w:val="left" w:pos="1134"/>
        </w:tabs>
        <w:ind w:firstLine="0"/>
        <w:rPr>
          <w:rFonts w:cs="Arial"/>
        </w:rPr>
      </w:pPr>
      <w:r>
        <w:rPr>
          <w:rFonts w:eastAsia="Palatino Linotype" w:cs="Arial"/>
          <w:color w:val="000000"/>
          <w:lang w:bidi="ru-RU"/>
        </w:rPr>
        <w:tab/>
        <w:t>3.</w:t>
      </w:r>
      <w:r>
        <w:rPr>
          <w:rFonts w:eastAsia="Palatino Linotype" w:cs="Arial"/>
          <w:color w:val="000000"/>
          <w:lang w:bidi="ru-RU"/>
        </w:rPr>
        <w:tab/>
      </w:r>
      <w:r>
        <w:rPr>
          <w:rFonts w:cs="Arial"/>
        </w:rPr>
        <w:tab/>
      </w:r>
      <w:proofErr w:type="gramStart"/>
      <w:r w:rsidRPr="00287D4C">
        <w:rPr>
          <w:rFonts w:cs="Arial"/>
          <w:spacing w:val="4"/>
        </w:rPr>
        <w:t>Контроль за</w:t>
      </w:r>
      <w:proofErr w:type="gramEnd"/>
      <w:r w:rsidRPr="00287D4C">
        <w:rPr>
          <w:rFonts w:cs="Arial"/>
          <w:spacing w:val="4"/>
        </w:rPr>
        <w:t xml:space="preserve"> исполнением настоящего решения оставляю за собой.</w:t>
      </w:r>
    </w:p>
    <w:p w:rsidR="000645A3" w:rsidRPr="00287D4C" w:rsidRDefault="000645A3" w:rsidP="000645A3">
      <w:pPr>
        <w:tabs>
          <w:tab w:val="left" w:pos="709"/>
          <w:tab w:val="left" w:pos="1134"/>
        </w:tabs>
        <w:ind w:firstLineChars="709" w:firstLine="1730"/>
        <w:rPr>
          <w:rFonts w:cs="Arial"/>
          <w:spacing w:val="4"/>
        </w:rPr>
      </w:pPr>
    </w:p>
    <w:p w:rsidR="000645A3" w:rsidRPr="00287D4C" w:rsidRDefault="000645A3" w:rsidP="000645A3">
      <w:pPr>
        <w:ind w:firstLine="720"/>
        <w:rPr>
          <w:rFonts w:cs="Arial"/>
        </w:rPr>
      </w:pPr>
    </w:p>
    <w:p w:rsidR="000645A3" w:rsidRPr="00287D4C" w:rsidRDefault="00565455" w:rsidP="000645A3">
      <w:pPr>
        <w:widowControl w:val="0"/>
        <w:autoSpaceDE w:val="0"/>
        <w:autoSpaceDN w:val="0"/>
        <w:adjustRightInd w:val="0"/>
        <w:ind w:firstLine="0"/>
        <w:rPr>
          <w:rFonts w:cs="Arial"/>
        </w:rPr>
      </w:pPr>
      <w:r>
        <w:rPr>
          <w:rFonts w:cs="Arial"/>
        </w:rPr>
        <w:t>Заместитель п</w:t>
      </w:r>
      <w:r w:rsidR="000645A3" w:rsidRPr="00287D4C">
        <w:rPr>
          <w:rFonts w:cs="Arial"/>
        </w:rPr>
        <w:t>редседател</w:t>
      </w:r>
      <w:r>
        <w:rPr>
          <w:rFonts w:cs="Arial"/>
        </w:rPr>
        <w:t>я</w:t>
      </w:r>
      <w:r w:rsidR="000645A3" w:rsidRPr="00287D4C">
        <w:rPr>
          <w:rFonts w:cs="Arial"/>
        </w:rPr>
        <w:t xml:space="preserve"> Думы </w:t>
      </w:r>
    </w:p>
    <w:p w:rsidR="000645A3" w:rsidRPr="00287D4C" w:rsidRDefault="000645A3" w:rsidP="000645A3">
      <w:pPr>
        <w:ind w:firstLine="0"/>
        <w:rPr>
          <w:rFonts w:cs="Arial"/>
        </w:rPr>
      </w:pPr>
      <w:r w:rsidRPr="00287D4C">
        <w:rPr>
          <w:rFonts w:cs="Arial"/>
        </w:rPr>
        <w:t xml:space="preserve">Ушаковского </w:t>
      </w:r>
      <w:r>
        <w:rPr>
          <w:rFonts w:cs="Arial"/>
        </w:rPr>
        <w:t xml:space="preserve"> </w:t>
      </w:r>
      <w:r w:rsidRPr="00287D4C">
        <w:rPr>
          <w:rFonts w:cs="Arial"/>
        </w:rPr>
        <w:t>муниципального образования</w:t>
      </w:r>
    </w:p>
    <w:p w:rsidR="000645A3" w:rsidRDefault="00565455" w:rsidP="000645A3">
      <w:pPr>
        <w:ind w:firstLine="0"/>
        <w:rPr>
          <w:rFonts w:cs="Arial"/>
        </w:rPr>
      </w:pPr>
      <w:r>
        <w:rPr>
          <w:rFonts w:cs="Arial"/>
        </w:rPr>
        <w:t xml:space="preserve">И. А. </w:t>
      </w:r>
      <w:proofErr w:type="spellStart"/>
      <w:r>
        <w:rPr>
          <w:rFonts w:cs="Arial"/>
        </w:rPr>
        <w:t>Котин</w:t>
      </w:r>
      <w:proofErr w:type="spellEnd"/>
    </w:p>
    <w:p w:rsidR="000645A3" w:rsidRDefault="000645A3" w:rsidP="000645A3">
      <w:pPr>
        <w:ind w:firstLine="0"/>
        <w:rPr>
          <w:rFonts w:cs="Arial"/>
        </w:rPr>
      </w:pPr>
    </w:p>
    <w:p w:rsidR="000645A3" w:rsidRDefault="000645A3" w:rsidP="002B24A2">
      <w:pPr>
        <w:widowControl w:val="0"/>
        <w:tabs>
          <w:tab w:val="left" w:pos="709"/>
        </w:tabs>
        <w:ind w:firstLine="0"/>
        <w:rPr>
          <w:rFonts w:eastAsia="Palatino Linotype" w:cs="Arial"/>
          <w:color w:val="000000"/>
          <w:lang w:bidi="ru-RU"/>
        </w:rPr>
      </w:pPr>
    </w:p>
    <w:p w:rsidR="000645A3" w:rsidRDefault="000645A3" w:rsidP="002B24A2">
      <w:pPr>
        <w:widowControl w:val="0"/>
        <w:tabs>
          <w:tab w:val="left" w:pos="709"/>
        </w:tabs>
        <w:ind w:firstLine="0"/>
        <w:rPr>
          <w:rFonts w:eastAsia="Palatino Linotype" w:cs="Arial"/>
          <w:color w:val="000000"/>
          <w:lang w:bidi="ru-RU"/>
        </w:rPr>
      </w:pPr>
    </w:p>
    <w:p w:rsidR="000645A3" w:rsidRDefault="000645A3" w:rsidP="002B24A2">
      <w:pPr>
        <w:widowControl w:val="0"/>
        <w:tabs>
          <w:tab w:val="left" w:pos="709"/>
        </w:tabs>
        <w:ind w:firstLine="0"/>
        <w:rPr>
          <w:rFonts w:eastAsia="Palatino Linotype" w:cs="Arial"/>
          <w:color w:val="000000"/>
          <w:lang w:bidi="ru-RU"/>
        </w:rPr>
      </w:pPr>
    </w:p>
    <w:p w:rsidR="000645A3" w:rsidRDefault="000645A3" w:rsidP="002B24A2">
      <w:pPr>
        <w:widowControl w:val="0"/>
        <w:tabs>
          <w:tab w:val="left" w:pos="709"/>
        </w:tabs>
        <w:ind w:firstLine="0"/>
        <w:rPr>
          <w:rFonts w:eastAsia="Palatino Linotype" w:cs="Arial"/>
          <w:color w:val="000000"/>
          <w:lang w:bidi="ru-RU"/>
        </w:rPr>
      </w:pPr>
    </w:p>
    <w:p w:rsidR="000645A3" w:rsidRDefault="000645A3" w:rsidP="002B24A2">
      <w:pPr>
        <w:widowControl w:val="0"/>
        <w:tabs>
          <w:tab w:val="left" w:pos="709"/>
        </w:tabs>
        <w:ind w:firstLine="0"/>
        <w:rPr>
          <w:rFonts w:eastAsia="Palatino Linotype" w:cs="Arial"/>
          <w:color w:val="000000"/>
          <w:lang w:bidi="ru-RU"/>
        </w:rPr>
      </w:pPr>
    </w:p>
    <w:p w:rsidR="000645A3" w:rsidRDefault="000645A3" w:rsidP="002B24A2">
      <w:pPr>
        <w:widowControl w:val="0"/>
        <w:tabs>
          <w:tab w:val="left" w:pos="709"/>
        </w:tabs>
        <w:ind w:firstLine="0"/>
        <w:rPr>
          <w:rFonts w:eastAsia="Palatino Linotype" w:cs="Arial"/>
          <w:color w:val="000000"/>
          <w:lang w:bidi="ru-RU"/>
        </w:rPr>
      </w:pPr>
    </w:p>
    <w:p w:rsidR="000645A3" w:rsidRDefault="000645A3" w:rsidP="002B24A2">
      <w:pPr>
        <w:widowControl w:val="0"/>
        <w:tabs>
          <w:tab w:val="left" w:pos="709"/>
        </w:tabs>
        <w:ind w:firstLine="0"/>
        <w:rPr>
          <w:rFonts w:eastAsia="Palatino Linotype" w:cs="Arial"/>
          <w:color w:val="000000"/>
          <w:lang w:bidi="ru-RU"/>
        </w:rPr>
      </w:pPr>
    </w:p>
    <w:p w:rsidR="000645A3" w:rsidRDefault="000645A3" w:rsidP="002B24A2">
      <w:pPr>
        <w:widowControl w:val="0"/>
        <w:tabs>
          <w:tab w:val="left" w:pos="709"/>
        </w:tabs>
        <w:ind w:firstLine="0"/>
        <w:rPr>
          <w:rFonts w:eastAsia="Palatino Linotype" w:cs="Arial"/>
          <w:color w:val="000000"/>
          <w:lang w:bidi="ru-RU"/>
        </w:rPr>
      </w:pPr>
    </w:p>
    <w:p w:rsidR="002B24A2" w:rsidRDefault="002B24A2" w:rsidP="002B24A2">
      <w:pPr>
        <w:ind w:firstLine="0"/>
        <w:rPr>
          <w:rFonts w:cs="Arial"/>
        </w:rPr>
      </w:pPr>
    </w:p>
    <w:p w:rsidR="002B24A2" w:rsidRDefault="002B24A2" w:rsidP="002B24A2">
      <w:pPr>
        <w:ind w:firstLine="0"/>
        <w:rPr>
          <w:rFonts w:cs="Arial"/>
        </w:rPr>
      </w:pPr>
    </w:p>
    <w:p w:rsidR="002B24A2" w:rsidRDefault="002B24A2" w:rsidP="002B24A2">
      <w:pPr>
        <w:ind w:firstLine="0"/>
        <w:rPr>
          <w:rFonts w:cs="Arial"/>
        </w:rPr>
      </w:pPr>
    </w:p>
    <w:p w:rsidR="002B24A2" w:rsidRDefault="002B24A2" w:rsidP="002B24A2">
      <w:pPr>
        <w:ind w:firstLine="0"/>
        <w:rPr>
          <w:rFonts w:cs="Arial"/>
        </w:rPr>
      </w:pPr>
    </w:p>
    <w:p w:rsidR="002B24A2" w:rsidRDefault="002B24A2" w:rsidP="002B24A2">
      <w:pPr>
        <w:ind w:firstLine="0"/>
        <w:rPr>
          <w:rFonts w:cs="Arial"/>
        </w:rPr>
      </w:pPr>
    </w:p>
    <w:p w:rsidR="002B24A2" w:rsidRDefault="002B24A2"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Default="00550327" w:rsidP="002B24A2">
      <w:pPr>
        <w:ind w:firstLine="0"/>
        <w:rPr>
          <w:rFonts w:cs="Arial"/>
        </w:rPr>
      </w:pPr>
    </w:p>
    <w:p w:rsidR="00550327" w:rsidRPr="00550327" w:rsidRDefault="00550327" w:rsidP="00550327">
      <w:pPr>
        <w:spacing w:before="240" w:after="180" w:line="330" w:lineRule="atLeast"/>
        <w:ind w:firstLine="0"/>
        <w:jc w:val="center"/>
        <w:rPr>
          <w:rFonts w:cs="Arial"/>
          <w:b/>
          <w:bCs/>
          <w:sz w:val="27"/>
          <w:szCs w:val="27"/>
        </w:rPr>
      </w:pPr>
      <w:r w:rsidRPr="00550327">
        <w:rPr>
          <w:rFonts w:cs="Arial"/>
          <w:b/>
          <w:bCs/>
          <w:sz w:val="27"/>
          <w:szCs w:val="27"/>
        </w:rPr>
        <w:t xml:space="preserve">"Статья 162. Бюджетные полномочия получателя бюджетных средств </w:t>
      </w:r>
    </w:p>
    <w:p w:rsidR="00550327" w:rsidRPr="00550327" w:rsidRDefault="00550327" w:rsidP="00550327">
      <w:pPr>
        <w:spacing w:after="120"/>
        <w:ind w:firstLine="0"/>
        <w:jc w:val="left"/>
        <w:rPr>
          <w:rFonts w:cs="Arial"/>
          <w:color w:val="000000"/>
          <w:sz w:val="21"/>
          <w:szCs w:val="21"/>
        </w:rPr>
      </w:pPr>
      <w:r w:rsidRPr="00550327">
        <w:rPr>
          <w:rFonts w:cs="Arial"/>
          <w:color w:val="000000"/>
          <w:sz w:val="21"/>
          <w:szCs w:val="21"/>
        </w:rPr>
        <w:t>1. Получатель бюджетных средств обладает следующими бюджетными полномочиями:</w:t>
      </w:r>
    </w:p>
    <w:p w:rsidR="00550327" w:rsidRPr="00550327" w:rsidRDefault="00550327" w:rsidP="00550327">
      <w:pPr>
        <w:spacing w:after="120"/>
        <w:ind w:firstLine="0"/>
        <w:jc w:val="left"/>
        <w:rPr>
          <w:rFonts w:cs="Arial"/>
          <w:color w:val="000000"/>
          <w:sz w:val="21"/>
          <w:szCs w:val="21"/>
        </w:rPr>
      </w:pPr>
      <w:r w:rsidRPr="00550327">
        <w:rPr>
          <w:rFonts w:cs="Arial"/>
          <w:color w:val="000000"/>
          <w:sz w:val="21"/>
          <w:szCs w:val="21"/>
        </w:rPr>
        <w:t>1) составляет и исполняет бюджетную смету;</w:t>
      </w:r>
    </w:p>
    <w:p w:rsidR="00550327" w:rsidRPr="00550327" w:rsidRDefault="00550327" w:rsidP="00550327">
      <w:pPr>
        <w:spacing w:after="120"/>
        <w:ind w:firstLine="0"/>
        <w:jc w:val="left"/>
        <w:rPr>
          <w:rFonts w:cs="Arial"/>
          <w:color w:val="000000"/>
          <w:sz w:val="21"/>
          <w:szCs w:val="21"/>
        </w:rPr>
      </w:pPr>
      <w:r w:rsidRPr="00550327">
        <w:rPr>
          <w:rFonts w:cs="Arial"/>
          <w:color w:val="000000"/>
          <w:sz w:val="21"/>
          <w:szCs w:val="21"/>
        </w:rPr>
        <w:t>2) принимает и (или) исполняет в пределах доведенных лимитов бюджетных обязательств и (или) бюджетных ассигнований бюджетные обязательства;</w:t>
      </w:r>
    </w:p>
    <w:p w:rsidR="00550327" w:rsidRPr="00550327" w:rsidRDefault="00550327" w:rsidP="00550327">
      <w:pPr>
        <w:spacing w:after="120"/>
        <w:ind w:firstLine="0"/>
        <w:jc w:val="left"/>
        <w:rPr>
          <w:rFonts w:cs="Arial"/>
          <w:color w:val="000000"/>
          <w:sz w:val="21"/>
          <w:szCs w:val="21"/>
        </w:rPr>
      </w:pPr>
      <w:r w:rsidRPr="00550327">
        <w:rPr>
          <w:rFonts w:cs="Arial"/>
          <w:color w:val="000000"/>
          <w:sz w:val="21"/>
          <w:szCs w:val="21"/>
        </w:rPr>
        <w:lastRenderedPageBreak/>
        <w:t>3) обеспечивает результативность, целевой характер использования предусмотренных ему бюджетных ассигнований;</w:t>
      </w:r>
    </w:p>
    <w:p w:rsidR="00550327" w:rsidRPr="00550327" w:rsidRDefault="00550327" w:rsidP="00550327">
      <w:pPr>
        <w:spacing w:after="120"/>
        <w:ind w:firstLine="0"/>
        <w:jc w:val="left"/>
        <w:rPr>
          <w:rFonts w:cs="Arial"/>
          <w:color w:val="000000"/>
          <w:sz w:val="21"/>
          <w:szCs w:val="21"/>
        </w:rPr>
      </w:pPr>
      <w:r w:rsidRPr="00550327">
        <w:rPr>
          <w:rFonts w:cs="Arial"/>
          <w:color w:val="000000"/>
          <w:sz w:val="21"/>
          <w:szCs w:val="21"/>
        </w:rPr>
        <w:t>4) вносит соответствующему главному распорядителю (распорядителю) бюджетных сре</w:t>
      </w:r>
      <w:proofErr w:type="gramStart"/>
      <w:r w:rsidRPr="00550327">
        <w:rPr>
          <w:rFonts w:cs="Arial"/>
          <w:color w:val="000000"/>
          <w:sz w:val="21"/>
          <w:szCs w:val="21"/>
        </w:rPr>
        <w:t>дств пр</w:t>
      </w:r>
      <w:proofErr w:type="gramEnd"/>
      <w:r w:rsidRPr="00550327">
        <w:rPr>
          <w:rFonts w:cs="Arial"/>
          <w:color w:val="000000"/>
          <w:sz w:val="21"/>
          <w:szCs w:val="21"/>
        </w:rPr>
        <w:t>едложения по изменению бюджетной росписи;</w:t>
      </w:r>
    </w:p>
    <w:p w:rsidR="00550327" w:rsidRPr="00550327" w:rsidRDefault="00550327" w:rsidP="00550327">
      <w:pPr>
        <w:spacing w:after="120"/>
        <w:ind w:firstLine="0"/>
        <w:jc w:val="left"/>
        <w:rPr>
          <w:rFonts w:cs="Arial"/>
          <w:color w:val="000000"/>
          <w:sz w:val="21"/>
          <w:szCs w:val="21"/>
        </w:rPr>
      </w:pPr>
      <w:r w:rsidRPr="00550327">
        <w:rPr>
          <w:rFonts w:cs="Arial"/>
          <w:color w:val="000000"/>
          <w:sz w:val="21"/>
          <w:szCs w:val="21"/>
        </w:rPr>
        <w:t>5) ведет бюджетный учет (обеспечивает ведение бюджетного учета);</w:t>
      </w:r>
    </w:p>
    <w:p w:rsidR="00550327" w:rsidRPr="00550327" w:rsidRDefault="00550327" w:rsidP="00550327">
      <w:pPr>
        <w:spacing w:after="120"/>
        <w:ind w:firstLine="0"/>
        <w:jc w:val="left"/>
        <w:rPr>
          <w:rFonts w:cs="Arial"/>
          <w:color w:val="000000"/>
          <w:sz w:val="21"/>
          <w:szCs w:val="21"/>
        </w:rPr>
      </w:pPr>
      <w:r w:rsidRPr="00550327">
        <w:rPr>
          <w:rFonts w:cs="Arial"/>
          <w:color w:val="000000"/>
          <w:sz w:val="21"/>
          <w:szCs w:val="21"/>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50327" w:rsidRPr="00550327" w:rsidRDefault="00550327" w:rsidP="00550327">
      <w:pPr>
        <w:spacing w:after="120"/>
        <w:ind w:firstLine="0"/>
        <w:jc w:val="left"/>
        <w:rPr>
          <w:rFonts w:cs="Arial"/>
          <w:color w:val="000000"/>
          <w:sz w:val="21"/>
          <w:szCs w:val="21"/>
        </w:rPr>
      </w:pPr>
      <w:proofErr w:type="gramStart"/>
      <w:r w:rsidRPr="00550327">
        <w:rPr>
          <w:rFonts w:cs="Arial"/>
          <w:color w:val="000000"/>
          <w:sz w:val="21"/>
          <w:szCs w:val="21"/>
        </w:rP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550327" w:rsidRPr="00550327" w:rsidRDefault="00550327" w:rsidP="00550327">
      <w:pPr>
        <w:spacing w:after="120"/>
        <w:ind w:firstLine="0"/>
        <w:jc w:val="left"/>
        <w:rPr>
          <w:rFonts w:cs="Arial"/>
          <w:color w:val="000000"/>
          <w:sz w:val="21"/>
          <w:szCs w:val="21"/>
        </w:rPr>
      </w:pPr>
      <w:r w:rsidRPr="00550327">
        <w:rPr>
          <w:rFonts w:cs="Arial"/>
          <w:color w:val="000000"/>
          <w:sz w:val="21"/>
          <w:szCs w:val="21"/>
        </w:rPr>
        <w:t>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настоящего Кодекса</w:t>
      </w:r>
      <w:proofErr w:type="gramStart"/>
      <w:r w:rsidRPr="00550327">
        <w:rPr>
          <w:rFonts w:cs="Arial"/>
          <w:color w:val="000000"/>
          <w:sz w:val="21"/>
          <w:szCs w:val="21"/>
        </w:rPr>
        <w:t>.";</w:t>
      </w:r>
      <w:proofErr w:type="gramEnd"/>
    </w:p>
    <w:p w:rsidR="00550327" w:rsidRPr="00550327" w:rsidRDefault="00550327" w:rsidP="00550327">
      <w:pPr>
        <w:spacing w:after="120"/>
        <w:ind w:firstLine="0"/>
        <w:jc w:val="left"/>
        <w:rPr>
          <w:rFonts w:cs="Arial"/>
          <w:color w:val="000000"/>
          <w:sz w:val="21"/>
          <w:szCs w:val="21"/>
        </w:rPr>
      </w:pPr>
      <w:r w:rsidRPr="00550327">
        <w:rPr>
          <w:rFonts w:cs="Arial"/>
          <w:color w:val="000000"/>
          <w:sz w:val="21"/>
          <w:szCs w:val="21"/>
        </w:rPr>
        <w:t xml:space="preserve">25) в </w:t>
      </w:r>
      <w:hyperlink r:id="rId5" w:anchor="/document/99/901714433/XA00MCU2O0/" w:history="1">
        <w:r w:rsidRPr="00550327">
          <w:rPr>
            <w:rFonts w:cs="Arial"/>
            <w:color w:val="147900"/>
            <w:sz w:val="21"/>
            <w:szCs w:val="21"/>
          </w:rPr>
          <w:t>статье 165</w:t>
        </w:r>
      </w:hyperlink>
      <w:r w:rsidRPr="00550327">
        <w:rPr>
          <w:rFonts w:cs="Arial"/>
          <w:color w:val="000000"/>
          <w:sz w:val="21"/>
          <w:szCs w:val="21"/>
        </w:rPr>
        <w:t>:</w:t>
      </w:r>
    </w:p>
    <w:p w:rsidR="00550327" w:rsidRPr="00550327" w:rsidRDefault="00550327" w:rsidP="00550327">
      <w:pPr>
        <w:ind w:firstLine="0"/>
        <w:jc w:val="left"/>
        <w:rPr>
          <w:rFonts w:cs="Arial"/>
          <w:color w:val="000000"/>
          <w:sz w:val="21"/>
          <w:szCs w:val="21"/>
        </w:rPr>
      </w:pPr>
      <w:proofErr w:type="gramStart"/>
      <w:r w:rsidRPr="00550327">
        <w:rPr>
          <w:rFonts w:cs="Arial"/>
          <w:color w:val="000000"/>
          <w:sz w:val="21"/>
          <w:szCs w:val="21"/>
        </w:rPr>
        <w:t>а) абзац тридцатый изложить в следующей редакции:</w:t>
      </w:r>
      <w:r w:rsidRPr="00550327">
        <w:rPr>
          <w:rFonts w:cs="Arial"/>
          <w:color w:val="000000"/>
          <w:sz w:val="21"/>
          <w:szCs w:val="21"/>
        </w:rPr>
        <w:br/>
      </w:r>
      <w:r w:rsidRPr="00550327">
        <w:rPr>
          <w:rFonts w:cs="Arial"/>
          <w:color w:val="000000"/>
          <w:sz w:val="21"/>
          <w:szCs w:val="21"/>
        </w:rPr>
        <w:br/>
        <w:t>"осуществляет методологическое руководство подготовкой и устанавливает порядок формирования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w:t>
      </w:r>
      <w:proofErr w:type="gramEnd"/>
      <w:r w:rsidRPr="00550327">
        <w:rPr>
          <w:rFonts w:cs="Arial"/>
          <w:color w:val="000000"/>
          <w:sz w:val="21"/>
          <w:szCs w:val="21"/>
        </w:rPr>
        <w:t>,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roofErr w:type="gramStart"/>
      <w:r w:rsidRPr="00550327">
        <w:rPr>
          <w:rFonts w:cs="Arial"/>
          <w:color w:val="000000"/>
          <w:sz w:val="21"/>
          <w:szCs w:val="21"/>
        </w:rPr>
        <w:t>;"</w:t>
      </w:r>
      <w:proofErr w:type="gramEnd"/>
      <w:r w:rsidRPr="00550327">
        <w:rPr>
          <w:rFonts w:cs="Arial"/>
          <w:color w:val="000000"/>
          <w:sz w:val="21"/>
          <w:szCs w:val="21"/>
        </w:rPr>
        <w:t>;</w:t>
      </w:r>
    </w:p>
    <w:p w:rsidR="00550327" w:rsidRPr="00550327" w:rsidRDefault="00550327" w:rsidP="00550327">
      <w:pPr>
        <w:spacing w:after="120"/>
        <w:ind w:firstLine="0"/>
        <w:jc w:val="left"/>
        <w:rPr>
          <w:rFonts w:cs="Arial"/>
          <w:color w:val="000000"/>
          <w:sz w:val="21"/>
          <w:szCs w:val="21"/>
        </w:rPr>
      </w:pPr>
      <w:r w:rsidRPr="00550327">
        <w:rPr>
          <w:rFonts w:cs="Arial"/>
          <w:color w:val="000000"/>
          <w:sz w:val="21"/>
          <w:szCs w:val="21"/>
        </w:rPr>
        <w:t>б) абзац сороковой после слова "осуществляет" дополнить словами "нормативное и";</w:t>
      </w:r>
    </w:p>
    <w:p w:rsidR="00550327" w:rsidRPr="00550327" w:rsidRDefault="00550327" w:rsidP="00550327">
      <w:pPr>
        <w:spacing w:after="120"/>
        <w:ind w:firstLine="0"/>
        <w:jc w:val="left"/>
        <w:rPr>
          <w:rFonts w:cs="Arial"/>
          <w:color w:val="000000"/>
          <w:sz w:val="21"/>
          <w:szCs w:val="21"/>
        </w:rPr>
      </w:pPr>
      <w:r w:rsidRPr="00550327">
        <w:rPr>
          <w:rFonts w:cs="Arial"/>
          <w:color w:val="000000"/>
          <w:sz w:val="21"/>
          <w:szCs w:val="21"/>
        </w:rPr>
        <w:t xml:space="preserve">26) в абзаце двадцать шестом </w:t>
      </w:r>
      <w:hyperlink r:id="rId6" w:anchor="/document/99/901714433/XA00M5I2MR/" w:history="1">
        <w:r w:rsidRPr="00550327">
          <w:rPr>
            <w:rFonts w:cs="Arial"/>
            <w:color w:val="147900"/>
            <w:sz w:val="21"/>
            <w:szCs w:val="21"/>
          </w:rPr>
          <w:t>пункта 1 статьи 166.1</w:t>
        </w:r>
      </w:hyperlink>
      <w:r w:rsidRPr="00550327">
        <w:rPr>
          <w:rFonts w:cs="Arial"/>
          <w:color w:val="000000"/>
          <w:sz w:val="21"/>
          <w:szCs w:val="21"/>
        </w:rPr>
        <w:t xml:space="preserve"> слова "не позднее последнего рабочего дня текущего финансового года" исключить;</w:t>
      </w:r>
    </w:p>
    <w:p w:rsidR="00550327" w:rsidRPr="00550327" w:rsidRDefault="00550327" w:rsidP="00550327">
      <w:pPr>
        <w:ind w:firstLine="0"/>
        <w:jc w:val="left"/>
        <w:rPr>
          <w:rFonts w:ascii="Times New Roman" w:hAnsi="Times New Roman"/>
        </w:rPr>
      </w:pPr>
      <w:r w:rsidRPr="00550327">
        <w:rPr>
          <w:rFonts w:cs="Arial"/>
          <w:color w:val="000000"/>
          <w:sz w:val="21"/>
          <w:szCs w:val="21"/>
        </w:rPr>
        <w:br/>
      </w:r>
    </w:p>
    <w:p w:rsidR="00550327" w:rsidRPr="00550327" w:rsidRDefault="00550327" w:rsidP="00550327">
      <w:pPr>
        <w:ind w:firstLine="0"/>
        <w:jc w:val="left"/>
        <w:rPr>
          <w:rFonts w:cs="Arial"/>
          <w:color w:val="000000"/>
          <w:sz w:val="21"/>
          <w:szCs w:val="21"/>
        </w:rPr>
      </w:pPr>
      <w:r w:rsidRPr="00550327">
        <w:rPr>
          <w:rFonts w:cs="Arial"/>
          <w:color w:val="000000"/>
          <w:sz w:val="21"/>
          <w:szCs w:val="21"/>
        </w:rPr>
        <w:t>Статья 1</w:t>
      </w:r>
      <w:r w:rsidRPr="00550327">
        <w:rPr>
          <w:rFonts w:cs="Arial"/>
          <w:color w:val="000000"/>
          <w:sz w:val="21"/>
          <w:szCs w:val="21"/>
        </w:rPr>
        <w:br/>
        <w:t>Федеральный закон от 18.07.2017 № 178-ФЗ</w:t>
      </w:r>
      <w:r w:rsidRPr="00550327">
        <w:rPr>
          <w:rFonts w:cs="Arial"/>
          <w:color w:val="000000"/>
          <w:sz w:val="21"/>
          <w:szCs w:val="21"/>
        </w:rPr>
        <w:br/>
        <w:t xml:space="preserve">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w:t>
      </w:r>
      <w:proofErr w:type="gramStart"/>
      <w:r w:rsidRPr="00550327">
        <w:rPr>
          <w:rFonts w:cs="Arial"/>
          <w:color w:val="000000"/>
          <w:sz w:val="21"/>
          <w:szCs w:val="21"/>
        </w:rPr>
        <w:t>утратившими</w:t>
      </w:r>
      <w:proofErr w:type="gramEnd"/>
      <w:r w:rsidRPr="00550327">
        <w:rPr>
          <w:rFonts w:cs="Arial"/>
          <w:color w:val="000000"/>
          <w:sz w:val="21"/>
          <w:szCs w:val="21"/>
        </w:rPr>
        <w:t xml:space="preserve"> силу отдельных положений законодательных актов Российской Федерации"</w:t>
      </w:r>
      <w:r w:rsidRPr="00550327">
        <w:rPr>
          <w:rFonts w:cs="Arial"/>
          <w:color w:val="000000"/>
          <w:sz w:val="21"/>
          <w:szCs w:val="21"/>
        </w:rPr>
        <w:br/>
        <w:t>© Материал из ЮСС «Система Юрист».</w:t>
      </w:r>
      <w:r w:rsidRPr="00550327">
        <w:rPr>
          <w:rFonts w:cs="Arial"/>
          <w:color w:val="000000"/>
          <w:sz w:val="21"/>
          <w:szCs w:val="21"/>
        </w:rPr>
        <w:br/>
        <w:t xml:space="preserve">Подробнее: </w:t>
      </w:r>
      <w:hyperlink r:id="rId7" w:anchor="/document/99/436750256/ZAP23323CD/?of=copy-c6b7400787" w:history="1">
        <w:r w:rsidRPr="00550327">
          <w:rPr>
            <w:rFonts w:cs="Arial"/>
            <w:color w:val="2B79D9"/>
            <w:sz w:val="21"/>
            <w:szCs w:val="21"/>
          </w:rPr>
          <w:t>https://budget.1jur.ru/#/document/99/436750256/ZAP23323CD/?of=copy-c6b7400787</w:t>
        </w:r>
      </w:hyperlink>
    </w:p>
    <w:p w:rsidR="000306CA" w:rsidRDefault="000306CA"/>
    <w:p w:rsidR="00550327" w:rsidRDefault="00550327"/>
    <w:p w:rsidR="00550327" w:rsidRDefault="00550327"/>
    <w:p w:rsidR="00550327" w:rsidRPr="00550327" w:rsidRDefault="00550327" w:rsidP="00550327">
      <w:pPr>
        <w:spacing w:line="300" w:lineRule="atLeast"/>
        <w:ind w:firstLine="0"/>
        <w:jc w:val="left"/>
        <w:rPr>
          <w:rFonts w:cs="Arial"/>
          <w:b/>
          <w:bCs/>
          <w:color w:val="000000"/>
        </w:rPr>
      </w:pPr>
      <w:r w:rsidRPr="00550327">
        <w:rPr>
          <w:rFonts w:cs="Arial"/>
          <w:b/>
          <w:bCs/>
          <w:color w:val="000000"/>
        </w:rPr>
        <w:t>Статья 162. Бюджетные полномочия получателя бюджетных средств</w:t>
      </w:r>
    </w:p>
    <w:p w:rsidR="00550327" w:rsidRPr="00550327" w:rsidRDefault="00550327" w:rsidP="00550327">
      <w:pPr>
        <w:spacing w:after="120"/>
        <w:ind w:firstLine="0"/>
        <w:jc w:val="left"/>
        <w:rPr>
          <w:rFonts w:cs="Arial"/>
          <w:color w:val="000000"/>
          <w:sz w:val="21"/>
          <w:szCs w:val="21"/>
        </w:rPr>
      </w:pPr>
      <w:r w:rsidRPr="00550327">
        <w:rPr>
          <w:rFonts w:cs="Arial"/>
          <w:color w:val="000000"/>
          <w:sz w:val="21"/>
          <w:szCs w:val="21"/>
        </w:rPr>
        <w:t>1. Получатель бюджетных средств обладает следующими бюджетными полномочиями:</w:t>
      </w:r>
    </w:p>
    <w:p w:rsidR="00550327" w:rsidRPr="00550327" w:rsidRDefault="00550327" w:rsidP="00550327">
      <w:pPr>
        <w:spacing w:after="120"/>
        <w:ind w:firstLine="0"/>
        <w:jc w:val="left"/>
        <w:rPr>
          <w:rFonts w:cs="Arial"/>
          <w:color w:val="000000"/>
          <w:sz w:val="21"/>
          <w:szCs w:val="21"/>
        </w:rPr>
      </w:pPr>
      <w:r w:rsidRPr="00550327">
        <w:rPr>
          <w:rFonts w:cs="Arial"/>
          <w:color w:val="000000"/>
          <w:sz w:val="21"/>
          <w:szCs w:val="21"/>
        </w:rPr>
        <w:t>1) составляет и исполняет бюджетную смету;</w:t>
      </w:r>
    </w:p>
    <w:p w:rsidR="00550327" w:rsidRPr="00550327" w:rsidRDefault="00550327" w:rsidP="00550327">
      <w:pPr>
        <w:spacing w:after="120"/>
        <w:ind w:firstLine="0"/>
        <w:jc w:val="left"/>
        <w:rPr>
          <w:rFonts w:cs="Arial"/>
          <w:color w:val="000000"/>
          <w:sz w:val="21"/>
          <w:szCs w:val="21"/>
        </w:rPr>
      </w:pPr>
      <w:r w:rsidRPr="00550327">
        <w:rPr>
          <w:rFonts w:cs="Arial"/>
          <w:color w:val="000000"/>
          <w:sz w:val="21"/>
          <w:szCs w:val="21"/>
        </w:rPr>
        <w:t>2) принимает и (или) исполняет в пределах доведенных лимитов бюджетных обязательств и (или) бюджетных ассигнований бюджетные обязательства;</w:t>
      </w:r>
    </w:p>
    <w:p w:rsidR="00550327" w:rsidRPr="00550327" w:rsidRDefault="00550327" w:rsidP="00550327">
      <w:pPr>
        <w:spacing w:after="120"/>
        <w:ind w:firstLine="0"/>
        <w:jc w:val="left"/>
        <w:rPr>
          <w:rFonts w:cs="Arial"/>
          <w:color w:val="000000"/>
          <w:sz w:val="21"/>
          <w:szCs w:val="21"/>
        </w:rPr>
      </w:pPr>
      <w:r w:rsidRPr="00550327">
        <w:rPr>
          <w:rFonts w:cs="Arial"/>
          <w:color w:val="000000"/>
          <w:sz w:val="21"/>
          <w:szCs w:val="21"/>
        </w:rPr>
        <w:t>3) обеспечивает результативность, целевой характер использования предусмотренных ему бюджетных ассигнований;</w:t>
      </w:r>
    </w:p>
    <w:p w:rsidR="00550327" w:rsidRPr="00550327" w:rsidRDefault="00550327" w:rsidP="00550327">
      <w:pPr>
        <w:spacing w:after="120"/>
        <w:ind w:firstLine="0"/>
        <w:jc w:val="left"/>
        <w:rPr>
          <w:rFonts w:cs="Arial"/>
          <w:color w:val="000000"/>
          <w:sz w:val="21"/>
          <w:szCs w:val="21"/>
        </w:rPr>
      </w:pPr>
      <w:r w:rsidRPr="00550327">
        <w:rPr>
          <w:rFonts w:cs="Arial"/>
          <w:color w:val="000000"/>
          <w:sz w:val="21"/>
          <w:szCs w:val="21"/>
        </w:rPr>
        <w:lastRenderedPageBreak/>
        <w:t>4) вносит соответствующему главному распорядителю (распорядителю) бюджетных сре</w:t>
      </w:r>
      <w:proofErr w:type="gramStart"/>
      <w:r w:rsidRPr="00550327">
        <w:rPr>
          <w:rFonts w:cs="Arial"/>
          <w:color w:val="000000"/>
          <w:sz w:val="21"/>
          <w:szCs w:val="21"/>
        </w:rPr>
        <w:t>дств пр</w:t>
      </w:r>
      <w:proofErr w:type="gramEnd"/>
      <w:r w:rsidRPr="00550327">
        <w:rPr>
          <w:rFonts w:cs="Arial"/>
          <w:color w:val="000000"/>
          <w:sz w:val="21"/>
          <w:szCs w:val="21"/>
        </w:rPr>
        <w:t>едложения по изменению бюджетной росписи;</w:t>
      </w:r>
    </w:p>
    <w:p w:rsidR="00550327" w:rsidRPr="00550327" w:rsidRDefault="00550327" w:rsidP="00550327">
      <w:pPr>
        <w:spacing w:after="120"/>
        <w:ind w:firstLine="0"/>
        <w:jc w:val="left"/>
        <w:rPr>
          <w:rFonts w:cs="Arial"/>
          <w:color w:val="000000"/>
          <w:sz w:val="21"/>
          <w:szCs w:val="21"/>
        </w:rPr>
      </w:pPr>
      <w:r w:rsidRPr="00550327">
        <w:rPr>
          <w:rFonts w:cs="Arial"/>
          <w:color w:val="000000"/>
          <w:sz w:val="21"/>
          <w:szCs w:val="21"/>
        </w:rPr>
        <w:t>5) ведет бюджетный учет (обеспечивает ведение бюджетного учета);</w:t>
      </w:r>
    </w:p>
    <w:p w:rsidR="00550327" w:rsidRPr="00550327" w:rsidRDefault="00550327" w:rsidP="00550327">
      <w:pPr>
        <w:spacing w:after="120"/>
        <w:ind w:firstLine="0"/>
        <w:jc w:val="left"/>
        <w:rPr>
          <w:rFonts w:cs="Arial"/>
          <w:color w:val="000000"/>
          <w:sz w:val="21"/>
          <w:szCs w:val="21"/>
        </w:rPr>
      </w:pPr>
      <w:r w:rsidRPr="00550327">
        <w:rPr>
          <w:rFonts w:cs="Arial"/>
          <w:color w:val="000000"/>
          <w:sz w:val="21"/>
          <w:szCs w:val="21"/>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50327" w:rsidRPr="00550327" w:rsidRDefault="00550327" w:rsidP="00550327">
      <w:pPr>
        <w:spacing w:after="120"/>
        <w:ind w:firstLine="0"/>
        <w:jc w:val="left"/>
        <w:rPr>
          <w:rFonts w:cs="Arial"/>
          <w:color w:val="000000"/>
          <w:sz w:val="21"/>
          <w:szCs w:val="21"/>
        </w:rPr>
      </w:pPr>
      <w:proofErr w:type="gramStart"/>
      <w:r w:rsidRPr="00550327">
        <w:rPr>
          <w:rFonts w:cs="Arial"/>
          <w:color w:val="000000"/>
          <w:sz w:val="21"/>
          <w:szCs w:val="21"/>
        </w:rP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550327" w:rsidRPr="00550327" w:rsidRDefault="00550327" w:rsidP="00550327">
      <w:pPr>
        <w:ind w:firstLine="0"/>
        <w:jc w:val="left"/>
        <w:rPr>
          <w:rFonts w:cs="Arial"/>
          <w:color w:val="000000"/>
          <w:sz w:val="21"/>
          <w:szCs w:val="21"/>
        </w:rPr>
      </w:pPr>
      <w:r w:rsidRPr="00550327">
        <w:rPr>
          <w:rFonts w:cs="Arial"/>
          <w:color w:val="000000"/>
          <w:sz w:val="21"/>
          <w:szCs w:val="21"/>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8" w:anchor="/document/99/901714433/XA00MG22NP/" w:tgtFrame="_self" w:history="1">
        <w:r w:rsidRPr="00550327">
          <w:rPr>
            <w:rFonts w:cs="Arial"/>
            <w:color w:val="147900"/>
            <w:sz w:val="21"/>
            <w:szCs w:val="21"/>
          </w:rPr>
          <w:t>пункте 3.1 статьи 158 настоящего Кодекса</w:t>
        </w:r>
      </w:hyperlink>
      <w:r w:rsidRPr="00550327">
        <w:rPr>
          <w:rFonts w:cs="Arial"/>
          <w:color w:val="000000"/>
          <w:sz w:val="21"/>
          <w:szCs w:val="21"/>
        </w:rPr>
        <w:t>.</w:t>
      </w:r>
    </w:p>
    <w:p w:rsidR="00550327" w:rsidRPr="00550327" w:rsidRDefault="00550327" w:rsidP="00550327">
      <w:pPr>
        <w:ind w:firstLine="0"/>
        <w:jc w:val="left"/>
        <w:rPr>
          <w:rFonts w:ascii="Times New Roman" w:hAnsi="Times New Roman"/>
        </w:rPr>
      </w:pPr>
      <w:r w:rsidRPr="00550327">
        <w:rPr>
          <w:rFonts w:cs="Arial"/>
          <w:color w:val="000000"/>
          <w:sz w:val="21"/>
          <w:szCs w:val="21"/>
        </w:rPr>
        <w:br/>
      </w:r>
    </w:p>
    <w:p w:rsidR="00550327" w:rsidRPr="00550327" w:rsidRDefault="00550327" w:rsidP="00550327">
      <w:pPr>
        <w:ind w:firstLine="0"/>
        <w:jc w:val="left"/>
        <w:rPr>
          <w:rFonts w:cs="Arial"/>
          <w:color w:val="000000"/>
          <w:sz w:val="21"/>
          <w:szCs w:val="21"/>
        </w:rPr>
      </w:pPr>
      <w:r w:rsidRPr="00550327">
        <w:rPr>
          <w:rFonts w:cs="Arial"/>
          <w:color w:val="000000"/>
          <w:sz w:val="21"/>
          <w:szCs w:val="21"/>
        </w:rPr>
        <w:br/>
      </w:r>
      <w:r w:rsidRPr="00550327">
        <w:rPr>
          <w:rFonts w:cs="Arial"/>
          <w:color w:val="000000"/>
          <w:sz w:val="21"/>
          <w:szCs w:val="21"/>
        </w:rPr>
        <w:br/>
        <w:t>Бюджетный кодекс РФ</w:t>
      </w:r>
      <w:r w:rsidRPr="00550327">
        <w:rPr>
          <w:rFonts w:cs="Arial"/>
          <w:color w:val="000000"/>
          <w:sz w:val="21"/>
          <w:szCs w:val="21"/>
        </w:rPr>
        <w:br/>
        <w:t>© Материал из ЮСС «Система Юрист».</w:t>
      </w:r>
      <w:r w:rsidRPr="00550327">
        <w:rPr>
          <w:rFonts w:cs="Arial"/>
          <w:color w:val="000000"/>
          <w:sz w:val="21"/>
          <w:szCs w:val="21"/>
        </w:rPr>
        <w:br/>
        <w:t xml:space="preserve">Подробнее: </w:t>
      </w:r>
      <w:hyperlink r:id="rId9" w:anchor="/document/99/901714433/ZAP236K3CE/?of=copy-14d1e774a1" w:history="1">
        <w:r w:rsidRPr="00550327">
          <w:rPr>
            <w:rFonts w:cs="Arial"/>
            <w:color w:val="2B79D9"/>
            <w:sz w:val="21"/>
            <w:szCs w:val="21"/>
          </w:rPr>
          <w:t>https://budget.1jur.ru/#/document/99/901714433/ZAP236K3CE/?of=copy-14d1e774a1</w:t>
        </w:r>
      </w:hyperlink>
    </w:p>
    <w:p w:rsidR="00550327" w:rsidRDefault="00550327"/>
    <w:p w:rsidR="00DA7F3C" w:rsidRDefault="00DA7F3C"/>
    <w:p w:rsidR="00DA7F3C" w:rsidRDefault="00DA7F3C"/>
    <w:p w:rsidR="00DA7F3C" w:rsidRDefault="00DA7F3C"/>
    <w:p w:rsidR="00DA7F3C" w:rsidRDefault="00DA7F3C"/>
    <w:p w:rsidR="00DA7F3C" w:rsidRDefault="00DA7F3C"/>
    <w:p w:rsidR="00DA7F3C" w:rsidRDefault="00DA7F3C"/>
    <w:p w:rsidR="00DA7F3C" w:rsidRDefault="00DA7F3C"/>
    <w:p w:rsidR="00DA7F3C" w:rsidRDefault="00DA7F3C"/>
    <w:p w:rsidR="00DA7F3C" w:rsidRDefault="00DA7F3C"/>
    <w:p w:rsidR="00DA7F3C" w:rsidRDefault="00DA7F3C"/>
    <w:p w:rsidR="00DA7F3C" w:rsidRDefault="00DA7F3C"/>
    <w:p w:rsidR="00DA7F3C" w:rsidRDefault="00DA7F3C"/>
    <w:p w:rsidR="00DA7F3C" w:rsidRDefault="00DA7F3C"/>
    <w:p w:rsidR="00DA7F3C" w:rsidRDefault="00DA7F3C"/>
    <w:p w:rsidR="00DA7F3C" w:rsidRDefault="00DA7F3C"/>
    <w:p w:rsidR="00DA7F3C" w:rsidRDefault="00DA7F3C"/>
    <w:p w:rsidR="00DA7F3C" w:rsidRDefault="00DA7F3C"/>
    <w:p w:rsidR="00DA7F3C" w:rsidRDefault="00DA7F3C"/>
    <w:p w:rsidR="00DA7F3C" w:rsidRDefault="00DA7F3C"/>
    <w:p w:rsidR="00DA7F3C" w:rsidRDefault="00DA7F3C"/>
    <w:p w:rsidR="00DA7F3C" w:rsidRDefault="00DA7F3C"/>
    <w:p w:rsidR="00DA7F3C" w:rsidRDefault="00DA7F3C"/>
    <w:p w:rsidR="00DA7F3C" w:rsidRDefault="00DA7F3C"/>
    <w:p w:rsidR="00DA7F3C" w:rsidRPr="00DA7F3C" w:rsidRDefault="00DA7F3C" w:rsidP="00DA7F3C">
      <w:pPr>
        <w:ind w:firstLine="0"/>
        <w:jc w:val="left"/>
        <w:rPr>
          <w:rFonts w:cs="Arial"/>
          <w:color w:val="000000"/>
          <w:sz w:val="21"/>
          <w:szCs w:val="21"/>
        </w:rPr>
      </w:pPr>
      <w:r w:rsidRPr="00DA7F3C">
        <w:rPr>
          <w:rFonts w:cs="Arial"/>
          <w:color w:val="000000"/>
          <w:sz w:val="21"/>
          <w:szCs w:val="21"/>
        </w:rPr>
        <w:t xml:space="preserve">22) </w:t>
      </w:r>
      <w:hyperlink r:id="rId10" w:anchor="/document/99/901714433/XA00RR02OJ/" w:history="1">
        <w:r w:rsidRPr="00DA7F3C">
          <w:rPr>
            <w:rFonts w:cs="Arial"/>
            <w:color w:val="147900"/>
            <w:sz w:val="21"/>
            <w:szCs w:val="21"/>
          </w:rPr>
          <w:t>статью 158</w:t>
        </w:r>
      </w:hyperlink>
      <w:r w:rsidRPr="00DA7F3C">
        <w:rPr>
          <w:rFonts w:cs="Arial"/>
          <w:color w:val="000000"/>
          <w:sz w:val="21"/>
          <w:szCs w:val="21"/>
        </w:rPr>
        <w:t xml:space="preserve"> дополнить пунктом 3.1 следующего содержания:</w:t>
      </w:r>
      <w:r w:rsidRPr="00DA7F3C">
        <w:rPr>
          <w:rFonts w:cs="Arial"/>
          <w:color w:val="000000"/>
          <w:sz w:val="21"/>
          <w:szCs w:val="21"/>
        </w:rPr>
        <w:br/>
      </w:r>
      <w:r w:rsidRPr="00DA7F3C">
        <w:rPr>
          <w:rFonts w:cs="Arial"/>
          <w:color w:val="000000"/>
          <w:sz w:val="21"/>
          <w:szCs w:val="21"/>
        </w:rPr>
        <w:br/>
        <w:t>"3.1. Главный распорядитель (распорядитель) бюджетных сре</w:t>
      </w:r>
      <w:proofErr w:type="gramStart"/>
      <w:r w:rsidRPr="00DA7F3C">
        <w:rPr>
          <w:rFonts w:cs="Arial"/>
          <w:color w:val="000000"/>
          <w:sz w:val="21"/>
          <w:szCs w:val="21"/>
        </w:rPr>
        <w:t>дств в сл</w:t>
      </w:r>
      <w:proofErr w:type="gramEnd"/>
      <w:r w:rsidRPr="00DA7F3C">
        <w:rPr>
          <w:rFonts w:cs="Arial"/>
          <w:color w:val="000000"/>
          <w:sz w:val="21"/>
          <w:szCs w:val="21"/>
        </w:rPr>
        <w:t>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DA7F3C" w:rsidRPr="00DA7F3C" w:rsidRDefault="00DA7F3C" w:rsidP="00DA7F3C">
      <w:pPr>
        <w:spacing w:after="120"/>
        <w:ind w:firstLine="0"/>
        <w:jc w:val="left"/>
        <w:rPr>
          <w:rFonts w:cs="Arial"/>
          <w:color w:val="000000"/>
          <w:sz w:val="21"/>
          <w:szCs w:val="21"/>
        </w:rPr>
      </w:pPr>
      <w:r w:rsidRPr="00DA7F3C">
        <w:rPr>
          <w:rFonts w:cs="Arial"/>
          <w:color w:val="000000"/>
          <w:sz w:val="21"/>
          <w:szCs w:val="21"/>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DA7F3C" w:rsidRPr="00DA7F3C" w:rsidRDefault="00DA7F3C" w:rsidP="00DA7F3C">
      <w:pPr>
        <w:spacing w:after="120"/>
        <w:ind w:firstLine="0"/>
        <w:jc w:val="left"/>
        <w:rPr>
          <w:rFonts w:cs="Arial"/>
          <w:color w:val="000000"/>
          <w:sz w:val="21"/>
          <w:szCs w:val="21"/>
        </w:rPr>
      </w:pPr>
      <w:r w:rsidRPr="00DA7F3C">
        <w:rPr>
          <w:rFonts w:cs="Arial"/>
          <w:color w:val="000000"/>
          <w:sz w:val="21"/>
          <w:szCs w:val="21"/>
        </w:rPr>
        <w:lastRenderedPageBreak/>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roofErr w:type="gramStart"/>
      <w:r w:rsidRPr="00DA7F3C">
        <w:rPr>
          <w:rFonts w:cs="Arial"/>
          <w:color w:val="000000"/>
          <w:sz w:val="21"/>
          <w:szCs w:val="21"/>
        </w:rPr>
        <w:t>.";</w:t>
      </w:r>
      <w:proofErr w:type="gramEnd"/>
    </w:p>
    <w:p w:rsidR="00DA7F3C" w:rsidRPr="00DA7F3C" w:rsidRDefault="00DA7F3C" w:rsidP="00DA7F3C">
      <w:pPr>
        <w:ind w:firstLine="0"/>
        <w:jc w:val="left"/>
        <w:rPr>
          <w:rFonts w:ascii="Times New Roman" w:hAnsi="Times New Roman"/>
        </w:rPr>
      </w:pPr>
      <w:r w:rsidRPr="00DA7F3C">
        <w:rPr>
          <w:rFonts w:cs="Arial"/>
          <w:color w:val="000000"/>
          <w:sz w:val="21"/>
          <w:szCs w:val="21"/>
        </w:rPr>
        <w:br/>
      </w:r>
    </w:p>
    <w:p w:rsidR="00DA7F3C" w:rsidRPr="00DA7F3C" w:rsidRDefault="00DA7F3C" w:rsidP="00DA7F3C">
      <w:pPr>
        <w:ind w:firstLine="0"/>
        <w:jc w:val="left"/>
        <w:rPr>
          <w:rFonts w:cs="Arial"/>
          <w:color w:val="000000"/>
          <w:sz w:val="21"/>
          <w:szCs w:val="21"/>
        </w:rPr>
      </w:pPr>
      <w:r w:rsidRPr="00DA7F3C">
        <w:rPr>
          <w:rFonts w:cs="Arial"/>
          <w:color w:val="000000"/>
          <w:sz w:val="21"/>
          <w:szCs w:val="21"/>
        </w:rPr>
        <w:t>Статья 1</w:t>
      </w:r>
      <w:r w:rsidRPr="00DA7F3C">
        <w:rPr>
          <w:rFonts w:cs="Arial"/>
          <w:color w:val="000000"/>
          <w:sz w:val="21"/>
          <w:szCs w:val="21"/>
        </w:rPr>
        <w:br/>
        <w:t>Федеральный закон от 18.07.2017 № 178-ФЗ</w:t>
      </w:r>
      <w:r w:rsidRPr="00DA7F3C">
        <w:rPr>
          <w:rFonts w:cs="Arial"/>
          <w:color w:val="000000"/>
          <w:sz w:val="21"/>
          <w:szCs w:val="21"/>
        </w:rPr>
        <w:br/>
        <w:t xml:space="preserve">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w:t>
      </w:r>
      <w:proofErr w:type="gramStart"/>
      <w:r w:rsidRPr="00DA7F3C">
        <w:rPr>
          <w:rFonts w:cs="Arial"/>
          <w:color w:val="000000"/>
          <w:sz w:val="21"/>
          <w:szCs w:val="21"/>
        </w:rPr>
        <w:t>утратившими</w:t>
      </w:r>
      <w:proofErr w:type="gramEnd"/>
      <w:r w:rsidRPr="00DA7F3C">
        <w:rPr>
          <w:rFonts w:cs="Arial"/>
          <w:color w:val="000000"/>
          <w:sz w:val="21"/>
          <w:szCs w:val="21"/>
        </w:rPr>
        <w:t xml:space="preserve"> силу отдельных положений законодательных актов Российской Федерации"</w:t>
      </w:r>
      <w:r w:rsidRPr="00DA7F3C">
        <w:rPr>
          <w:rFonts w:cs="Arial"/>
          <w:color w:val="000000"/>
          <w:sz w:val="21"/>
          <w:szCs w:val="21"/>
        </w:rPr>
        <w:br/>
        <w:t>© Материал из ЮСС «Система Юрист».</w:t>
      </w:r>
      <w:r w:rsidRPr="00DA7F3C">
        <w:rPr>
          <w:rFonts w:cs="Arial"/>
          <w:color w:val="000000"/>
          <w:sz w:val="21"/>
          <w:szCs w:val="21"/>
        </w:rPr>
        <w:br/>
        <w:t xml:space="preserve">Подробнее: </w:t>
      </w:r>
      <w:hyperlink r:id="rId11" w:anchor="/document/99/436750256/ZAP1UPS38D/?of=copy-a245c131a5" w:history="1">
        <w:r w:rsidRPr="00DA7F3C">
          <w:rPr>
            <w:rFonts w:cs="Arial"/>
            <w:color w:val="2B79D9"/>
            <w:sz w:val="21"/>
            <w:szCs w:val="21"/>
          </w:rPr>
          <w:t>https://budget.1jur.ru/#/document/99/436750256/ZAP1UPS38D/?of=copy-a245c131a5</w:t>
        </w:r>
      </w:hyperlink>
    </w:p>
    <w:p w:rsidR="00DA7F3C" w:rsidRDefault="00DA7F3C"/>
    <w:p w:rsidR="00DA7F3C" w:rsidRPr="00DA7F3C" w:rsidRDefault="00DA7F3C" w:rsidP="00DA7F3C">
      <w:pPr>
        <w:shd w:val="clear" w:color="auto" w:fill="FFFFFF"/>
        <w:ind w:firstLine="0"/>
        <w:jc w:val="left"/>
        <w:rPr>
          <w:rFonts w:ascii="Times New Roman" w:hAnsi="Times New Roman"/>
        </w:rPr>
      </w:pPr>
      <w:r w:rsidRPr="00DA7F3C">
        <w:rPr>
          <w:rFonts w:ascii="Times New Roman" w:hAnsi="Times New Roman"/>
          <w:highlight w:val="yellow"/>
        </w:rPr>
        <w:t>Статья 158. Бюджетные полномочия главного распорядителя (распорядителя) бюджетных средств</w:t>
      </w:r>
    </w:p>
    <w:p w:rsidR="00DA7F3C" w:rsidRPr="00DA7F3C" w:rsidRDefault="00DA7F3C" w:rsidP="00DA7F3C">
      <w:pPr>
        <w:shd w:val="clear" w:color="auto" w:fill="FFFFFF"/>
        <w:spacing w:before="100" w:beforeAutospacing="1" w:after="100" w:afterAutospacing="1"/>
        <w:ind w:firstLine="0"/>
        <w:jc w:val="left"/>
        <w:rPr>
          <w:rFonts w:ascii="Times New Roman" w:hAnsi="Times New Roman"/>
        </w:rPr>
      </w:pPr>
      <w:r w:rsidRPr="00DA7F3C">
        <w:rPr>
          <w:rFonts w:ascii="Times New Roman" w:hAnsi="Times New Roman"/>
        </w:rPr>
        <w:t>1. Главный распорядитель бюджетных средств обладает следующими бюджетными полномочиями:</w:t>
      </w:r>
    </w:p>
    <w:p w:rsidR="00DA7F3C" w:rsidRPr="00DA7F3C" w:rsidRDefault="00DA7F3C" w:rsidP="00DA7F3C">
      <w:pPr>
        <w:shd w:val="clear" w:color="auto" w:fill="FFFFFF"/>
        <w:spacing w:before="100" w:beforeAutospacing="1" w:after="100" w:afterAutospacing="1"/>
        <w:ind w:firstLine="0"/>
        <w:jc w:val="left"/>
        <w:rPr>
          <w:rFonts w:ascii="Times New Roman" w:hAnsi="Times New Roman"/>
        </w:rPr>
      </w:pPr>
      <w:r w:rsidRPr="00DA7F3C">
        <w:rPr>
          <w:rFonts w:ascii="Times New Roman" w:hAnsi="Times New Roman"/>
        </w:rPr>
        <w:t>1) обеспечивает результативность, адресность и целевой характер использования бюджетных сре</w:t>
      </w:r>
      <w:proofErr w:type="gramStart"/>
      <w:r w:rsidRPr="00DA7F3C">
        <w:rPr>
          <w:rFonts w:ascii="Times New Roman" w:hAnsi="Times New Roman"/>
        </w:rPr>
        <w:t>дств в с</w:t>
      </w:r>
      <w:proofErr w:type="gramEnd"/>
      <w:r w:rsidRPr="00DA7F3C">
        <w:rPr>
          <w:rFonts w:ascii="Times New Roman" w:hAnsi="Times New Roman"/>
        </w:rPr>
        <w:t>оответствии с утвержденными ему бюджетными ассигнованиями и лимитами бюджетных обязательств;</w:t>
      </w:r>
    </w:p>
    <w:p w:rsidR="00DA7F3C" w:rsidRPr="00DA7F3C" w:rsidRDefault="00DA7F3C" w:rsidP="00DA7F3C">
      <w:pPr>
        <w:shd w:val="clear" w:color="auto" w:fill="FFFFFF"/>
        <w:spacing w:before="100" w:beforeAutospacing="1" w:after="100" w:afterAutospacing="1"/>
        <w:ind w:firstLine="0"/>
        <w:jc w:val="left"/>
        <w:rPr>
          <w:rFonts w:ascii="Times New Roman" w:hAnsi="Times New Roman"/>
        </w:rPr>
      </w:pPr>
      <w:r w:rsidRPr="00DA7F3C">
        <w:rPr>
          <w:rFonts w:ascii="Times New Roman" w:hAnsi="Times New Roman"/>
        </w:rPr>
        <w:t>2) формирует перечень подведомственных ему распорядителей и получателей бюджетных средств;</w:t>
      </w:r>
    </w:p>
    <w:p w:rsidR="00DA7F3C" w:rsidRPr="00DA7F3C" w:rsidRDefault="00DA7F3C" w:rsidP="00DA7F3C">
      <w:pPr>
        <w:shd w:val="clear" w:color="auto" w:fill="FFFFFF"/>
        <w:spacing w:before="100" w:beforeAutospacing="1" w:after="100" w:afterAutospacing="1"/>
        <w:ind w:firstLine="0"/>
        <w:jc w:val="left"/>
        <w:rPr>
          <w:rFonts w:ascii="Times New Roman" w:hAnsi="Times New Roman"/>
        </w:rPr>
      </w:pPr>
      <w:r w:rsidRPr="00DA7F3C">
        <w:rPr>
          <w:rFonts w:ascii="Times New Roman" w:hAnsi="Times New Roman"/>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A7F3C" w:rsidRPr="00DA7F3C" w:rsidRDefault="00DA7F3C" w:rsidP="00DA7F3C">
      <w:pPr>
        <w:shd w:val="clear" w:color="auto" w:fill="FFFFFF"/>
        <w:spacing w:before="100" w:beforeAutospacing="1" w:after="100" w:afterAutospacing="1"/>
        <w:ind w:firstLine="0"/>
        <w:jc w:val="left"/>
        <w:rPr>
          <w:rFonts w:ascii="Times New Roman" w:hAnsi="Times New Roman"/>
        </w:rPr>
      </w:pPr>
      <w:r w:rsidRPr="00DA7F3C">
        <w:rPr>
          <w:rFonts w:ascii="Times New Roman" w:hAnsi="Times New Roman"/>
        </w:rPr>
        <w:t>4) осуществляет планирование соответствующих расходов бюджета, составляет обоснования бюджетных ассигнований;</w:t>
      </w:r>
    </w:p>
    <w:p w:rsidR="00DA7F3C" w:rsidRPr="00DA7F3C" w:rsidRDefault="00DA7F3C" w:rsidP="00DA7F3C">
      <w:pPr>
        <w:shd w:val="clear" w:color="auto" w:fill="FFFFFF"/>
        <w:spacing w:before="100" w:beforeAutospacing="1" w:after="100" w:afterAutospacing="1"/>
        <w:ind w:firstLine="0"/>
        <w:jc w:val="left"/>
        <w:rPr>
          <w:rFonts w:ascii="Times New Roman" w:hAnsi="Times New Roman"/>
        </w:rPr>
      </w:pPr>
      <w:r w:rsidRPr="00DA7F3C">
        <w:rPr>
          <w:rFonts w:ascii="Times New Roman" w:hAnsi="Times New Roman"/>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A7F3C" w:rsidRPr="00DA7F3C" w:rsidRDefault="00DA7F3C" w:rsidP="00DA7F3C">
      <w:pPr>
        <w:shd w:val="clear" w:color="auto" w:fill="FFFFFF"/>
        <w:spacing w:before="100" w:beforeAutospacing="1" w:after="100" w:afterAutospacing="1"/>
        <w:ind w:firstLine="0"/>
        <w:jc w:val="left"/>
        <w:rPr>
          <w:rFonts w:ascii="Times New Roman" w:hAnsi="Times New Roman"/>
        </w:rPr>
      </w:pPr>
      <w:r w:rsidRPr="00DA7F3C">
        <w:rPr>
          <w:rFonts w:ascii="Times New Roman" w:hAnsi="Times New Roman"/>
        </w:rPr>
        <w:t>6) вносит предложения по формированию и изменению лимитов бюджетных обязательств;</w:t>
      </w:r>
    </w:p>
    <w:p w:rsidR="00DA7F3C" w:rsidRPr="00DA7F3C" w:rsidRDefault="00DA7F3C" w:rsidP="00DA7F3C">
      <w:pPr>
        <w:shd w:val="clear" w:color="auto" w:fill="FFFFFF"/>
        <w:spacing w:before="100" w:beforeAutospacing="1" w:after="100" w:afterAutospacing="1"/>
        <w:ind w:firstLine="0"/>
        <w:jc w:val="left"/>
        <w:rPr>
          <w:rFonts w:ascii="Times New Roman" w:hAnsi="Times New Roman"/>
        </w:rPr>
      </w:pPr>
      <w:r w:rsidRPr="00DA7F3C">
        <w:rPr>
          <w:rFonts w:ascii="Times New Roman" w:hAnsi="Times New Roman"/>
        </w:rPr>
        <w:t>7) вносит предложения по формированию и изменению сводной бюджетной росписи;</w:t>
      </w:r>
    </w:p>
    <w:p w:rsidR="00DA7F3C" w:rsidRPr="00DA7F3C" w:rsidRDefault="00DA7F3C" w:rsidP="00DA7F3C">
      <w:pPr>
        <w:shd w:val="clear" w:color="auto" w:fill="FFFFFF"/>
        <w:spacing w:before="100" w:beforeAutospacing="1" w:after="100" w:afterAutospacing="1"/>
        <w:ind w:firstLine="0"/>
        <w:jc w:val="left"/>
        <w:rPr>
          <w:rFonts w:ascii="Times New Roman" w:hAnsi="Times New Roman"/>
        </w:rPr>
      </w:pPr>
      <w:r w:rsidRPr="00DA7F3C">
        <w:rPr>
          <w:rFonts w:ascii="Times New Roman" w:hAnsi="Times New Roman"/>
        </w:rPr>
        <w:t>8) определяет порядок утверждения бюджетных смет подведомственных получателей бюджетных средств, являющихся казенными учреждениями;</w:t>
      </w:r>
    </w:p>
    <w:p w:rsidR="00DA7F3C" w:rsidRPr="00DA7F3C" w:rsidRDefault="00DA7F3C" w:rsidP="00DA7F3C">
      <w:pPr>
        <w:shd w:val="clear" w:color="auto" w:fill="FFFFFF"/>
        <w:spacing w:before="100" w:beforeAutospacing="1" w:after="100" w:afterAutospacing="1"/>
        <w:ind w:firstLine="0"/>
        <w:jc w:val="left"/>
        <w:rPr>
          <w:rFonts w:ascii="Times New Roman" w:hAnsi="Times New Roman"/>
        </w:rPr>
      </w:pPr>
      <w:r w:rsidRPr="00DA7F3C">
        <w:rPr>
          <w:rFonts w:ascii="Times New Roman" w:hAnsi="Times New Roman"/>
        </w:rPr>
        <w:t xml:space="preserve">9) формирует и утверждает государственные (муниципальные) задания; </w:t>
      </w:r>
    </w:p>
    <w:p w:rsidR="00DA7F3C" w:rsidRPr="00DA7F3C" w:rsidRDefault="00DA7F3C" w:rsidP="00DA7F3C">
      <w:pPr>
        <w:shd w:val="clear" w:color="auto" w:fill="FFFFFF"/>
        <w:spacing w:before="100" w:beforeAutospacing="1" w:after="100" w:afterAutospacing="1"/>
        <w:ind w:firstLine="0"/>
        <w:jc w:val="left"/>
        <w:rPr>
          <w:rFonts w:ascii="Times New Roman" w:hAnsi="Times New Roman"/>
        </w:rPr>
      </w:pPr>
      <w:r w:rsidRPr="00DA7F3C">
        <w:rPr>
          <w:rFonts w:ascii="Times New Roman" w:hAnsi="Times New Roman"/>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A7F3C" w:rsidRPr="00DA7F3C" w:rsidRDefault="00DA7F3C" w:rsidP="00DA7F3C">
      <w:pPr>
        <w:shd w:val="clear" w:color="auto" w:fill="FFFFFF"/>
        <w:spacing w:before="100" w:beforeAutospacing="1" w:after="100" w:afterAutospacing="1"/>
        <w:ind w:firstLine="0"/>
        <w:jc w:val="left"/>
        <w:rPr>
          <w:rFonts w:ascii="Times New Roman" w:hAnsi="Times New Roman"/>
        </w:rPr>
      </w:pPr>
      <w:r w:rsidRPr="00DA7F3C">
        <w:rPr>
          <w:rFonts w:ascii="Times New Roman" w:hAnsi="Times New Roman"/>
        </w:rPr>
        <w:t xml:space="preserve">11) Подпункт утратил силу с 4 августа 2013 года - </w:t>
      </w:r>
      <w:hyperlink r:id="rId12" w:anchor="/document/99/499036260/XA00MAI2N9/" w:history="1">
        <w:r w:rsidRPr="00DA7F3C">
          <w:rPr>
            <w:rFonts w:ascii="Times New Roman" w:hAnsi="Times New Roman"/>
            <w:color w:val="0000FF"/>
            <w:u w:val="single"/>
          </w:rPr>
          <w:t>Федеральный закон от 23 июля 2013 года № 252-ФЗ</w:t>
        </w:r>
      </w:hyperlink>
      <w:r w:rsidRPr="00DA7F3C">
        <w:rPr>
          <w:rFonts w:ascii="Times New Roman" w:hAnsi="Times New Roman"/>
        </w:rPr>
        <w:t xml:space="preserve"> - см. </w:t>
      </w:r>
      <w:hyperlink r:id="rId13" w:anchor="/document/99/499036682/XA00MFQ2NH/" w:history="1">
        <w:r w:rsidRPr="00DA7F3C">
          <w:rPr>
            <w:rFonts w:ascii="Times New Roman" w:hAnsi="Times New Roman"/>
            <w:color w:val="0000FF"/>
            <w:u w:val="single"/>
          </w:rPr>
          <w:t>предыдущую редакцию</w:t>
        </w:r>
      </w:hyperlink>
      <w:r w:rsidRPr="00DA7F3C">
        <w:rPr>
          <w:rFonts w:ascii="Times New Roman" w:hAnsi="Times New Roman"/>
        </w:rPr>
        <w:t xml:space="preserve">; </w:t>
      </w:r>
    </w:p>
    <w:p w:rsidR="00DA7F3C" w:rsidRPr="00DA7F3C" w:rsidRDefault="00DA7F3C" w:rsidP="00DA7F3C">
      <w:pPr>
        <w:shd w:val="clear" w:color="auto" w:fill="FFFFFF"/>
        <w:spacing w:before="100" w:beforeAutospacing="1" w:after="100" w:afterAutospacing="1"/>
        <w:ind w:firstLine="0"/>
        <w:jc w:val="left"/>
        <w:rPr>
          <w:rFonts w:ascii="Times New Roman" w:hAnsi="Times New Roman"/>
        </w:rPr>
      </w:pPr>
      <w:r w:rsidRPr="00DA7F3C">
        <w:rPr>
          <w:rFonts w:ascii="Times New Roman" w:hAnsi="Times New Roman"/>
        </w:rPr>
        <w:t>12) формирует бюджетную отчетность главного распорядителя бюджетных средств;</w:t>
      </w:r>
    </w:p>
    <w:p w:rsidR="00DA7F3C" w:rsidRPr="00DA7F3C" w:rsidRDefault="00DA7F3C" w:rsidP="00DA7F3C">
      <w:pPr>
        <w:shd w:val="clear" w:color="auto" w:fill="FFFFFF"/>
        <w:spacing w:before="100" w:beforeAutospacing="1" w:after="100" w:afterAutospacing="1"/>
        <w:ind w:firstLine="0"/>
        <w:jc w:val="left"/>
        <w:rPr>
          <w:rFonts w:ascii="Times New Roman" w:hAnsi="Times New Roman"/>
        </w:rPr>
      </w:pPr>
      <w:r w:rsidRPr="00DA7F3C">
        <w:rPr>
          <w:rFonts w:ascii="Times New Roman" w:hAnsi="Times New Roman"/>
        </w:rPr>
        <w:lastRenderedPageBreak/>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DA7F3C" w:rsidRPr="00DA7F3C" w:rsidRDefault="00DA7F3C" w:rsidP="00DA7F3C">
      <w:pPr>
        <w:shd w:val="clear" w:color="auto" w:fill="FFFFFF"/>
        <w:spacing w:before="100" w:beforeAutospacing="1" w:after="100" w:afterAutospacing="1"/>
        <w:ind w:firstLine="0"/>
        <w:jc w:val="left"/>
        <w:rPr>
          <w:rFonts w:ascii="Times New Roman" w:hAnsi="Times New Roman"/>
        </w:rPr>
      </w:pPr>
      <w:r w:rsidRPr="00DA7F3C">
        <w:rPr>
          <w:rFonts w:ascii="Times New Roman" w:hAnsi="Times New Roman"/>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A7F3C" w:rsidRPr="00DA7F3C" w:rsidRDefault="00DA7F3C" w:rsidP="00DA7F3C">
      <w:pPr>
        <w:shd w:val="clear" w:color="auto" w:fill="FFFFFF"/>
        <w:spacing w:before="100" w:beforeAutospacing="1" w:after="100" w:afterAutospacing="1"/>
        <w:ind w:firstLine="0"/>
        <w:jc w:val="left"/>
        <w:rPr>
          <w:rFonts w:ascii="Times New Roman" w:hAnsi="Times New Roman"/>
        </w:rPr>
      </w:pPr>
      <w:r w:rsidRPr="00DA7F3C">
        <w:rPr>
          <w:rFonts w:ascii="Times New Roman" w:hAnsi="Times New Roman"/>
        </w:rPr>
        <w:t>2. Распорядитель бюджетных средств обладает следующими бюджетными полномочиями:</w:t>
      </w:r>
    </w:p>
    <w:p w:rsidR="00DA7F3C" w:rsidRPr="00DA7F3C" w:rsidRDefault="00DA7F3C" w:rsidP="00DA7F3C">
      <w:pPr>
        <w:shd w:val="clear" w:color="auto" w:fill="FFFFFF"/>
        <w:spacing w:before="100" w:beforeAutospacing="1" w:after="100" w:afterAutospacing="1"/>
        <w:ind w:firstLine="0"/>
        <w:jc w:val="left"/>
        <w:rPr>
          <w:rFonts w:ascii="Times New Roman" w:hAnsi="Times New Roman"/>
        </w:rPr>
      </w:pPr>
      <w:r w:rsidRPr="00DA7F3C">
        <w:rPr>
          <w:rFonts w:ascii="Times New Roman" w:hAnsi="Times New Roman"/>
        </w:rPr>
        <w:t>1) осуществляет планирование соответствующих расходов бюджета;</w:t>
      </w:r>
    </w:p>
    <w:p w:rsidR="00DA7F3C" w:rsidRPr="00DA7F3C" w:rsidRDefault="00DA7F3C" w:rsidP="00DA7F3C">
      <w:pPr>
        <w:shd w:val="clear" w:color="auto" w:fill="FFFFFF"/>
        <w:spacing w:before="100" w:beforeAutospacing="1" w:after="100" w:afterAutospacing="1"/>
        <w:ind w:firstLine="0"/>
        <w:jc w:val="left"/>
        <w:rPr>
          <w:rFonts w:ascii="Times New Roman" w:hAnsi="Times New Roman"/>
        </w:rPr>
      </w:pPr>
      <w:r w:rsidRPr="00DA7F3C">
        <w:rPr>
          <w:rFonts w:ascii="Times New Roman" w:hAnsi="Times New Roman"/>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A7F3C" w:rsidRPr="00DA7F3C" w:rsidRDefault="00DA7F3C" w:rsidP="00DA7F3C">
      <w:pPr>
        <w:shd w:val="clear" w:color="auto" w:fill="FFFFFF"/>
        <w:spacing w:before="100" w:beforeAutospacing="1" w:after="100" w:afterAutospacing="1"/>
        <w:ind w:firstLine="0"/>
        <w:jc w:val="left"/>
        <w:rPr>
          <w:rFonts w:ascii="Times New Roman" w:hAnsi="Times New Roman"/>
        </w:rPr>
      </w:pPr>
      <w:r w:rsidRPr="00DA7F3C">
        <w:rPr>
          <w:rFonts w:ascii="Times New Roman" w:hAnsi="Times New Roman"/>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A7F3C" w:rsidRPr="00DA7F3C" w:rsidRDefault="00DA7F3C" w:rsidP="00DA7F3C">
      <w:pPr>
        <w:shd w:val="clear" w:color="auto" w:fill="FFFFFF"/>
        <w:spacing w:before="100" w:beforeAutospacing="1" w:after="100" w:afterAutospacing="1"/>
        <w:ind w:firstLine="0"/>
        <w:jc w:val="left"/>
        <w:rPr>
          <w:rFonts w:ascii="Times New Roman" w:hAnsi="Times New Roman"/>
        </w:rPr>
      </w:pPr>
      <w:r w:rsidRPr="00DA7F3C">
        <w:rPr>
          <w:rFonts w:ascii="Times New Roman" w:hAnsi="Times New Roman"/>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A7F3C" w:rsidRPr="00DA7F3C" w:rsidRDefault="00DA7F3C" w:rsidP="00DA7F3C">
      <w:pPr>
        <w:shd w:val="clear" w:color="auto" w:fill="FFFFFF"/>
        <w:spacing w:before="100" w:beforeAutospacing="1" w:after="100" w:afterAutospacing="1"/>
        <w:ind w:firstLine="0"/>
        <w:jc w:val="left"/>
        <w:rPr>
          <w:rFonts w:ascii="Times New Roman" w:hAnsi="Times New Roman"/>
        </w:rPr>
      </w:pPr>
      <w:r w:rsidRPr="00DA7F3C">
        <w:rPr>
          <w:rFonts w:ascii="Times New Roman" w:hAnsi="Times New Roman"/>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A7F3C" w:rsidRPr="00DA7F3C" w:rsidRDefault="00DA7F3C" w:rsidP="00DA7F3C">
      <w:pPr>
        <w:shd w:val="clear" w:color="auto" w:fill="FFFFFF"/>
        <w:spacing w:before="100" w:beforeAutospacing="1" w:after="100" w:afterAutospacing="1"/>
        <w:ind w:firstLine="0"/>
        <w:jc w:val="left"/>
        <w:rPr>
          <w:rFonts w:ascii="Times New Roman" w:hAnsi="Times New Roman"/>
        </w:rPr>
      </w:pPr>
      <w:r w:rsidRPr="00DA7F3C">
        <w:rPr>
          <w:rFonts w:ascii="Times New Roman" w:hAnsi="Times New Roman"/>
        </w:rP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DA7F3C" w:rsidRPr="00DA7F3C" w:rsidRDefault="00DA7F3C" w:rsidP="00DA7F3C">
      <w:pPr>
        <w:shd w:val="clear" w:color="auto" w:fill="FFFFFF"/>
        <w:spacing w:before="100" w:beforeAutospacing="1" w:after="100" w:afterAutospacing="1"/>
        <w:ind w:firstLine="0"/>
        <w:jc w:val="left"/>
        <w:rPr>
          <w:rFonts w:ascii="Times New Roman" w:hAnsi="Times New Roman"/>
        </w:rPr>
      </w:pPr>
      <w:r w:rsidRPr="00DA7F3C">
        <w:rPr>
          <w:rFonts w:ascii="Times New Roman" w:hAnsi="Times New Roman"/>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DA7F3C" w:rsidRPr="00DA7F3C" w:rsidRDefault="00DA7F3C" w:rsidP="00DA7F3C">
      <w:pPr>
        <w:shd w:val="clear" w:color="auto" w:fill="FFFFFF"/>
        <w:spacing w:before="100" w:beforeAutospacing="1" w:after="100" w:afterAutospacing="1"/>
        <w:ind w:firstLine="0"/>
        <w:jc w:val="left"/>
        <w:rPr>
          <w:rFonts w:ascii="Times New Roman" w:hAnsi="Times New Roman"/>
        </w:rPr>
      </w:pPr>
      <w:r w:rsidRPr="00DA7F3C">
        <w:rPr>
          <w:rFonts w:ascii="Times New Roman" w:hAnsi="Times New Roman"/>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A7F3C" w:rsidRPr="00DA7F3C" w:rsidRDefault="00DA7F3C" w:rsidP="00DA7F3C">
      <w:pPr>
        <w:shd w:val="clear" w:color="auto" w:fill="FFFFFF"/>
        <w:spacing w:before="100" w:beforeAutospacing="1" w:after="100" w:afterAutospacing="1"/>
        <w:ind w:firstLine="0"/>
        <w:jc w:val="left"/>
        <w:rPr>
          <w:rFonts w:ascii="Times New Roman" w:hAnsi="Times New Roman"/>
        </w:rPr>
      </w:pPr>
      <w:r w:rsidRPr="00DA7F3C">
        <w:rPr>
          <w:rFonts w:ascii="Times New Roman" w:hAnsi="Times New Roman"/>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DA7F3C" w:rsidRPr="00DA7F3C" w:rsidRDefault="00DA7F3C" w:rsidP="00DA7F3C">
      <w:pPr>
        <w:shd w:val="clear" w:color="auto" w:fill="FFFFFF"/>
        <w:spacing w:before="100" w:beforeAutospacing="1" w:after="100" w:afterAutospacing="1"/>
        <w:ind w:firstLine="0"/>
        <w:jc w:val="left"/>
        <w:rPr>
          <w:rFonts w:ascii="Times New Roman" w:hAnsi="Times New Roman"/>
        </w:rPr>
      </w:pPr>
      <w:r w:rsidRPr="00DA7F3C">
        <w:rPr>
          <w:rFonts w:ascii="Times New Roman" w:hAnsi="Times New Roman"/>
        </w:rPr>
        <w:t>3.1. Главный распорядитель (распорядитель) бюджетных сре</w:t>
      </w:r>
      <w:proofErr w:type="gramStart"/>
      <w:r w:rsidRPr="00DA7F3C">
        <w:rPr>
          <w:rFonts w:ascii="Times New Roman" w:hAnsi="Times New Roman"/>
        </w:rPr>
        <w:t>дств в сл</w:t>
      </w:r>
      <w:proofErr w:type="gramEnd"/>
      <w:r w:rsidRPr="00DA7F3C">
        <w:rPr>
          <w:rFonts w:ascii="Times New Roman" w:hAnsi="Times New Roman"/>
        </w:rPr>
        <w:t xml:space="preserve">учаях, установленных Правительством Российской Федерации, высшим исполнительным </w:t>
      </w:r>
      <w:r w:rsidRPr="00DA7F3C">
        <w:rPr>
          <w:rFonts w:ascii="Times New Roman" w:hAnsi="Times New Roman"/>
        </w:rPr>
        <w:lastRenderedPageBreak/>
        <w:t>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DA7F3C" w:rsidRPr="00DA7F3C" w:rsidRDefault="00DA7F3C" w:rsidP="00DA7F3C">
      <w:pPr>
        <w:shd w:val="clear" w:color="auto" w:fill="FFFFFF"/>
        <w:spacing w:before="100" w:beforeAutospacing="1" w:after="100" w:afterAutospacing="1"/>
        <w:ind w:firstLine="0"/>
        <w:jc w:val="left"/>
        <w:rPr>
          <w:rFonts w:ascii="Times New Roman" w:hAnsi="Times New Roman"/>
        </w:rPr>
      </w:pPr>
      <w:r w:rsidRPr="00DA7F3C">
        <w:rPr>
          <w:rFonts w:ascii="Times New Roman" w:hAnsi="Times New Roman"/>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DA7F3C" w:rsidRPr="00DA7F3C" w:rsidRDefault="00DA7F3C" w:rsidP="00DA7F3C">
      <w:pPr>
        <w:shd w:val="clear" w:color="auto" w:fill="FFFFFF"/>
        <w:spacing w:before="100" w:beforeAutospacing="1" w:after="100" w:afterAutospacing="1"/>
        <w:ind w:firstLine="0"/>
        <w:jc w:val="left"/>
        <w:rPr>
          <w:rFonts w:ascii="Times New Roman" w:hAnsi="Times New Roman"/>
        </w:rPr>
      </w:pPr>
      <w:r w:rsidRPr="00DA7F3C">
        <w:rPr>
          <w:rFonts w:ascii="Times New Roman" w:hAnsi="Times New Roman"/>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DA7F3C" w:rsidRPr="00DA7F3C" w:rsidRDefault="00DA7F3C" w:rsidP="00DA7F3C">
      <w:pPr>
        <w:shd w:val="clear" w:color="auto" w:fill="FFFFFF"/>
        <w:spacing w:before="100" w:beforeAutospacing="1" w:after="100" w:afterAutospacing="1"/>
        <w:ind w:firstLine="0"/>
        <w:jc w:val="left"/>
        <w:rPr>
          <w:rFonts w:ascii="Times New Roman" w:hAnsi="Times New Roman"/>
        </w:rPr>
      </w:pPr>
      <w:r w:rsidRPr="00DA7F3C">
        <w:rPr>
          <w:rFonts w:ascii="Times New Roman" w:hAnsi="Times New Roman"/>
        </w:rPr>
        <w:t xml:space="preserve">3.2. </w:t>
      </w:r>
      <w:proofErr w:type="gramStart"/>
      <w:r w:rsidRPr="00DA7F3C">
        <w:rPr>
          <w:rFonts w:ascii="Times New Roman" w:hAnsi="Times New Roman"/>
        </w:rPr>
        <w:t xml:space="preserve">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14" w:anchor="/document/99/9027703/XA00ME02NL/" w:history="1">
        <w:r w:rsidRPr="00DA7F3C">
          <w:rPr>
            <w:rFonts w:ascii="Times New Roman" w:hAnsi="Times New Roman"/>
            <w:color w:val="0000FF"/>
            <w:u w:val="single"/>
          </w:rPr>
          <w:t>пунктом 3.1 статьи 1081 Гражданского кодекса Российской Федерации</w:t>
        </w:r>
      </w:hyperlink>
      <w:r w:rsidRPr="00DA7F3C">
        <w:rPr>
          <w:rFonts w:ascii="Times New Roman" w:hAnsi="Times New Roman"/>
        </w:rPr>
        <w:t xml:space="preserve"> к лицам, чьи действия (бездействие) повлекли возмещение вреда за счет соответственно</w:t>
      </w:r>
      <w:proofErr w:type="gramEnd"/>
      <w:r w:rsidRPr="00DA7F3C">
        <w:rPr>
          <w:rFonts w:ascii="Times New Roman" w:hAnsi="Times New Roman"/>
        </w:rPr>
        <w:t xml:space="preserve"> казны Российской Федерации, казны субъекта Российской Федерации, казны муниципального образования.</w:t>
      </w:r>
    </w:p>
    <w:p w:rsidR="00DA7F3C" w:rsidRPr="00DA7F3C" w:rsidRDefault="00DA7F3C" w:rsidP="00DA7F3C">
      <w:pPr>
        <w:shd w:val="clear" w:color="auto" w:fill="FFFFFF"/>
        <w:ind w:firstLine="0"/>
        <w:jc w:val="left"/>
        <w:rPr>
          <w:rFonts w:ascii="Times New Roman" w:hAnsi="Times New Roman"/>
        </w:rPr>
      </w:pPr>
    </w:p>
    <w:p w:rsidR="00DA7F3C" w:rsidRPr="00DA7F3C" w:rsidRDefault="00DA7F3C" w:rsidP="00DA7F3C">
      <w:pPr>
        <w:shd w:val="clear" w:color="auto" w:fill="FFFFFF"/>
        <w:spacing w:before="100" w:beforeAutospacing="1" w:after="100" w:afterAutospacing="1"/>
        <w:ind w:firstLine="0"/>
        <w:jc w:val="left"/>
        <w:rPr>
          <w:rFonts w:ascii="Times New Roman" w:hAnsi="Times New Roman"/>
        </w:rPr>
      </w:pPr>
      <w:r w:rsidRPr="00DA7F3C">
        <w:rPr>
          <w:rFonts w:ascii="Times New Roman" w:hAnsi="Times New Roman"/>
        </w:rPr>
        <w:br/>
      </w:r>
      <w:r w:rsidRPr="00DA7F3C">
        <w:rPr>
          <w:rFonts w:ascii="Times New Roman" w:hAnsi="Times New Roman"/>
        </w:rPr>
        <w:br/>
        <w:t>Бюджетный кодекс РФ</w:t>
      </w:r>
      <w:r w:rsidRPr="00DA7F3C">
        <w:rPr>
          <w:rFonts w:ascii="Times New Roman" w:hAnsi="Times New Roman"/>
        </w:rPr>
        <w:br/>
        <w:t>© Материал из ЮСС «Система Юрист».</w:t>
      </w:r>
      <w:r w:rsidRPr="00DA7F3C">
        <w:rPr>
          <w:rFonts w:ascii="Times New Roman" w:hAnsi="Times New Roman"/>
        </w:rPr>
        <w:br/>
        <w:t xml:space="preserve">Подробнее: </w:t>
      </w:r>
      <w:hyperlink r:id="rId15" w:anchor="/document/99/901714433/ZA01SM63AI/?of=copy-5ca75c3e66" w:history="1">
        <w:r w:rsidRPr="00DA7F3C">
          <w:rPr>
            <w:rFonts w:ascii="Times New Roman" w:hAnsi="Times New Roman"/>
            <w:color w:val="0000FF"/>
            <w:u w:val="single"/>
          </w:rPr>
          <w:t>https://budget.1jur.ru/#/document/99/901714433/ZA01SM63AI/?of=copy-5ca75c3e66</w:t>
        </w:r>
      </w:hyperlink>
    </w:p>
    <w:p w:rsidR="00DA7F3C" w:rsidRDefault="00DA7F3C"/>
    <w:p w:rsidR="00EB1AD1" w:rsidRDefault="00EB1AD1"/>
    <w:p w:rsidR="00EB1AD1" w:rsidRDefault="00EB1AD1"/>
    <w:p w:rsidR="00EB1AD1" w:rsidRDefault="00EB1AD1"/>
    <w:p w:rsidR="00EB1AD1" w:rsidRDefault="00EB1AD1"/>
    <w:p w:rsidR="00EB1AD1" w:rsidRDefault="00EB1AD1"/>
    <w:p w:rsidR="00EB1AD1" w:rsidRDefault="00EB1AD1"/>
    <w:p w:rsidR="00EB1AD1" w:rsidRDefault="00EB1AD1"/>
    <w:p w:rsidR="00EB1AD1" w:rsidRDefault="00EB1AD1"/>
    <w:p w:rsidR="00EB1AD1" w:rsidRDefault="00EB1AD1"/>
    <w:p w:rsidR="00EB1AD1" w:rsidRDefault="00EB1AD1"/>
    <w:p w:rsidR="00EB1AD1" w:rsidRDefault="00EB1AD1"/>
    <w:p w:rsidR="00EB1AD1" w:rsidRPr="00EB1AD1" w:rsidRDefault="00EB1AD1" w:rsidP="00EB1AD1">
      <w:pPr>
        <w:shd w:val="clear" w:color="auto" w:fill="FFFFFF"/>
        <w:ind w:firstLine="0"/>
        <w:jc w:val="left"/>
        <w:rPr>
          <w:rFonts w:ascii="Times New Roman" w:hAnsi="Times New Roman"/>
        </w:rPr>
      </w:pPr>
      <w:r w:rsidRPr="00EB1AD1">
        <w:rPr>
          <w:rFonts w:ascii="Times New Roman" w:hAnsi="Times New Roman"/>
        </w:rPr>
        <w:t>Статья 242. Завершение текущего финансового года</w:t>
      </w:r>
    </w:p>
    <w:p w:rsidR="00EB1AD1" w:rsidRPr="00EB1AD1" w:rsidRDefault="00EB1AD1" w:rsidP="00EB1AD1">
      <w:pPr>
        <w:shd w:val="clear" w:color="auto" w:fill="FFFFFF"/>
        <w:spacing w:before="100" w:beforeAutospacing="1" w:after="100" w:afterAutospacing="1"/>
        <w:ind w:firstLine="0"/>
        <w:jc w:val="left"/>
        <w:rPr>
          <w:rFonts w:ascii="Times New Roman" w:hAnsi="Times New Roman"/>
        </w:rPr>
      </w:pPr>
      <w:r w:rsidRPr="00EB1AD1">
        <w:rPr>
          <w:rFonts w:ascii="Times New Roman" w:hAnsi="Times New Roman"/>
        </w:rPr>
        <w:t xml:space="preserve">5. </w:t>
      </w:r>
      <w:proofErr w:type="gramStart"/>
      <w:r w:rsidRPr="00EB1AD1">
        <w:rPr>
          <w:rFonts w:ascii="Times New Roman" w:hAnsi="Times New Roman"/>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r w:rsidRPr="00EB1AD1">
        <w:rPr>
          <w:rFonts w:ascii="Times New Roman" w:hAnsi="Times New Roman"/>
        </w:rPr>
        <w:t>.</w:t>
      </w:r>
      <w:r w:rsidRPr="00EB1AD1">
        <w:rPr>
          <w:rFonts w:ascii="Times New Roman" w:hAnsi="Times New Roman"/>
        </w:rPr>
        <w:br/>
      </w:r>
      <w:r w:rsidRPr="00EB1AD1">
        <w:rPr>
          <w:rFonts w:ascii="Times New Roman" w:hAnsi="Times New Roman"/>
        </w:rPr>
        <w:br/>
      </w:r>
      <w:proofErr w:type="gramStart"/>
      <w:r w:rsidRPr="00EB1AD1">
        <w:rPr>
          <w:rFonts w:ascii="Times New Roman" w:hAnsi="Times New Roman"/>
        </w:rPr>
        <w:t xml:space="preserve">Абзац утратил силу с 15 апреля 2009 года - </w:t>
      </w:r>
      <w:hyperlink r:id="rId16" w:anchor="/document/99/902151616/XA00M2U2M0/" w:history="1">
        <w:r w:rsidRPr="00EB1AD1">
          <w:rPr>
            <w:rFonts w:ascii="Times New Roman" w:hAnsi="Times New Roman"/>
            <w:color w:val="0000FF"/>
            <w:u w:val="single"/>
          </w:rPr>
          <w:t xml:space="preserve">Федеральный закон от 9 апреля 2009 года № </w:t>
        </w:r>
        <w:r w:rsidRPr="00EB1AD1">
          <w:rPr>
            <w:rFonts w:ascii="Times New Roman" w:hAnsi="Times New Roman"/>
            <w:color w:val="0000FF"/>
            <w:u w:val="single"/>
          </w:rPr>
          <w:lastRenderedPageBreak/>
          <w:t>58-ФЗ</w:t>
        </w:r>
      </w:hyperlink>
      <w:r w:rsidRPr="00EB1AD1">
        <w:rPr>
          <w:rFonts w:ascii="Times New Roman" w:hAnsi="Times New Roman"/>
        </w:rPr>
        <w:t xml:space="preserve">. - См. </w:t>
      </w:r>
      <w:hyperlink r:id="rId17" w:anchor="/document/99/902152037/XA00MB82NH/" w:history="1">
        <w:r w:rsidRPr="00EB1AD1">
          <w:rPr>
            <w:rFonts w:ascii="Times New Roman" w:hAnsi="Times New Roman"/>
            <w:color w:val="0000FF"/>
            <w:u w:val="single"/>
          </w:rPr>
          <w:t>предыдущую редакцию</w:t>
        </w:r>
      </w:hyperlink>
      <w:r w:rsidRPr="00EB1AD1">
        <w:rPr>
          <w:rFonts w:ascii="Times New Roman" w:hAnsi="Times New Roman"/>
        </w:rPr>
        <w:t>.</w:t>
      </w:r>
      <w:r w:rsidRPr="00EB1AD1">
        <w:rPr>
          <w:rFonts w:ascii="Times New Roman" w:hAnsi="Times New Roman"/>
        </w:rPr>
        <w:br/>
      </w:r>
      <w:r w:rsidRPr="00EB1AD1">
        <w:rPr>
          <w:rFonts w:ascii="Times New Roman" w:hAnsi="Times New Roman"/>
        </w:rPr>
        <w:br/>
        <w:t>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w:t>
      </w:r>
      <w:proofErr w:type="gramEnd"/>
      <w:r w:rsidRPr="00EB1AD1">
        <w:rPr>
          <w:rFonts w:ascii="Times New Roman" w:hAnsi="Times New Roman"/>
        </w:rPr>
        <w:t xml:space="preserve">, </w:t>
      </w:r>
      <w:proofErr w:type="gramStart"/>
      <w:r w:rsidRPr="00EB1AD1">
        <w:rPr>
          <w:rFonts w:ascii="Times New Roman" w:hAnsi="Times New Roman"/>
        </w:rPr>
        <w:t>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w:t>
      </w:r>
      <w:proofErr w:type="gramEnd"/>
      <w:r w:rsidRPr="00EB1AD1">
        <w:rPr>
          <w:rFonts w:ascii="Times New Roman" w:hAnsi="Times New Roman"/>
        </w:rPr>
        <w:t xml:space="preserve"> Федерации (местного бюджета), бюджета государственного внебюджетного фонда.</w:t>
      </w:r>
    </w:p>
    <w:p w:rsidR="00EB1AD1" w:rsidRPr="00EB1AD1" w:rsidRDefault="00EB1AD1" w:rsidP="00EB1AD1">
      <w:pPr>
        <w:shd w:val="clear" w:color="auto" w:fill="FFFFFF"/>
        <w:spacing w:before="100" w:beforeAutospacing="1" w:after="100" w:afterAutospacing="1"/>
        <w:ind w:firstLine="0"/>
        <w:jc w:val="left"/>
        <w:rPr>
          <w:rFonts w:ascii="Times New Roman" w:hAnsi="Times New Roman"/>
        </w:rPr>
      </w:pPr>
      <w:proofErr w:type="gramStart"/>
      <w:r w:rsidRPr="00EB1AD1">
        <w:rPr>
          <w:rFonts w:ascii="Times New Roman" w:hAnsi="Times New Roman"/>
        </w:rP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w:t>
      </w:r>
      <w:proofErr w:type="gramEnd"/>
      <w:r w:rsidRPr="00EB1AD1">
        <w:rPr>
          <w:rFonts w:ascii="Times New Roman" w:hAnsi="Times New Roman"/>
        </w:rPr>
        <w:t xml:space="preserve">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r w:rsidRPr="00EB1AD1">
        <w:rPr>
          <w:rFonts w:ascii="Times New Roman" w:hAnsi="Times New Roman"/>
        </w:rPr>
        <w:br/>
      </w:r>
      <w:r w:rsidRPr="00EB1AD1">
        <w:rPr>
          <w:rFonts w:ascii="Times New Roman" w:hAnsi="Times New Roman"/>
        </w:rPr>
        <w:br/>
      </w:r>
      <w:proofErr w:type="gramStart"/>
      <w:r w:rsidRPr="00EB1AD1">
        <w:rPr>
          <w:rFonts w:ascii="Times New Roman" w:hAnsi="Times New Roman"/>
        </w:rPr>
        <w:t>Порядок принятия решений, предусмотренных абзацем четвертым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roofErr w:type="gramEnd"/>
    </w:p>
    <w:p w:rsidR="00EB1AD1" w:rsidRPr="00EB1AD1" w:rsidRDefault="00EB1AD1" w:rsidP="00EB1AD1">
      <w:pPr>
        <w:shd w:val="clear" w:color="auto" w:fill="FFFFFF"/>
        <w:spacing w:before="100" w:beforeAutospacing="1" w:after="100" w:afterAutospacing="1"/>
        <w:ind w:firstLine="0"/>
        <w:jc w:val="left"/>
        <w:rPr>
          <w:rFonts w:ascii="Times New Roman" w:hAnsi="Times New Roman"/>
        </w:rPr>
      </w:pPr>
      <w:r w:rsidRPr="00EB1AD1">
        <w:rPr>
          <w:rFonts w:ascii="Times New Roman" w:hAnsi="Times New Roman"/>
        </w:rPr>
        <w:t>В случае</w:t>
      </w:r>
      <w:proofErr w:type="gramStart"/>
      <w:r w:rsidRPr="00EB1AD1">
        <w:rPr>
          <w:rFonts w:ascii="Times New Roman" w:hAnsi="Times New Roman"/>
        </w:rPr>
        <w:t>,</w:t>
      </w:r>
      <w:proofErr w:type="gramEnd"/>
      <w:r w:rsidRPr="00EB1AD1">
        <w:rPr>
          <w:rFonts w:ascii="Times New Roman" w:hAnsi="Times New Roman"/>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общих требований, установленных Министерством финансов Российской Федерации.</w:t>
      </w:r>
    </w:p>
    <w:p w:rsidR="00EB1AD1" w:rsidRPr="00EB1AD1" w:rsidRDefault="00EB1AD1" w:rsidP="00EB1AD1">
      <w:pPr>
        <w:shd w:val="clear" w:color="auto" w:fill="FFFFFF"/>
        <w:spacing w:before="100" w:beforeAutospacing="1" w:after="100" w:afterAutospacing="1"/>
        <w:ind w:firstLine="0"/>
        <w:jc w:val="left"/>
        <w:rPr>
          <w:rFonts w:ascii="Times New Roman" w:hAnsi="Times New Roman"/>
        </w:rPr>
      </w:pPr>
      <w:r w:rsidRPr="00EB1AD1">
        <w:rPr>
          <w:rFonts w:ascii="Times New Roman" w:hAnsi="Times New Roman"/>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EB1AD1" w:rsidRPr="00EB1AD1" w:rsidRDefault="00EB1AD1" w:rsidP="00EB1AD1">
      <w:pPr>
        <w:shd w:val="clear" w:color="auto" w:fill="FFFFFF"/>
        <w:spacing w:before="100" w:beforeAutospacing="1" w:after="100" w:afterAutospacing="1"/>
        <w:ind w:firstLine="0"/>
        <w:jc w:val="left"/>
        <w:rPr>
          <w:rFonts w:ascii="Times New Roman" w:hAnsi="Times New Roman"/>
        </w:rPr>
      </w:pPr>
      <w:r w:rsidRPr="00EB1AD1">
        <w:rPr>
          <w:rFonts w:ascii="Times New Roman" w:hAnsi="Times New Roman"/>
        </w:rPr>
        <w:t xml:space="preserve">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w:t>
      </w:r>
      <w:r w:rsidRPr="00EB1AD1">
        <w:rPr>
          <w:rFonts w:ascii="Times New Roman" w:hAnsi="Times New Roman"/>
        </w:rPr>
        <w:lastRenderedPageBreak/>
        <w:t xml:space="preserve">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w:t>
      </w:r>
      <w:proofErr w:type="gramStart"/>
      <w:r w:rsidRPr="00EB1AD1">
        <w:rPr>
          <w:rFonts w:ascii="Times New Roman" w:hAnsi="Times New Roman"/>
        </w:rPr>
        <w:t>пределах</w:t>
      </w:r>
      <w:proofErr w:type="gramEnd"/>
      <w:r w:rsidRPr="00EB1AD1">
        <w:rPr>
          <w:rFonts w:ascii="Times New Roman" w:hAnsi="Times New Roman"/>
        </w:rPr>
        <w:t xml:space="preserve">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EB1AD1" w:rsidRPr="00EB1AD1" w:rsidRDefault="00EB1AD1" w:rsidP="00EB1AD1">
      <w:pPr>
        <w:shd w:val="clear" w:color="auto" w:fill="FFFFFF"/>
        <w:spacing w:before="100" w:beforeAutospacing="1" w:after="100" w:afterAutospacing="1"/>
        <w:ind w:firstLine="0"/>
        <w:jc w:val="left"/>
        <w:rPr>
          <w:rFonts w:ascii="Times New Roman" w:hAnsi="Times New Roman"/>
        </w:rPr>
      </w:pPr>
      <w:r w:rsidRPr="00EB1AD1">
        <w:rPr>
          <w:rFonts w:ascii="Times New Roman" w:hAnsi="Times New Roman"/>
        </w:rPr>
        <w:t>6. Финансовый орган устанавливает порядок обеспечения получателей бюджетных сре</w:t>
      </w:r>
      <w:proofErr w:type="gramStart"/>
      <w:r w:rsidRPr="00EB1AD1">
        <w:rPr>
          <w:rFonts w:ascii="Times New Roman" w:hAnsi="Times New Roman"/>
        </w:rPr>
        <w:t>дств пр</w:t>
      </w:r>
      <w:proofErr w:type="gramEnd"/>
      <w:r w:rsidRPr="00EB1AD1">
        <w:rPr>
          <w:rFonts w:ascii="Times New Roman" w:hAnsi="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B1AD1" w:rsidRPr="00EB1AD1" w:rsidRDefault="00EB1AD1" w:rsidP="00EB1AD1">
      <w:pPr>
        <w:shd w:val="clear" w:color="auto" w:fill="FFFFFF"/>
        <w:spacing w:before="100" w:beforeAutospacing="1" w:after="100" w:afterAutospacing="1"/>
        <w:ind w:firstLine="0"/>
        <w:jc w:val="left"/>
        <w:rPr>
          <w:rFonts w:ascii="Times New Roman" w:hAnsi="Times New Roman"/>
        </w:rPr>
      </w:pPr>
      <w:r w:rsidRPr="00EB1AD1">
        <w:rPr>
          <w:rFonts w:ascii="Times New Roman" w:hAnsi="Times New Roman"/>
        </w:rP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EB1AD1" w:rsidRPr="00EB1AD1" w:rsidRDefault="00EB1AD1" w:rsidP="00EB1AD1">
      <w:pPr>
        <w:shd w:val="clear" w:color="auto" w:fill="FFFFFF"/>
        <w:spacing w:before="100" w:beforeAutospacing="1" w:after="100" w:afterAutospacing="1"/>
        <w:ind w:firstLine="0"/>
        <w:jc w:val="left"/>
        <w:rPr>
          <w:rFonts w:ascii="Times New Roman" w:hAnsi="Times New Roman"/>
        </w:rPr>
      </w:pPr>
      <w:r w:rsidRPr="00EB1AD1">
        <w:rPr>
          <w:rFonts w:ascii="Times New Roman" w:hAnsi="Times New Roman"/>
        </w:rPr>
        <w:t xml:space="preserve">8. </w:t>
      </w:r>
      <w:proofErr w:type="gramStart"/>
      <w:r w:rsidRPr="00EB1AD1">
        <w:rPr>
          <w:rFonts w:ascii="Times New Roman" w:hAnsi="Times New Roman"/>
        </w:rPr>
        <w:t>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w:t>
      </w:r>
      <w:proofErr w:type="gramEnd"/>
      <w:r w:rsidRPr="00EB1AD1">
        <w:rPr>
          <w:rFonts w:ascii="Times New Roman" w:hAnsi="Times New Roman"/>
        </w:rPr>
        <w:t xml:space="preserve"> бюджета и используются в первой декаде января текущего финансового года для осуществления кассовых выплат.</w:t>
      </w:r>
    </w:p>
    <w:p w:rsidR="00EB1AD1" w:rsidRPr="00EB1AD1" w:rsidRDefault="00EB1AD1" w:rsidP="00EB1AD1">
      <w:pPr>
        <w:shd w:val="clear" w:color="auto" w:fill="FFFFFF"/>
        <w:spacing w:before="100" w:beforeAutospacing="1" w:after="100" w:afterAutospacing="1"/>
        <w:ind w:firstLine="0"/>
        <w:jc w:val="left"/>
        <w:rPr>
          <w:rFonts w:ascii="Times New Roman" w:hAnsi="Times New Roman"/>
        </w:rPr>
      </w:pPr>
      <w:r w:rsidRPr="00EB1AD1">
        <w:rPr>
          <w:rFonts w:ascii="Times New Roman" w:hAnsi="Times New Roman"/>
        </w:rPr>
        <w:t xml:space="preserve">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w:t>
      </w:r>
      <w:proofErr w:type="gramStart"/>
      <w:r w:rsidRPr="00EB1AD1">
        <w:rPr>
          <w:rFonts w:ascii="Times New Roman" w:hAnsi="Times New Roman"/>
        </w:rPr>
        <w:t>на те</w:t>
      </w:r>
      <w:proofErr w:type="gramEnd"/>
      <w:r w:rsidRPr="00EB1AD1">
        <w:rPr>
          <w:rFonts w:ascii="Times New Roman" w:hAnsi="Times New Roman"/>
        </w:rPr>
        <w:t xml:space="preserve"> же цели.</w:t>
      </w:r>
    </w:p>
    <w:p w:rsidR="00EB1AD1" w:rsidRPr="00EB1AD1" w:rsidRDefault="00EB1AD1" w:rsidP="00EB1AD1">
      <w:pPr>
        <w:shd w:val="clear" w:color="auto" w:fill="FFFFFF"/>
        <w:ind w:firstLine="0"/>
        <w:jc w:val="left"/>
        <w:rPr>
          <w:rFonts w:ascii="Times New Roman" w:hAnsi="Times New Roman"/>
        </w:rPr>
      </w:pPr>
    </w:p>
    <w:p w:rsidR="00EB1AD1" w:rsidRPr="00EB1AD1" w:rsidRDefault="00EB1AD1" w:rsidP="00EB1AD1">
      <w:pPr>
        <w:shd w:val="clear" w:color="auto" w:fill="FFFFFF"/>
        <w:spacing w:before="100" w:beforeAutospacing="1" w:after="100" w:afterAutospacing="1"/>
        <w:ind w:firstLine="0"/>
        <w:jc w:val="left"/>
        <w:rPr>
          <w:rFonts w:ascii="Times New Roman" w:hAnsi="Times New Roman"/>
        </w:rPr>
      </w:pPr>
      <w:r w:rsidRPr="00EB1AD1">
        <w:rPr>
          <w:rFonts w:ascii="Times New Roman" w:hAnsi="Times New Roman"/>
        </w:rPr>
        <w:br/>
      </w:r>
      <w:r w:rsidRPr="00EB1AD1">
        <w:rPr>
          <w:rFonts w:ascii="Times New Roman" w:hAnsi="Times New Roman"/>
        </w:rPr>
        <w:br/>
        <w:t>Бюджетный кодекс РФ</w:t>
      </w:r>
      <w:r w:rsidRPr="00EB1AD1">
        <w:rPr>
          <w:rFonts w:ascii="Times New Roman" w:hAnsi="Times New Roman"/>
        </w:rPr>
        <w:br/>
        <w:t>© Материал из ЮСС «Система Юрист».</w:t>
      </w:r>
      <w:r w:rsidRPr="00EB1AD1">
        <w:rPr>
          <w:rFonts w:ascii="Times New Roman" w:hAnsi="Times New Roman"/>
        </w:rPr>
        <w:br/>
        <w:t xml:space="preserve">Подробнее: </w:t>
      </w:r>
      <w:hyperlink r:id="rId18" w:anchor="/document/99/901714433/ZA0216S3CD/?of=copy-85e5660073" w:history="1">
        <w:r w:rsidRPr="00EB1AD1">
          <w:rPr>
            <w:rFonts w:ascii="Times New Roman" w:hAnsi="Times New Roman"/>
            <w:color w:val="0000FF"/>
            <w:u w:val="single"/>
          </w:rPr>
          <w:t>https://budget.1jur.ru/#/document/99/901714433/ZA0216S3CD/?of=copy-85e5660073</w:t>
        </w:r>
      </w:hyperlink>
    </w:p>
    <w:p w:rsidR="00EB1AD1" w:rsidRDefault="00EB1AD1"/>
    <w:p w:rsidR="00995EF1" w:rsidRDefault="00995EF1"/>
    <w:p w:rsidR="00995EF1" w:rsidRDefault="00995EF1"/>
    <w:p w:rsidR="00995EF1" w:rsidRDefault="00995EF1"/>
    <w:p w:rsidR="00995EF1" w:rsidRDefault="00995EF1"/>
    <w:p w:rsidR="00995EF1" w:rsidRDefault="00995EF1"/>
    <w:p w:rsidR="00995EF1" w:rsidRDefault="00995EF1"/>
    <w:p w:rsidR="00995EF1" w:rsidRDefault="00995EF1"/>
    <w:p w:rsidR="00995EF1" w:rsidRDefault="00995EF1"/>
    <w:p w:rsidR="00995EF1" w:rsidRDefault="00995EF1"/>
    <w:p w:rsidR="00995EF1" w:rsidRDefault="00995EF1"/>
    <w:p w:rsidR="00995EF1" w:rsidRDefault="00995EF1"/>
    <w:p w:rsidR="00995EF1" w:rsidRDefault="00995EF1"/>
    <w:p w:rsidR="00995EF1" w:rsidRDefault="00995EF1"/>
    <w:p w:rsidR="00995EF1" w:rsidRDefault="00995EF1" w:rsidP="00995EF1">
      <w:pPr>
        <w:pStyle w:val="a3"/>
        <w:spacing w:before="0" w:beforeAutospacing="0" w:after="160" w:afterAutospacing="0"/>
        <w:jc w:val="center"/>
        <w:rPr>
          <w:rFonts w:ascii="&amp;quot" w:hAnsi="&amp;quot"/>
          <w:color w:val="333333"/>
          <w:sz w:val="21"/>
          <w:szCs w:val="21"/>
        </w:rPr>
      </w:pPr>
      <w:r>
        <w:rPr>
          <w:rFonts w:ascii="&amp;quot" w:hAnsi="&amp;quot" w:cs="Calibri"/>
          <w:color w:val="333333"/>
          <w:sz w:val="28"/>
          <w:szCs w:val="28"/>
        </w:rPr>
        <w:t xml:space="preserve">Раздел </w:t>
      </w:r>
      <w:r>
        <w:rPr>
          <w:rFonts w:ascii="&amp;quot" w:hAnsi="&amp;quot" w:cs="Calibri"/>
          <w:color w:val="333333"/>
          <w:sz w:val="28"/>
          <w:szCs w:val="28"/>
          <w:lang w:val="en-US"/>
        </w:rPr>
        <w:t>IX</w:t>
      </w:r>
      <w:r>
        <w:rPr>
          <w:rFonts w:ascii="&amp;quot" w:hAnsi="&amp;quot" w:cs="Calibri"/>
          <w:color w:val="333333"/>
          <w:sz w:val="28"/>
          <w:szCs w:val="28"/>
        </w:rPr>
        <w:t>. Финансовый контроль</w:t>
      </w:r>
    </w:p>
    <w:p w:rsidR="00995EF1" w:rsidRDefault="00995EF1" w:rsidP="00995EF1">
      <w:pPr>
        <w:pStyle w:val="a3"/>
        <w:spacing w:before="0" w:beforeAutospacing="0" w:after="160" w:afterAutospacing="0"/>
        <w:jc w:val="both"/>
        <w:rPr>
          <w:rFonts w:ascii="&amp;quot" w:hAnsi="&amp;quot"/>
          <w:color w:val="333333"/>
          <w:sz w:val="21"/>
          <w:szCs w:val="21"/>
        </w:rPr>
      </w:pPr>
      <w:r>
        <w:rPr>
          <w:rFonts w:ascii="&amp;quot" w:hAnsi="&amp;quot"/>
          <w:color w:val="333333"/>
          <w:sz w:val="21"/>
          <w:szCs w:val="21"/>
        </w:rPr>
        <w:t> </w:t>
      </w:r>
    </w:p>
    <w:p w:rsidR="00995EF1" w:rsidRDefault="00995EF1" w:rsidP="00995EF1">
      <w:pPr>
        <w:pStyle w:val="a3"/>
        <w:spacing w:before="0" w:beforeAutospacing="0" w:after="160" w:afterAutospacing="0"/>
        <w:jc w:val="both"/>
        <w:rPr>
          <w:rFonts w:ascii="&amp;quot" w:hAnsi="&amp;quot"/>
          <w:color w:val="333333"/>
          <w:sz w:val="21"/>
          <w:szCs w:val="21"/>
        </w:rPr>
      </w:pPr>
      <w:r>
        <w:rPr>
          <w:rFonts w:ascii="&amp;quot" w:hAnsi="&amp;quot" w:cs="Calibri"/>
          <w:color w:val="333333"/>
          <w:sz w:val="28"/>
          <w:szCs w:val="28"/>
        </w:rPr>
        <w:t>Статья 66. Виды муниципального финансового контроля</w:t>
      </w:r>
    </w:p>
    <w:p w:rsidR="00995EF1" w:rsidRDefault="00995EF1" w:rsidP="00995EF1">
      <w:pPr>
        <w:pStyle w:val="a3"/>
        <w:spacing w:before="0" w:beforeAutospacing="0" w:after="160" w:afterAutospacing="0"/>
        <w:jc w:val="both"/>
        <w:rPr>
          <w:rFonts w:ascii="&amp;quot" w:hAnsi="&amp;quot"/>
          <w:color w:val="333333"/>
          <w:sz w:val="21"/>
          <w:szCs w:val="21"/>
        </w:rPr>
      </w:pPr>
      <w:r>
        <w:rPr>
          <w:rFonts w:ascii="&amp;quot" w:hAnsi="&amp;quot" w:cs="Calibri"/>
          <w:color w:val="333333"/>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95EF1" w:rsidRDefault="00995EF1" w:rsidP="00995EF1">
      <w:pPr>
        <w:pStyle w:val="a3"/>
        <w:spacing w:before="0" w:beforeAutospacing="0" w:after="160" w:afterAutospacing="0"/>
        <w:jc w:val="both"/>
        <w:rPr>
          <w:rFonts w:ascii="&amp;quot" w:hAnsi="&amp;quot"/>
          <w:color w:val="333333"/>
          <w:sz w:val="21"/>
          <w:szCs w:val="21"/>
        </w:rPr>
      </w:pPr>
      <w:r>
        <w:rPr>
          <w:rFonts w:ascii="&amp;quot" w:hAnsi="&amp;quot" w:cs="Calibri"/>
          <w:color w:val="333333"/>
          <w:sz w:val="28"/>
          <w:szCs w:val="28"/>
        </w:rPr>
        <w:t xml:space="preserve">Муниципальный финансовый контроль подразделяется </w:t>
      </w:r>
      <w:proofErr w:type="gramStart"/>
      <w:r>
        <w:rPr>
          <w:rFonts w:ascii="&amp;quot" w:hAnsi="&amp;quot" w:cs="Calibri"/>
          <w:color w:val="333333"/>
          <w:sz w:val="28"/>
          <w:szCs w:val="28"/>
        </w:rPr>
        <w:t>на</w:t>
      </w:r>
      <w:proofErr w:type="gramEnd"/>
      <w:r>
        <w:rPr>
          <w:rFonts w:ascii="&amp;quot" w:hAnsi="&amp;quot" w:cs="Calibri"/>
          <w:color w:val="333333"/>
          <w:sz w:val="28"/>
          <w:szCs w:val="28"/>
        </w:rPr>
        <w:t xml:space="preserve"> внешний и внутренний, предварительный и последующий.</w:t>
      </w:r>
    </w:p>
    <w:p w:rsidR="00995EF1" w:rsidRDefault="00995EF1" w:rsidP="00995EF1">
      <w:pPr>
        <w:pStyle w:val="a3"/>
        <w:spacing w:before="0" w:beforeAutospacing="0" w:after="160" w:afterAutospacing="0"/>
        <w:jc w:val="both"/>
        <w:rPr>
          <w:rFonts w:ascii="&amp;quot" w:hAnsi="&amp;quot"/>
          <w:color w:val="333333"/>
          <w:sz w:val="21"/>
          <w:szCs w:val="21"/>
        </w:rPr>
      </w:pPr>
      <w:r>
        <w:rPr>
          <w:rFonts w:ascii="&amp;quot" w:hAnsi="&amp;quot" w:cs="Calibri"/>
          <w:color w:val="333333"/>
          <w:sz w:val="28"/>
          <w:szCs w:val="28"/>
        </w:rPr>
        <w:t xml:space="preserve">2. Внешний муниципальный финансовый контроль в сфере бюджетных правоотношений может осуществляться ревизионной комиссией </w:t>
      </w:r>
      <w:proofErr w:type="spellStart"/>
      <w:r>
        <w:rPr>
          <w:rFonts w:ascii="&amp;quot" w:hAnsi="&amp;quot" w:cs="Calibri"/>
          <w:color w:val="333333"/>
          <w:sz w:val="28"/>
          <w:szCs w:val="28"/>
        </w:rPr>
        <w:t>Богучарского</w:t>
      </w:r>
      <w:proofErr w:type="spellEnd"/>
      <w:r>
        <w:rPr>
          <w:rFonts w:ascii="&amp;quot" w:hAnsi="&amp;quot" w:cs="Calibri"/>
          <w:color w:val="333333"/>
          <w:sz w:val="28"/>
          <w:szCs w:val="28"/>
        </w:rPr>
        <w:t xml:space="preserve"> муниципального района в соответствии с соглашением о передаче полномочий по осуществлению внешнего муниципального финансового контроля, заключенным Советом народных депутатов Поповского  сельского поселения с Советом народных депутатов </w:t>
      </w:r>
      <w:proofErr w:type="spellStart"/>
      <w:r>
        <w:rPr>
          <w:rFonts w:ascii="&amp;quot" w:hAnsi="&amp;quot" w:cs="Calibri"/>
          <w:color w:val="333333"/>
          <w:sz w:val="28"/>
          <w:szCs w:val="28"/>
        </w:rPr>
        <w:t>Богучарского</w:t>
      </w:r>
      <w:proofErr w:type="spellEnd"/>
      <w:r>
        <w:rPr>
          <w:rFonts w:ascii="&amp;quot" w:hAnsi="&amp;quot" w:cs="Calibri"/>
          <w:color w:val="333333"/>
          <w:sz w:val="28"/>
          <w:szCs w:val="28"/>
        </w:rPr>
        <w:t xml:space="preserve"> муниципального района.</w:t>
      </w:r>
    </w:p>
    <w:p w:rsidR="00995EF1" w:rsidRDefault="00995EF1" w:rsidP="00995EF1">
      <w:pPr>
        <w:pStyle w:val="a3"/>
        <w:spacing w:before="0" w:beforeAutospacing="0" w:after="160" w:afterAutospacing="0"/>
        <w:jc w:val="both"/>
        <w:rPr>
          <w:rFonts w:ascii="&amp;quot" w:hAnsi="&amp;quot"/>
          <w:color w:val="333333"/>
          <w:sz w:val="21"/>
          <w:szCs w:val="21"/>
        </w:rPr>
      </w:pPr>
      <w:r>
        <w:rPr>
          <w:rFonts w:ascii="&amp;quot" w:hAnsi="&amp;quot" w:cs="Calibri"/>
          <w:color w:val="333333"/>
          <w:sz w:val="28"/>
          <w:szCs w:val="28"/>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должностными лицами администрации Поповского сельского поселения (далее - органы внутреннего муниципального финансового контроля).</w:t>
      </w:r>
    </w:p>
    <w:p w:rsidR="00995EF1" w:rsidRDefault="00995EF1" w:rsidP="00995EF1">
      <w:pPr>
        <w:pStyle w:val="a3"/>
        <w:spacing w:before="0" w:beforeAutospacing="0" w:after="160" w:afterAutospacing="0"/>
        <w:jc w:val="both"/>
        <w:rPr>
          <w:rFonts w:ascii="&amp;quot" w:hAnsi="&amp;quot"/>
          <w:color w:val="333333"/>
          <w:sz w:val="21"/>
          <w:szCs w:val="21"/>
        </w:rPr>
      </w:pPr>
      <w:r>
        <w:rPr>
          <w:rFonts w:ascii="&amp;quot" w:hAnsi="&amp;quot" w:cs="Calibri"/>
          <w:color w:val="333333"/>
          <w:sz w:val="28"/>
          <w:szCs w:val="28"/>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995EF1" w:rsidRDefault="00995EF1" w:rsidP="00995EF1">
      <w:pPr>
        <w:pStyle w:val="a3"/>
        <w:spacing w:before="0" w:beforeAutospacing="0" w:after="160" w:afterAutospacing="0"/>
        <w:jc w:val="both"/>
        <w:rPr>
          <w:rFonts w:ascii="&amp;quot" w:hAnsi="&amp;quot"/>
          <w:color w:val="333333"/>
          <w:sz w:val="21"/>
          <w:szCs w:val="21"/>
        </w:rPr>
      </w:pPr>
      <w:r>
        <w:rPr>
          <w:rFonts w:ascii="&amp;quot" w:hAnsi="&amp;quot" w:cs="Calibri"/>
          <w:color w:val="333333"/>
          <w:sz w:val="28"/>
          <w:szCs w:val="28"/>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995EF1" w:rsidRDefault="00995EF1" w:rsidP="00995EF1">
      <w:pPr>
        <w:pStyle w:val="a3"/>
        <w:spacing w:before="0" w:beforeAutospacing="0" w:after="160" w:afterAutospacing="0"/>
        <w:jc w:val="both"/>
        <w:rPr>
          <w:rFonts w:ascii="&amp;quot" w:hAnsi="&amp;quot"/>
          <w:color w:val="333333"/>
          <w:sz w:val="21"/>
          <w:szCs w:val="21"/>
        </w:rPr>
      </w:pPr>
      <w:r>
        <w:rPr>
          <w:rFonts w:ascii="&amp;quot" w:hAnsi="&amp;quot"/>
          <w:color w:val="333333"/>
          <w:sz w:val="21"/>
          <w:szCs w:val="21"/>
        </w:rPr>
        <w:t> </w:t>
      </w:r>
    </w:p>
    <w:p w:rsidR="00995EF1" w:rsidRDefault="00995EF1" w:rsidP="00995EF1">
      <w:pPr>
        <w:pStyle w:val="a3"/>
        <w:spacing w:before="0" w:beforeAutospacing="0" w:after="160" w:afterAutospacing="0"/>
        <w:jc w:val="both"/>
        <w:rPr>
          <w:rFonts w:ascii="&amp;quot" w:hAnsi="&amp;quot"/>
          <w:color w:val="333333"/>
          <w:sz w:val="21"/>
          <w:szCs w:val="21"/>
        </w:rPr>
      </w:pPr>
      <w:r>
        <w:rPr>
          <w:rFonts w:ascii="&amp;quot" w:hAnsi="&amp;quot" w:cs="Calibri"/>
          <w:color w:val="333333"/>
          <w:sz w:val="28"/>
          <w:szCs w:val="28"/>
        </w:rPr>
        <w:t>Статья 67. Объекты муниципального финансового контроля</w:t>
      </w:r>
    </w:p>
    <w:p w:rsidR="00995EF1" w:rsidRDefault="00995EF1" w:rsidP="00995EF1">
      <w:pPr>
        <w:pStyle w:val="a3"/>
        <w:spacing w:before="0" w:beforeAutospacing="0" w:after="160" w:afterAutospacing="0"/>
        <w:jc w:val="both"/>
        <w:rPr>
          <w:rFonts w:ascii="&amp;quot" w:hAnsi="&amp;quot"/>
          <w:color w:val="333333"/>
          <w:sz w:val="21"/>
          <w:szCs w:val="21"/>
        </w:rPr>
      </w:pPr>
      <w:r>
        <w:rPr>
          <w:rFonts w:ascii="&amp;quot" w:hAnsi="&amp;quot" w:cs="Calibri"/>
          <w:color w:val="333333"/>
          <w:sz w:val="28"/>
          <w:szCs w:val="28"/>
        </w:rPr>
        <w:t>1. Объектами муниципального финансового контроля (далее - объекты контроля) являются:</w:t>
      </w:r>
    </w:p>
    <w:p w:rsidR="00995EF1" w:rsidRDefault="00995EF1" w:rsidP="00995EF1">
      <w:pPr>
        <w:pStyle w:val="a3"/>
        <w:spacing w:before="0" w:beforeAutospacing="0" w:after="160" w:afterAutospacing="0"/>
        <w:jc w:val="both"/>
        <w:rPr>
          <w:rFonts w:ascii="&amp;quot" w:hAnsi="&amp;quot"/>
          <w:color w:val="333333"/>
          <w:sz w:val="21"/>
          <w:szCs w:val="21"/>
        </w:rPr>
      </w:pPr>
      <w:r>
        <w:rPr>
          <w:rFonts w:ascii="&amp;quot" w:hAnsi="&amp;quot" w:cs="Calibri"/>
          <w:color w:val="333333"/>
          <w:sz w:val="28"/>
          <w:szCs w:val="28"/>
        </w:rPr>
        <w:t>администрация Поповского сельского поселения;</w:t>
      </w:r>
    </w:p>
    <w:p w:rsidR="00995EF1" w:rsidRDefault="00995EF1" w:rsidP="00995EF1">
      <w:pPr>
        <w:pStyle w:val="a3"/>
        <w:spacing w:before="0" w:beforeAutospacing="0" w:after="160" w:afterAutospacing="0"/>
        <w:jc w:val="both"/>
        <w:rPr>
          <w:rFonts w:ascii="&amp;quot" w:hAnsi="&amp;quot"/>
          <w:color w:val="333333"/>
          <w:sz w:val="21"/>
          <w:szCs w:val="21"/>
        </w:rPr>
      </w:pPr>
      <w:r>
        <w:rPr>
          <w:rFonts w:ascii="&amp;quot" w:hAnsi="&amp;quot" w:cs="Calibri"/>
          <w:color w:val="333333"/>
          <w:sz w:val="28"/>
          <w:szCs w:val="28"/>
        </w:rPr>
        <w:t>муниципальные учреждения;</w:t>
      </w:r>
    </w:p>
    <w:p w:rsidR="00995EF1" w:rsidRDefault="00995EF1" w:rsidP="00995EF1">
      <w:pPr>
        <w:pStyle w:val="a3"/>
        <w:spacing w:before="0" w:beforeAutospacing="0" w:after="160" w:afterAutospacing="0"/>
        <w:jc w:val="both"/>
        <w:rPr>
          <w:rFonts w:ascii="&amp;quot" w:hAnsi="&amp;quot"/>
          <w:color w:val="333333"/>
          <w:sz w:val="21"/>
          <w:szCs w:val="21"/>
        </w:rPr>
      </w:pPr>
      <w:r>
        <w:rPr>
          <w:rFonts w:ascii="&amp;quot" w:hAnsi="&amp;quot" w:cs="Calibri"/>
          <w:color w:val="333333"/>
          <w:sz w:val="28"/>
          <w:szCs w:val="28"/>
        </w:rPr>
        <w:t xml:space="preserve">юридические лица (за исключением государственных (муниципальных) учреждений), индивидуальные предприниматели, физические лица в части соблюдения ими условий договоров (соглашений) о предоставлении средств </w:t>
      </w:r>
      <w:r>
        <w:rPr>
          <w:rFonts w:ascii="&amp;quot" w:hAnsi="&amp;quot" w:cs="Calibri"/>
          <w:color w:val="333333"/>
          <w:sz w:val="28"/>
          <w:szCs w:val="28"/>
        </w:rPr>
        <w:lastRenderedPageBreak/>
        <w:t>из бюджета поселения, договоров (соглашений) о предоставлении муниципальных гарантий;</w:t>
      </w:r>
    </w:p>
    <w:p w:rsidR="00995EF1" w:rsidRDefault="00995EF1" w:rsidP="00995EF1">
      <w:pPr>
        <w:pStyle w:val="a3"/>
        <w:spacing w:before="0" w:beforeAutospacing="0" w:after="160" w:afterAutospacing="0"/>
        <w:jc w:val="both"/>
        <w:rPr>
          <w:rFonts w:ascii="&amp;quot" w:hAnsi="&amp;quot"/>
          <w:color w:val="333333"/>
          <w:sz w:val="21"/>
          <w:szCs w:val="21"/>
        </w:rPr>
      </w:pPr>
      <w:r>
        <w:rPr>
          <w:rFonts w:ascii="&amp;quot" w:hAnsi="&amp;quot" w:cs="Calibri"/>
          <w:color w:val="333333"/>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995EF1" w:rsidRDefault="00995EF1" w:rsidP="00995EF1">
      <w:pPr>
        <w:pStyle w:val="a3"/>
        <w:spacing w:before="0" w:beforeAutospacing="0" w:after="160" w:afterAutospacing="0"/>
        <w:jc w:val="both"/>
        <w:rPr>
          <w:rFonts w:ascii="&amp;quot" w:hAnsi="&amp;quot"/>
          <w:color w:val="333333"/>
          <w:sz w:val="21"/>
          <w:szCs w:val="21"/>
        </w:rPr>
      </w:pPr>
      <w:r>
        <w:rPr>
          <w:rFonts w:ascii="&amp;quot" w:hAnsi="&amp;quot" w:cs="Calibri"/>
          <w:color w:val="333333"/>
          <w:sz w:val="28"/>
          <w:szCs w:val="28"/>
        </w:rPr>
        <w:t xml:space="preserve">2. Органы муниципального финансового контроля осуществляют </w:t>
      </w:r>
      <w:proofErr w:type="gramStart"/>
      <w:r>
        <w:rPr>
          <w:rFonts w:ascii="&amp;quot" w:hAnsi="&amp;quot" w:cs="Calibri"/>
          <w:color w:val="333333"/>
          <w:sz w:val="28"/>
          <w:szCs w:val="28"/>
        </w:rPr>
        <w:t>контроль за</w:t>
      </w:r>
      <w:proofErr w:type="gramEnd"/>
      <w:r>
        <w:rPr>
          <w:rFonts w:ascii="&amp;quot" w:hAnsi="&amp;quot" w:cs="Calibri"/>
          <w:color w:val="333333"/>
          <w:sz w:val="28"/>
          <w:szCs w:val="28"/>
        </w:rPr>
        <w:t xml:space="preserve"> использованием средств бюджета Поповского сельского поселения. </w:t>
      </w:r>
    </w:p>
    <w:p w:rsidR="00995EF1" w:rsidRDefault="00995EF1" w:rsidP="00995EF1">
      <w:pPr>
        <w:pStyle w:val="a3"/>
        <w:spacing w:before="0" w:beforeAutospacing="0" w:after="160" w:afterAutospacing="0"/>
        <w:jc w:val="both"/>
        <w:rPr>
          <w:rFonts w:ascii="&amp;quot" w:hAnsi="&amp;quot"/>
          <w:color w:val="333333"/>
          <w:sz w:val="21"/>
          <w:szCs w:val="21"/>
        </w:rPr>
      </w:pPr>
      <w:r>
        <w:rPr>
          <w:rFonts w:ascii="&amp;quot" w:hAnsi="&amp;quot" w:cs="Calibri"/>
          <w:color w:val="333333"/>
          <w:sz w:val="28"/>
          <w:szCs w:val="28"/>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995EF1" w:rsidRDefault="00995EF1" w:rsidP="00995EF1">
      <w:pPr>
        <w:pStyle w:val="a3"/>
        <w:spacing w:before="0" w:beforeAutospacing="0" w:after="160" w:afterAutospacing="0"/>
        <w:jc w:val="both"/>
        <w:rPr>
          <w:rFonts w:ascii="&amp;quot" w:hAnsi="&amp;quot"/>
          <w:color w:val="333333"/>
          <w:sz w:val="21"/>
          <w:szCs w:val="21"/>
        </w:rPr>
      </w:pPr>
      <w:r>
        <w:rPr>
          <w:rFonts w:ascii="&amp;quot" w:hAnsi="&amp;quot" w:cs="Calibri"/>
          <w:color w:val="333333"/>
          <w:sz w:val="28"/>
          <w:szCs w:val="28"/>
        </w:rPr>
        <w:t xml:space="preserve">3. </w:t>
      </w:r>
      <w:proofErr w:type="gramStart"/>
      <w:r>
        <w:rPr>
          <w:rFonts w:ascii="&amp;quot" w:hAnsi="&amp;quot" w:cs="Calibri"/>
          <w:color w:val="333333"/>
          <w:sz w:val="28"/>
          <w:szCs w:val="28"/>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995EF1" w:rsidRDefault="00995EF1" w:rsidP="00995EF1">
      <w:pPr>
        <w:pStyle w:val="a3"/>
        <w:spacing w:before="0" w:beforeAutospacing="0" w:after="160" w:afterAutospacing="0"/>
        <w:jc w:val="both"/>
        <w:rPr>
          <w:rFonts w:ascii="&amp;quot" w:hAnsi="&amp;quot"/>
          <w:color w:val="333333"/>
          <w:sz w:val="21"/>
          <w:szCs w:val="21"/>
        </w:rPr>
      </w:pPr>
      <w:r>
        <w:rPr>
          <w:rFonts w:ascii="&amp;quot" w:hAnsi="&amp;quot" w:cs="Calibri"/>
          <w:color w:val="333333"/>
          <w:sz w:val="28"/>
          <w:szCs w:val="28"/>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995EF1" w:rsidRDefault="00995EF1" w:rsidP="00995EF1">
      <w:pPr>
        <w:pStyle w:val="a3"/>
        <w:spacing w:before="0" w:beforeAutospacing="0" w:after="160" w:afterAutospacing="0"/>
        <w:jc w:val="both"/>
        <w:rPr>
          <w:rFonts w:ascii="&amp;quot" w:hAnsi="&amp;quot"/>
          <w:color w:val="333333"/>
          <w:sz w:val="21"/>
          <w:szCs w:val="21"/>
        </w:rPr>
      </w:pPr>
      <w:r>
        <w:rPr>
          <w:rFonts w:ascii="&amp;quot" w:hAnsi="&amp;quot"/>
          <w:color w:val="333333"/>
          <w:sz w:val="21"/>
          <w:szCs w:val="21"/>
        </w:rPr>
        <w:t> </w:t>
      </w:r>
    </w:p>
    <w:p w:rsidR="00995EF1" w:rsidRDefault="00995EF1"/>
    <w:sectPr w:rsidR="00995EF1" w:rsidSect="0056545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17"/>
    <w:rsid w:val="0001718A"/>
    <w:rsid w:val="000306CA"/>
    <w:rsid w:val="00034B00"/>
    <w:rsid w:val="000645A3"/>
    <w:rsid w:val="000D5394"/>
    <w:rsid w:val="00116F92"/>
    <w:rsid w:val="001A5FCB"/>
    <w:rsid w:val="00215EF6"/>
    <w:rsid w:val="00292C1F"/>
    <w:rsid w:val="002B24A2"/>
    <w:rsid w:val="002F4CC7"/>
    <w:rsid w:val="003B7C66"/>
    <w:rsid w:val="00495669"/>
    <w:rsid w:val="00550327"/>
    <w:rsid w:val="00565455"/>
    <w:rsid w:val="00631261"/>
    <w:rsid w:val="00673326"/>
    <w:rsid w:val="00674A23"/>
    <w:rsid w:val="00690E26"/>
    <w:rsid w:val="006E33BA"/>
    <w:rsid w:val="006F0D58"/>
    <w:rsid w:val="00741804"/>
    <w:rsid w:val="00854CC9"/>
    <w:rsid w:val="008E5217"/>
    <w:rsid w:val="00995EF1"/>
    <w:rsid w:val="0099687E"/>
    <w:rsid w:val="009F4018"/>
    <w:rsid w:val="00A0764E"/>
    <w:rsid w:val="00A87688"/>
    <w:rsid w:val="00AC6750"/>
    <w:rsid w:val="00D42809"/>
    <w:rsid w:val="00D743CA"/>
    <w:rsid w:val="00D74CC1"/>
    <w:rsid w:val="00DA7F3C"/>
    <w:rsid w:val="00EB1AD1"/>
    <w:rsid w:val="00ED2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B24A2"/>
    <w:pPr>
      <w:ind w:firstLine="567"/>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5EF1"/>
    <w:pPr>
      <w:spacing w:before="100" w:beforeAutospacing="1" w:after="100" w:afterAutospacing="1"/>
      <w:ind w:firstLine="0"/>
      <w:jc w:val="left"/>
    </w:pPr>
    <w:rPr>
      <w:rFonts w:ascii="Times New Roman" w:hAnsi="Times New Roman"/>
    </w:rPr>
  </w:style>
  <w:style w:type="paragraph" w:styleId="a4">
    <w:name w:val="Balloon Text"/>
    <w:basedOn w:val="a"/>
    <w:link w:val="a5"/>
    <w:uiPriority w:val="99"/>
    <w:semiHidden/>
    <w:unhideWhenUsed/>
    <w:rsid w:val="00215EF6"/>
    <w:rPr>
      <w:rFonts w:ascii="Tahoma" w:hAnsi="Tahoma" w:cs="Tahoma"/>
      <w:sz w:val="16"/>
      <w:szCs w:val="16"/>
    </w:rPr>
  </w:style>
  <w:style w:type="character" w:customStyle="1" w:styleId="a5">
    <w:name w:val="Текст выноски Знак"/>
    <w:basedOn w:val="a0"/>
    <w:link w:val="a4"/>
    <w:uiPriority w:val="99"/>
    <w:semiHidden/>
    <w:rsid w:val="00215EF6"/>
    <w:rPr>
      <w:rFonts w:ascii="Tahoma" w:eastAsia="Times New Roman" w:hAnsi="Tahoma" w:cs="Tahoma"/>
      <w:sz w:val="16"/>
      <w:szCs w:val="16"/>
      <w:lang w:eastAsia="ru-RU"/>
    </w:rPr>
  </w:style>
  <w:style w:type="character" w:styleId="a6">
    <w:name w:val="Hyperlink"/>
    <w:basedOn w:val="a0"/>
    <w:uiPriority w:val="99"/>
    <w:semiHidden/>
    <w:unhideWhenUsed/>
    <w:rsid w:val="000645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B24A2"/>
    <w:pPr>
      <w:ind w:firstLine="567"/>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5EF1"/>
    <w:pPr>
      <w:spacing w:before="100" w:beforeAutospacing="1" w:after="100" w:afterAutospacing="1"/>
      <w:ind w:firstLine="0"/>
      <w:jc w:val="left"/>
    </w:pPr>
    <w:rPr>
      <w:rFonts w:ascii="Times New Roman" w:hAnsi="Times New Roman"/>
    </w:rPr>
  </w:style>
  <w:style w:type="paragraph" w:styleId="a4">
    <w:name w:val="Balloon Text"/>
    <w:basedOn w:val="a"/>
    <w:link w:val="a5"/>
    <w:uiPriority w:val="99"/>
    <w:semiHidden/>
    <w:unhideWhenUsed/>
    <w:rsid w:val="00215EF6"/>
    <w:rPr>
      <w:rFonts w:ascii="Tahoma" w:hAnsi="Tahoma" w:cs="Tahoma"/>
      <w:sz w:val="16"/>
      <w:szCs w:val="16"/>
    </w:rPr>
  </w:style>
  <w:style w:type="character" w:customStyle="1" w:styleId="a5">
    <w:name w:val="Текст выноски Знак"/>
    <w:basedOn w:val="a0"/>
    <w:link w:val="a4"/>
    <w:uiPriority w:val="99"/>
    <w:semiHidden/>
    <w:rsid w:val="00215EF6"/>
    <w:rPr>
      <w:rFonts w:ascii="Tahoma" w:eastAsia="Times New Roman" w:hAnsi="Tahoma" w:cs="Tahoma"/>
      <w:sz w:val="16"/>
      <w:szCs w:val="16"/>
      <w:lang w:eastAsia="ru-RU"/>
    </w:rPr>
  </w:style>
  <w:style w:type="character" w:styleId="a6">
    <w:name w:val="Hyperlink"/>
    <w:basedOn w:val="a0"/>
    <w:uiPriority w:val="99"/>
    <w:semiHidden/>
    <w:unhideWhenUsed/>
    <w:rsid w:val="00064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47546">
      <w:bodyDiv w:val="1"/>
      <w:marLeft w:val="0"/>
      <w:marRight w:val="0"/>
      <w:marTop w:val="0"/>
      <w:marBottom w:val="0"/>
      <w:divBdr>
        <w:top w:val="none" w:sz="0" w:space="0" w:color="auto"/>
        <w:left w:val="none" w:sz="0" w:space="0" w:color="auto"/>
        <w:bottom w:val="none" w:sz="0" w:space="0" w:color="auto"/>
        <w:right w:val="none" w:sz="0" w:space="0" w:color="auto"/>
      </w:divBdr>
      <w:divsChild>
        <w:div w:id="1802068813">
          <w:marLeft w:val="0"/>
          <w:marRight w:val="0"/>
          <w:marTop w:val="0"/>
          <w:marBottom w:val="0"/>
          <w:divBdr>
            <w:top w:val="none" w:sz="0" w:space="0" w:color="auto"/>
            <w:left w:val="none" w:sz="0" w:space="0" w:color="auto"/>
            <w:bottom w:val="none" w:sz="0" w:space="0" w:color="auto"/>
            <w:right w:val="none" w:sz="0" w:space="0" w:color="auto"/>
          </w:divBdr>
          <w:divsChild>
            <w:div w:id="940796347">
              <w:marLeft w:val="0"/>
              <w:marRight w:val="0"/>
              <w:marTop w:val="0"/>
              <w:marBottom w:val="0"/>
              <w:divBdr>
                <w:top w:val="none" w:sz="0" w:space="0" w:color="auto"/>
                <w:left w:val="none" w:sz="0" w:space="0" w:color="auto"/>
                <w:bottom w:val="none" w:sz="0" w:space="0" w:color="auto"/>
                <w:right w:val="none" w:sz="0" w:space="0" w:color="auto"/>
              </w:divBdr>
              <w:divsChild>
                <w:div w:id="1523590963">
                  <w:marLeft w:val="0"/>
                  <w:marRight w:val="0"/>
                  <w:marTop w:val="0"/>
                  <w:marBottom w:val="0"/>
                  <w:divBdr>
                    <w:top w:val="none" w:sz="0" w:space="0" w:color="auto"/>
                    <w:left w:val="none" w:sz="0" w:space="0" w:color="auto"/>
                    <w:bottom w:val="none" w:sz="0" w:space="0" w:color="auto"/>
                    <w:right w:val="none" w:sz="0" w:space="0" w:color="auto"/>
                  </w:divBdr>
                </w:div>
                <w:div w:id="1784962434">
                  <w:marLeft w:val="0"/>
                  <w:marRight w:val="0"/>
                  <w:marTop w:val="0"/>
                  <w:marBottom w:val="0"/>
                  <w:divBdr>
                    <w:top w:val="none" w:sz="0" w:space="0" w:color="auto"/>
                    <w:left w:val="none" w:sz="0" w:space="0" w:color="auto"/>
                    <w:bottom w:val="none" w:sz="0" w:space="0" w:color="auto"/>
                    <w:right w:val="none" w:sz="0" w:space="0" w:color="auto"/>
                  </w:divBdr>
                </w:div>
                <w:div w:id="1531214527">
                  <w:marLeft w:val="0"/>
                  <w:marRight w:val="0"/>
                  <w:marTop w:val="0"/>
                  <w:marBottom w:val="0"/>
                  <w:divBdr>
                    <w:top w:val="none" w:sz="0" w:space="0" w:color="auto"/>
                    <w:left w:val="none" w:sz="0" w:space="0" w:color="auto"/>
                    <w:bottom w:val="none" w:sz="0" w:space="0" w:color="auto"/>
                    <w:right w:val="none" w:sz="0" w:space="0" w:color="auto"/>
                  </w:divBdr>
                </w:div>
                <w:div w:id="221986970">
                  <w:marLeft w:val="0"/>
                  <w:marRight w:val="0"/>
                  <w:marTop w:val="0"/>
                  <w:marBottom w:val="0"/>
                  <w:divBdr>
                    <w:top w:val="none" w:sz="0" w:space="0" w:color="auto"/>
                    <w:left w:val="none" w:sz="0" w:space="0" w:color="auto"/>
                    <w:bottom w:val="none" w:sz="0" w:space="0" w:color="auto"/>
                    <w:right w:val="none" w:sz="0" w:space="0" w:color="auto"/>
                  </w:divBdr>
                </w:div>
                <w:div w:id="2046178783">
                  <w:marLeft w:val="0"/>
                  <w:marRight w:val="0"/>
                  <w:marTop w:val="0"/>
                  <w:marBottom w:val="0"/>
                  <w:divBdr>
                    <w:top w:val="none" w:sz="0" w:space="0" w:color="auto"/>
                    <w:left w:val="none" w:sz="0" w:space="0" w:color="auto"/>
                    <w:bottom w:val="none" w:sz="0" w:space="0" w:color="auto"/>
                    <w:right w:val="none" w:sz="0" w:space="0" w:color="auto"/>
                  </w:divBdr>
                </w:div>
              </w:divsChild>
            </w:div>
            <w:div w:id="1191408991">
              <w:marLeft w:val="0"/>
              <w:marRight w:val="0"/>
              <w:marTop w:val="0"/>
              <w:marBottom w:val="0"/>
              <w:divBdr>
                <w:top w:val="none" w:sz="0" w:space="0" w:color="auto"/>
                <w:left w:val="none" w:sz="0" w:space="0" w:color="auto"/>
                <w:bottom w:val="none" w:sz="0" w:space="0" w:color="auto"/>
                <w:right w:val="none" w:sz="0" w:space="0" w:color="auto"/>
              </w:divBdr>
              <w:divsChild>
                <w:div w:id="1603419003">
                  <w:marLeft w:val="0"/>
                  <w:marRight w:val="0"/>
                  <w:marTop w:val="0"/>
                  <w:marBottom w:val="0"/>
                  <w:divBdr>
                    <w:top w:val="none" w:sz="0" w:space="0" w:color="auto"/>
                    <w:left w:val="none" w:sz="0" w:space="0" w:color="auto"/>
                    <w:bottom w:val="none" w:sz="0" w:space="0" w:color="auto"/>
                    <w:right w:val="none" w:sz="0" w:space="0" w:color="auto"/>
                  </w:divBdr>
                </w:div>
                <w:div w:id="2106922697">
                  <w:marLeft w:val="0"/>
                  <w:marRight w:val="0"/>
                  <w:marTop w:val="0"/>
                  <w:marBottom w:val="0"/>
                  <w:divBdr>
                    <w:top w:val="none" w:sz="0" w:space="0" w:color="auto"/>
                    <w:left w:val="none" w:sz="0" w:space="0" w:color="auto"/>
                    <w:bottom w:val="none" w:sz="0" w:space="0" w:color="auto"/>
                    <w:right w:val="none" w:sz="0" w:space="0" w:color="auto"/>
                  </w:divBdr>
                </w:div>
                <w:div w:id="996032350">
                  <w:marLeft w:val="0"/>
                  <w:marRight w:val="0"/>
                  <w:marTop w:val="0"/>
                  <w:marBottom w:val="0"/>
                  <w:divBdr>
                    <w:top w:val="none" w:sz="0" w:space="0" w:color="auto"/>
                    <w:left w:val="none" w:sz="0" w:space="0" w:color="auto"/>
                    <w:bottom w:val="none" w:sz="0" w:space="0" w:color="auto"/>
                    <w:right w:val="none" w:sz="0" w:space="0" w:color="auto"/>
                  </w:divBdr>
                </w:div>
                <w:div w:id="641692965">
                  <w:marLeft w:val="0"/>
                  <w:marRight w:val="0"/>
                  <w:marTop w:val="0"/>
                  <w:marBottom w:val="0"/>
                  <w:divBdr>
                    <w:top w:val="none" w:sz="0" w:space="0" w:color="auto"/>
                    <w:left w:val="none" w:sz="0" w:space="0" w:color="auto"/>
                    <w:bottom w:val="none" w:sz="0" w:space="0" w:color="auto"/>
                    <w:right w:val="none" w:sz="0" w:space="0" w:color="auto"/>
                  </w:divBdr>
                </w:div>
                <w:div w:id="688600034">
                  <w:marLeft w:val="0"/>
                  <w:marRight w:val="0"/>
                  <w:marTop w:val="0"/>
                  <w:marBottom w:val="0"/>
                  <w:divBdr>
                    <w:top w:val="none" w:sz="0" w:space="0" w:color="auto"/>
                    <w:left w:val="none" w:sz="0" w:space="0" w:color="auto"/>
                    <w:bottom w:val="none" w:sz="0" w:space="0" w:color="auto"/>
                    <w:right w:val="none" w:sz="0" w:space="0" w:color="auto"/>
                  </w:divBdr>
                </w:div>
                <w:div w:id="176624082">
                  <w:marLeft w:val="0"/>
                  <w:marRight w:val="0"/>
                  <w:marTop w:val="0"/>
                  <w:marBottom w:val="0"/>
                  <w:divBdr>
                    <w:top w:val="none" w:sz="0" w:space="0" w:color="auto"/>
                    <w:left w:val="none" w:sz="0" w:space="0" w:color="auto"/>
                    <w:bottom w:val="none" w:sz="0" w:space="0" w:color="auto"/>
                    <w:right w:val="none" w:sz="0" w:space="0" w:color="auto"/>
                  </w:divBdr>
                </w:div>
                <w:div w:id="974412763">
                  <w:marLeft w:val="0"/>
                  <w:marRight w:val="0"/>
                  <w:marTop w:val="0"/>
                  <w:marBottom w:val="0"/>
                  <w:divBdr>
                    <w:top w:val="none" w:sz="0" w:space="0" w:color="auto"/>
                    <w:left w:val="none" w:sz="0" w:space="0" w:color="auto"/>
                    <w:bottom w:val="none" w:sz="0" w:space="0" w:color="auto"/>
                    <w:right w:val="none" w:sz="0" w:space="0" w:color="auto"/>
                  </w:divBdr>
                </w:div>
                <w:div w:id="325015725">
                  <w:marLeft w:val="0"/>
                  <w:marRight w:val="0"/>
                  <w:marTop w:val="0"/>
                  <w:marBottom w:val="0"/>
                  <w:divBdr>
                    <w:top w:val="none" w:sz="0" w:space="0" w:color="auto"/>
                    <w:left w:val="none" w:sz="0" w:space="0" w:color="auto"/>
                    <w:bottom w:val="none" w:sz="0" w:space="0" w:color="auto"/>
                    <w:right w:val="none" w:sz="0" w:space="0" w:color="auto"/>
                  </w:divBdr>
                </w:div>
                <w:div w:id="212893102">
                  <w:marLeft w:val="0"/>
                  <w:marRight w:val="0"/>
                  <w:marTop w:val="0"/>
                  <w:marBottom w:val="0"/>
                  <w:divBdr>
                    <w:top w:val="none" w:sz="0" w:space="0" w:color="auto"/>
                    <w:left w:val="none" w:sz="0" w:space="0" w:color="auto"/>
                    <w:bottom w:val="none" w:sz="0" w:space="0" w:color="auto"/>
                    <w:right w:val="none" w:sz="0" w:space="0" w:color="auto"/>
                  </w:divBdr>
                </w:div>
                <w:div w:id="929778760">
                  <w:marLeft w:val="0"/>
                  <w:marRight w:val="0"/>
                  <w:marTop w:val="0"/>
                  <w:marBottom w:val="0"/>
                  <w:divBdr>
                    <w:top w:val="none" w:sz="0" w:space="0" w:color="auto"/>
                    <w:left w:val="none" w:sz="0" w:space="0" w:color="auto"/>
                    <w:bottom w:val="none" w:sz="0" w:space="0" w:color="auto"/>
                    <w:right w:val="none" w:sz="0" w:space="0" w:color="auto"/>
                  </w:divBdr>
                </w:div>
                <w:div w:id="2041735803">
                  <w:marLeft w:val="0"/>
                  <w:marRight w:val="0"/>
                  <w:marTop w:val="0"/>
                  <w:marBottom w:val="0"/>
                  <w:divBdr>
                    <w:top w:val="none" w:sz="0" w:space="0" w:color="auto"/>
                    <w:left w:val="none" w:sz="0" w:space="0" w:color="auto"/>
                    <w:bottom w:val="none" w:sz="0" w:space="0" w:color="auto"/>
                    <w:right w:val="none" w:sz="0" w:space="0" w:color="auto"/>
                  </w:divBdr>
                </w:div>
                <w:div w:id="690956527">
                  <w:marLeft w:val="0"/>
                  <w:marRight w:val="0"/>
                  <w:marTop w:val="0"/>
                  <w:marBottom w:val="0"/>
                  <w:divBdr>
                    <w:top w:val="none" w:sz="0" w:space="0" w:color="auto"/>
                    <w:left w:val="none" w:sz="0" w:space="0" w:color="auto"/>
                    <w:bottom w:val="none" w:sz="0" w:space="0" w:color="auto"/>
                    <w:right w:val="none" w:sz="0" w:space="0" w:color="auto"/>
                  </w:divBdr>
                </w:div>
                <w:div w:id="1778674359">
                  <w:marLeft w:val="0"/>
                  <w:marRight w:val="0"/>
                  <w:marTop w:val="0"/>
                  <w:marBottom w:val="0"/>
                  <w:divBdr>
                    <w:top w:val="none" w:sz="0" w:space="0" w:color="auto"/>
                    <w:left w:val="none" w:sz="0" w:space="0" w:color="auto"/>
                    <w:bottom w:val="none" w:sz="0" w:space="0" w:color="auto"/>
                    <w:right w:val="none" w:sz="0" w:space="0" w:color="auto"/>
                  </w:divBdr>
                </w:div>
                <w:div w:id="273175336">
                  <w:marLeft w:val="0"/>
                  <w:marRight w:val="0"/>
                  <w:marTop w:val="0"/>
                  <w:marBottom w:val="0"/>
                  <w:divBdr>
                    <w:top w:val="none" w:sz="0" w:space="0" w:color="auto"/>
                    <w:left w:val="none" w:sz="0" w:space="0" w:color="auto"/>
                    <w:bottom w:val="none" w:sz="0" w:space="0" w:color="auto"/>
                    <w:right w:val="none" w:sz="0" w:space="0" w:color="auto"/>
                  </w:divBdr>
                </w:div>
                <w:div w:id="1080566349">
                  <w:marLeft w:val="0"/>
                  <w:marRight w:val="0"/>
                  <w:marTop w:val="0"/>
                  <w:marBottom w:val="0"/>
                  <w:divBdr>
                    <w:top w:val="none" w:sz="0" w:space="0" w:color="auto"/>
                    <w:left w:val="none" w:sz="0" w:space="0" w:color="auto"/>
                    <w:bottom w:val="none" w:sz="0" w:space="0" w:color="auto"/>
                    <w:right w:val="none" w:sz="0" w:space="0" w:color="auto"/>
                  </w:divBdr>
                </w:div>
                <w:div w:id="20321495">
                  <w:marLeft w:val="0"/>
                  <w:marRight w:val="0"/>
                  <w:marTop w:val="0"/>
                  <w:marBottom w:val="0"/>
                  <w:divBdr>
                    <w:top w:val="none" w:sz="0" w:space="0" w:color="auto"/>
                    <w:left w:val="none" w:sz="0" w:space="0" w:color="auto"/>
                    <w:bottom w:val="none" w:sz="0" w:space="0" w:color="auto"/>
                    <w:right w:val="none" w:sz="0" w:space="0" w:color="auto"/>
                  </w:divBdr>
                </w:div>
                <w:div w:id="113598996">
                  <w:marLeft w:val="0"/>
                  <w:marRight w:val="0"/>
                  <w:marTop w:val="0"/>
                  <w:marBottom w:val="0"/>
                  <w:divBdr>
                    <w:top w:val="none" w:sz="0" w:space="0" w:color="auto"/>
                    <w:left w:val="none" w:sz="0" w:space="0" w:color="auto"/>
                    <w:bottom w:val="none" w:sz="0" w:space="0" w:color="auto"/>
                    <w:right w:val="none" w:sz="0" w:space="0" w:color="auto"/>
                  </w:divBdr>
                </w:div>
                <w:div w:id="770004419">
                  <w:marLeft w:val="0"/>
                  <w:marRight w:val="0"/>
                  <w:marTop w:val="0"/>
                  <w:marBottom w:val="0"/>
                  <w:divBdr>
                    <w:top w:val="none" w:sz="0" w:space="0" w:color="auto"/>
                    <w:left w:val="none" w:sz="0" w:space="0" w:color="auto"/>
                    <w:bottom w:val="none" w:sz="0" w:space="0" w:color="auto"/>
                    <w:right w:val="none" w:sz="0" w:space="0" w:color="auto"/>
                  </w:divBdr>
                </w:div>
                <w:div w:id="706223033">
                  <w:marLeft w:val="0"/>
                  <w:marRight w:val="0"/>
                  <w:marTop w:val="0"/>
                  <w:marBottom w:val="0"/>
                  <w:divBdr>
                    <w:top w:val="none" w:sz="0" w:space="0" w:color="auto"/>
                    <w:left w:val="none" w:sz="0" w:space="0" w:color="auto"/>
                    <w:bottom w:val="none" w:sz="0" w:space="0" w:color="auto"/>
                    <w:right w:val="none" w:sz="0" w:space="0" w:color="auto"/>
                  </w:divBdr>
                </w:div>
                <w:div w:id="466900839">
                  <w:marLeft w:val="0"/>
                  <w:marRight w:val="0"/>
                  <w:marTop w:val="0"/>
                  <w:marBottom w:val="0"/>
                  <w:divBdr>
                    <w:top w:val="none" w:sz="0" w:space="0" w:color="auto"/>
                    <w:left w:val="none" w:sz="0" w:space="0" w:color="auto"/>
                    <w:bottom w:val="none" w:sz="0" w:space="0" w:color="auto"/>
                    <w:right w:val="none" w:sz="0" w:space="0" w:color="auto"/>
                  </w:divBdr>
                </w:div>
                <w:div w:id="1041242672">
                  <w:marLeft w:val="0"/>
                  <w:marRight w:val="0"/>
                  <w:marTop w:val="0"/>
                  <w:marBottom w:val="0"/>
                  <w:divBdr>
                    <w:top w:val="none" w:sz="0" w:space="0" w:color="auto"/>
                    <w:left w:val="none" w:sz="0" w:space="0" w:color="auto"/>
                    <w:bottom w:val="none" w:sz="0" w:space="0" w:color="auto"/>
                    <w:right w:val="none" w:sz="0" w:space="0" w:color="auto"/>
                  </w:divBdr>
                </w:div>
                <w:div w:id="808285403">
                  <w:marLeft w:val="0"/>
                  <w:marRight w:val="0"/>
                  <w:marTop w:val="0"/>
                  <w:marBottom w:val="0"/>
                  <w:divBdr>
                    <w:top w:val="none" w:sz="0" w:space="0" w:color="auto"/>
                    <w:left w:val="none" w:sz="0" w:space="0" w:color="auto"/>
                    <w:bottom w:val="none" w:sz="0" w:space="0" w:color="auto"/>
                    <w:right w:val="none" w:sz="0" w:space="0" w:color="auto"/>
                  </w:divBdr>
                </w:div>
                <w:div w:id="410275724">
                  <w:marLeft w:val="0"/>
                  <w:marRight w:val="0"/>
                  <w:marTop w:val="0"/>
                  <w:marBottom w:val="0"/>
                  <w:divBdr>
                    <w:top w:val="none" w:sz="0" w:space="0" w:color="auto"/>
                    <w:left w:val="none" w:sz="0" w:space="0" w:color="auto"/>
                    <w:bottom w:val="none" w:sz="0" w:space="0" w:color="auto"/>
                    <w:right w:val="none" w:sz="0" w:space="0" w:color="auto"/>
                  </w:divBdr>
                </w:div>
                <w:div w:id="1145201713">
                  <w:marLeft w:val="0"/>
                  <w:marRight w:val="0"/>
                  <w:marTop w:val="0"/>
                  <w:marBottom w:val="0"/>
                  <w:divBdr>
                    <w:top w:val="none" w:sz="0" w:space="0" w:color="auto"/>
                    <w:left w:val="none" w:sz="0" w:space="0" w:color="auto"/>
                    <w:bottom w:val="none" w:sz="0" w:space="0" w:color="auto"/>
                    <w:right w:val="none" w:sz="0" w:space="0" w:color="auto"/>
                  </w:divBdr>
                </w:div>
                <w:div w:id="1469470271">
                  <w:marLeft w:val="0"/>
                  <w:marRight w:val="0"/>
                  <w:marTop w:val="0"/>
                  <w:marBottom w:val="0"/>
                  <w:divBdr>
                    <w:top w:val="none" w:sz="0" w:space="0" w:color="auto"/>
                    <w:left w:val="none" w:sz="0" w:space="0" w:color="auto"/>
                    <w:bottom w:val="none" w:sz="0" w:space="0" w:color="auto"/>
                    <w:right w:val="none" w:sz="0" w:space="0" w:color="auto"/>
                  </w:divBdr>
                </w:div>
                <w:div w:id="1161696258">
                  <w:marLeft w:val="0"/>
                  <w:marRight w:val="0"/>
                  <w:marTop w:val="0"/>
                  <w:marBottom w:val="0"/>
                  <w:divBdr>
                    <w:top w:val="none" w:sz="0" w:space="0" w:color="auto"/>
                    <w:left w:val="none" w:sz="0" w:space="0" w:color="auto"/>
                    <w:bottom w:val="none" w:sz="0" w:space="0" w:color="auto"/>
                    <w:right w:val="none" w:sz="0" w:space="0" w:color="auto"/>
                  </w:divBdr>
                </w:div>
                <w:div w:id="612171821">
                  <w:marLeft w:val="0"/>
                  <w:marRight w:val="0"/>
                  <w:marTop w:val="0"/>
                  <w:marBottom w:val="0"/>
                  <w:divBdr>
                    <w:top w:val="none" w:sz="0" w:space="0" w:color="auto"/>
                    <w:left w:val="none" w:sz="0" w:space="0" w:color="auto"/>
                    <w:bottom w:val="none" w:sz="0" w:space="0" w:color="auto"/>
                    <w:right w:val="none" w:sz="0" w:space="0" w:color="auto"/>
                  </w:divBdr>
                </w:div>
                <w:div w:id="1479305419">
                  <w:marLeft w:val="0"/>
                  <w:marRight w:val="0"/>
                  <w:marTop w:val="0"/>
                  <w:marBottom w:val="0"/>
                  <w:divBdr>
                    <w:top w:val="none" w:sz="0" w:space="0" w:color="auto"/>
                    <w:left w:val="none" w:sz="0" w:space="0" w:color="auto"/>
                    <w:bottom w:val="none" w:sz="0" w:space="0" w:color="auto"/>
                    <w:right w:val="none" w:sz="0" w:space="0" w:color="auto"/>
                  </w:divBdr>
                </w:div>
                <w:div w:id="1432581126">
                  <w:marLeft w:val="0"/>
                  <w:marRight w:val="0"/>
                  <w:marTop w:val="0"/>
                  <w:marBottom w:val="0"/>
                  <w:divBdr>
                    <w:top w:val="none" w:sz="0" w:space="0" w:color="auto"/>
                    <w:left w:val="none" w:sz="0" w:space="0" w:color="auto"/>
                    <w:bottom w:val="none" w:sz="0" w:space="0" w:color="auto"/>
                    <w:right w:val="none" w:sz="0" w:space="0" w:color="auto"/>
                  </w:divBdr>
                </w:div>
                <w:div w:id="916592017">
                  <w:marLeft w:val="0"/>
                  <w:marRight w:val="0"/>
                  <w:marTop w:val="0"/>
                  <w:marBottom w:val="0"/>
                  <w:divBdr>
                    <w:top w:val="none" w:sz="0" w:space="0" w:color="auto"/>
                    <w:left w:val="none" w:sz="0" w:space="0" w:color="auto"/>
                    <w:bottom w:val="none" w:sz="0" w:space="0" w:color="auto"/>
                    <w:right w:val="none" w:sz="0" w:space="0" w:color="auto"/>
                  </w:divBdr>
                </w:div>
                <w:div w:id="1479616733">
                  <w:marLeft w:val="0"/>
                  <w:marRight w:val="0"/>
                  <w:marTop w:val="0"/>
                  <w:marBottom w:val="0"/>
                  <w:divBdr>
                    <w:top w:val="none" w:sz="0" w:space="0" w:color="auto"/>
                    <w:left w:val="none" w:sz="0" w:space="0" w:color="auto"/>
                    <w:bottom w:val="none" w:sz="0" w:space="0" w:color="auto"/>
                    <w:right w:val="none" w:sz="0" w:space="0" w:color="auto"/>
                  </w:divBdr>
                </w:div>
                <w:div w:id="808670293">
                  <w:marLeft w:val="0"/>
                  <w:marRight w:val="0"/>
                  <w:marTop w:val="0"/>
                  <w:marBottom w:val="0"/>
                  <w:divBdr>
                    <w:top w:val="none" w:sz="0" w:space="0" w:color="auto"/>
                    <w:left w:val="none" w:sz="0" w:space="0" w:color="auto"/>
                    <w:bottom w:val="none" w:sz="0" w:space="0" w:color="auto"/>
                    <w:right w:val="none" w:sz="0" w:space="0" w:color="auto"/>
                  </w:divBdr>
                </w:div>
                <w:div w:id="1719671443">
                  <w:marLeft w:val="0"/>
                  <w:marRight w:val="0"/>
                  <w:marTop w:val="0"/>
                  <w:marBottom w:val="0"/>
                  <w:divBdr>
                    <w:top w:val="none" w:sz="0" w:space="0" w:color="auto"/>
                    <w:left w:val="none" w:sz="0" w:space="0" w:color="auto"/>
                    <w:bottom w:val="none" w:sz="0" w:space="0" w:color="auto"/>
                    <w:right w:val="none" w:sz="0" w:space="0" w:color="auto"/>
                  </w:divBdr>
                </w:div>
                <w:div w:id="458381150">
                  <w:marLeft w:val="0"/>
                  <w:marRight w:val="0"/>
                  <w:marTop w:val="0"/>
                  <w:marBottom w:val="0"/>
                  <w:divBdr>
                    <w:top w:val="none" w:sz="0" w:space="0" w:color="auto"/>
                    <w:left w:val="none" w:sz="0" w:space="0" w:color="auto"/>
                    <w:bottom w:val="none" w:sz="0" w:space="0" w:color="auto"/>
                    <w:right w:val="none" w:sz="0" w:space="0" w:color="auto"/>
                  </w:divBdr>
                </w:div>
                <w:div w:id="1657807001">
                  <w:marLeft w:val="0"/>
                  <w:marRight w:val="0"/>
                  <w:marTop w:val="0"/>
                  <w:marBottom w:val="0"/>
                  <w:divBdr>
                    <w:top w:val="none" w:sz="0" w:space="0" w:color="auto"/>
                    <w:left w:val="none" w:sz="0" w:space="0" w:color="auto"/>
                    <w:bottom w:val="none" w:sz="0" w:space="0" w:color="auto"/>
                    <w:right w:val="none" w:sz="0" w:space="0" w:color="auto"/>
                  </w:divBdr>
                </w:div>
                <w:div w:id="406458251">
                  <w:marLeft w:val="0"/>
                  <w:marRight w:val="0"/>
                  <w:marTop w:val="0"/>
                  <w:marBottom w:val="0"/>
                  <w:divBdr>
                    <w:top w:val="none" w:sz="0" w:space="0" w:color="auto"/>
                    <w:left w:val="none" w:sz="0" w:space="0" w:color="auto"/>
                    <w:bottom w:val="none" w:sz="0" w:space="0" w:color="auto"/>
                    <w:right w:val="none" w:sz="0" w:space="0" w:color="auto"/>
                  </w:divBdr>
                </w:div>
                <w:div w:id="1430851344">
                  <w:marLeft w:val="0"/>
                  <w:marRight w:val="0"/>
                  <w:marTop w:val="0"/>
                  <w:marBottom w:val="0"/>
                  <w:divBdr>
                    <w:top w:val="none" w:sz="0" w:space="0" w:color="auto"/>
                    <w:left w:val="none" w:sz="0" w:space="0" w:color="auto"/>
                    <w:bottom w:val="none" w:sz="0" w:space="0" w:color="auto"/>
                    <w:right w:val="none" w:sz="0" w:space="0" w:color="auto"/>
                  </w:divBdr>
                </w:div>
                <w:div w:id="1905292064">
                  <w:marLeft w:val="0"/>
                  <w:marRight w:val="0"/>
                  <w:marTop w:val="0"/>
                  <w:marBottom w:val="0"/>
                  <w:divBdr>
                    <w:top w:val="none" w:sz="0" w:space="0" w:color="auto"/>
                    <w:left w:val="none" w:sz="0" w:space="0" w:color="auto"/>
                    <w:bottom w:val="none" w:sz="0" w:space="0" w:color="auto"/>
                    <w:right w:val="none" w:sz="0" w:space="0" w:color="auto"/>
                  </w:divBdr>
                </w:div>
                <w:div w:id="1175145803">
                  <w:marLeft w:val="0"/>
                  <w:marRight w:val="0"/>
                  <w:marTop w:val="0"/>
                  <w:marBottom w:val="0"/>
                  <w:divBdr>
                    <w:top w:val="none" w:sz="0" w:space="0" w:color="auto"/>
                    <w:left w:val="none" w:sz="0" w:space="0" w:color="auto"/>
                    <w:bottom w:val="none" w:sz="0" w:space="0" w:color="auto"/>
                    <w:right w:val="none" w:sz="0" w:space="0" w:color="auto"/>
                  </w:divBdr>
                </w:div>
                <w:div w:id="1359741969">
                  <w:marLeft w:val="0"/>
                  <w:marRight w:val="0"/>
                  <w:marTop w:val="0"/>
                  <w:marBottom w:val="0"/>
                  <w:divBdr>
                    <w:top w:val="none" w:sz="0" w:space="0" w:color="auto"/>
                    <w:left w:val="none" w:sz="0" w:space="0" w:color="auto"/>
                    <w:bottom w:val="none" w:sz="0" w:space="0" w:color="auto"/>
                    <w:right w:val="none" w:sz="0" w:space="0" w:color="auto"/>
                  </w:divBdr>
                </w:div>
                <w:div w:id="171997705">
                  <w:marLeft w:val="0"/>
                  <w:marRight w:val="0"/>
                  <w:marTop w:val="0"/>
                  <w:marBottom w:val="0"/>
                  <w:divBdr>
                    <w:top w:val="none" w:sz="0" w:space="0" w:color="auto"/>
                    <w:left w:val="none" w:sz="0" w:space="0" w:color="auto"/>
                    <w:bottom w:val="none" w:sz="0" w:space="0" w:color="auto"/>
                    <w:right w:val="none" w:sz="0" w:space="0" w:color="auto"/>
                  </w:divBdr>
                </w:div>
                <w:div w:id="1479494641">
                  <w:marLeft w:val="0"/>
                  <w:marRight w:val="0"/>
                  <w:marTop w:val="0"/>
                  <w:marBottom w:val="0"/>
                  <w:divBdr>
                    <w:top w:val="none" w:sz="0" w:space="0" w:color="auto"/>
                    <w:left w:val="none" w:sz="0" w:space="0" w:color="auto"/>
                    <w:bottom w:val="none" w:sz="0" w:space="0" w:color="auto"/>
                    <w:right w:val="none" w:sz="0" w:space="0" w:color="auto"/>
                  </w:divBdr>
                </w:div>
                <w:div w:id="1813861193">
                  <w:marLeft w:val="0"/>
                  <w:marRight w:val="0"/>
                  <w:marTop w:val="0"/>
                  <w:marBottom w:val="0"/>
                  <w:divBdr>
                    <w:top w:val="none" w:sz="0" w:space="0" w:color="auto"/>
                    <w:left w:val="none" w:sz="0" w:space="0" w:color="auto"/>
                    <w:bottom w:val="none" w:sz="0" w:space="0" w:color="auto"/>
                    <w:right w:val="none" w:sz="0" w:space="0" w:color="auto"/>
                  </w:divBdr>
                </w:div>
                <w:div w:id="709380194">
                  <w:marLeft w:val="0"/>
                  <w:marRight w:val="0"/>
                  <w:marTop w:val="0"/>
                  <w:marBottom w:val="0"/>
                  <w:divBdr>
                    <w:top w:val="none" w:sz="0" w:space="0" w:color="auto"/>
                    <w:left w:val="none" w:sz="0" w:space="0" w:color="auto"/>
                    <w:bottom w:val="none" w:sz="0" w:space="0" w:color="auto"/>
                    <w:right w:val="none" w:sz="0" w:space="0" w:color="auto"/>
                  </w:divBdr>
                </w:div>
                <w:div w:id="18799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18949">
      <w:bodyDiv w:val="1"/>
      <w:marLeft w:val="0"/>
      <w:marRight w:val="0"/>
      <w:marTop w:val="0"/>
      <w:marBottom w:val="0"/>
      <w:divBdr>
        <w:top w:val="none" w:sz="0" w:space="0" w:color="auto"/>
        <w:left w:val="none" w:sz="0" w:space="0" w:color="auto"/>
        <w:bottom w:val="none" w:sz="0" w:space="0" w:color="auto"/>
        <w:right w:val="none" w:sz="0" w:space="0" w:color="auto"/>
      </w:divBdr>
      <w:divsChild>
        <w:div w:id="1709866507">
          <w:marLeft w:val="0"/>
          <w:marRight w:val="0"/>
          <w:marTop w:val="0"/>
          <w:marBottom w:val="0"/>
          <w:divBdr>
            <w:top w:val="none" w:sz="0" w:space="0" w:color="auto"/>
            <w:left w:val="none" w:sz="0" w:space="0" w:color="auto"/>
            <w:bottom w:val="none" w:sz="0" w:space="0" w:color="auto"/>
            <w:right w:val="none" w:sz="0" w:space="0" w:color="auto"/>
          </w:divBdr>
          <w:divsChild>
            <w:div w:id="1944536372">
              <w:marLeft w:val="0"/>
              <w:marRight w:val="0"/>
              <w:marTop w:val="0"/>
              <w:marBottom w:val="0"/>
              <w:divBdr>
                <w:top w:val="none" w:sz="0" w:space="0" w:color="auto"/>
                <w:left w:val="none" w:sz="0" w:space="0" w:color="auto"/>
                <w:bottom w:val="none" w:sz="0" w:space="0" w:color="auto"/>
                <w:right w:val="none" w:sz="0" w:space="0" w:color="auto"/>
              </w:divBdr>
              <w:divsChild>
                <w:div w:id="1313558536">
                  <w:marLeft w:val="0"/>
                  <w:marRight w:val="0"/>
                  <w:marTop w:val="0"/>
                  <w:marBottom w:val="0"/>
                  <w:divBdr>
                    <w:top w:val="none" w:sz="0" w:space="0" w:color="auto"/>
                    <w:left w:val="none" w:sz="0" w:space="0" w:color="auto"/>
                    <w:bottom w:val="none" w:sz="0" w:space="0" w:color="auto"/>
                    <w:right w:val="none" w:sz="0" w:space="0" w:color="auto"/>
                  </w:divBdr>
                </w:div>
              </w:divsChild>
            </w:div>
            <w:div w:id="19029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2305">
      <w:bodyDiv w:val="1"/>
      <w:marLeft w:val="0"/>
      <w:marRight w:val="0"/>
      <w:marTop w:val="0"/>
      <w:marBottom w:val="0"/>
      <w:divBdr>
        <w:top w:val="none" w:sz="0" w:space="0" w:color="auto"/>
        <w:left w:val="none" w:sz="0" w:space="0" w:color="auto"/>
        <w:bottom w:val="none" w:sz="0" w:space="0" w:color="auto"/>
        <w:right w:val="none" w:sz="0" w:space="0" w:color="auto"/>
      </w:divBdr>
      <w:divsChild>
        <w:div w:id="850341946">
          <w:marLeft w:val="0"/>
          <w:marRight w:val="0"/>
          <w:marTop w:val="0"/>
          <w:marBottom w:val="0"/>
          <w:divBdr>
            <w:top w:val="none" w:sz="0" w:space="0" w:color="auto"/>
            <w:left w:val="none" w:sz="0" w:space="0" w:color="auto"/>
            <w:bottom w:val="none" w:sz="0" w:space="0" w:color="auto"/>
            <w:right w:val="none" w:sz="0" w:space="0" w:color="auto"/>
          </w:divBdr>
          <w:divsChild>
            <w:div w:id="681589583">
              <w:marLeft w:val="0"/>
              <w:marRight w:val="0"/>
              <w:marTop w:val="0"/>
              <w:marBottom w:val="0"/>
              <w:divBdr>
                <w:top w:val="none" w:sz="0" w:space="0" w:color="auto"/>
                <w:left w:val="none" w:sz="0" w:space="0" w:color="auto"/>
                <w:bottom w:val="none" w:sz="0" w:space="0" w:color="auto"/>
                <w:right w:val="none" w:sz="0" w:space="0" w:color="auto"/>
              </w:divBdr>
            </w:div>
            <w:div w:id="1427918142">
              <w:marLeft w:val="0"/>
              <w:marRight w:val="0"/>
              <w:marTop w:val="0"/>
              <w:marBottom w:val="0"/>
              <w:divBdr>
                <w:top w:val="none" w:sz="0" w:space="0" w:color="auto"/>
                <w:left w:val="none" w:sz="0" w:space="0" w:color="auto"/>
                <w:bottom w:val="none" w:sz="0" w:space="0" w:color="auto"/>
                <w:right w:val="none" w:sz="0" w:space="0" w:color="auto"/>
              </w:divBdr>
            </w:div>
            <w:div w:id="1785004298">
              <w:marLeft w:val="0"/>
              <w:marRight w:val="0"/>
              <w:marTop w:val="0"/>
              <w:marBottom w:val="0"/>
              <w:divBdr>
                <w:top w:val="none" w:sz="0" w:space="0" w:color="auto"/>
                <w:left w:val="none" w:sz="0" w:space="0" w:color="auto"/>
                <w:bottom w:val="none" w:sz="0" w:space="0" w:color="auto"/>
                <w:right w:val="none" w:sz="0" w:space="0" w:color="auto"/>
              </w:divBdr>
            </w:div>
            <w:div w:id="14855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3867">
      <w:bodyDiv w:val="1"/>
      <w:marLeft w:val="0"/>
      <w:marRight w:val="0"/>
      <w:marTop w:val="0"/>
      <w:marBottom w:val="0"/>
      <w:divBdr>
        <w:top w:val="none" w:sz="0" w:space="0" w:color="auto"/>
        <w:left w:val="none" w:sz="0" w:space="0" w:color="auto"/>
        <w:bottom w:val="none" w:sz="0" w:space="0" w:color="auto"/>
        <w:right w:val="none" w:sz="0" w:space="0" w:color="auto"/>
      </w:divBdr>
    </w:div>
    <w:div w:id="1056322725">
      <w:bodyDiv w:val="1"/>
      <w:marLeft w:val="0"/>
      <w:marRight w:val="0"/>
      <w:marTop w:val="0"/>
      <w:marBottom w:val="0"/>
      <w:divBdr>
        <w:top w:val="none" w:sz="0" w:space="0" w:color="auto"/>
        <w:left w:val="none" w:sz="0" w:space="0" w:color="auto"/>
        <w:bottom w:val="none" w:sz="0" w:space="0" w:color="auto"/>
        <w:right w:val="none" w:sz="0" w:space="0" w:color="auto"/>
      </w:divBdr>
      <w:divsChild>
        <w:div w:id="198128438">
          <w:marLeft w:val="0"/>
          <w:marRight w:val="0"/>
          <w:marTop w:val="300"/>
          <w:marBottom w:val="30"/>
          <w:divBdr>
            <w:top w:val="none" w:sz="0" w:space="0" w:color="auto"/>
            <w:left w:val="none" w:sz="0" w:space="0" w:color="auto"/>
            <w:bottom w:val="none" w:sz="0" w:space="0" w:color="auto"/>
            <w:right w:val="none" w:sz="0" w:space="0" w:color="auto"/>
          </w:divBdr>
        </w:div>
      </w:divsChild>
    </w:div>
    <w:div w:id="1110050542">
      <w:bodyDiv w:val="1"/>
      <w:marLeft w:val="0"/>
      <w:marRight w:val="0"/>
      <w:marTop w:val="0"/>
      <w:marBottom w:val="0"/>
      <w:divBdr>
        <w:top w:val="none" w:sz="0" w:space="0" w:color="auto"/>
        <w:left w:val="none" w:sz="0" w:space="0" w:color="auto"/>
        <w:bottom w:val="none" w:sz="0" w:space="0" w:color="auto"/>
        <w:right w:val="none" w:sz="0" w:space="0" w:color="auto"/>
      </w:divBdr>
    </w:div>
    <w:div w:id="1137066370">
      <w:bodyDiv w:val="1"/>
      <w:marLeft w:val="0"/>
      <w:marRight w:val="0"/>
      <w:marTop w:val="0"/>
      <w:marBottom w:val="0"/>
      <w:divBdr>
        <w:top w:val="none" w:sz="0" w:space="0" w:color="auto"/>
        <w:left w:val="none" w:sz="0" w:space="0" w:color="auto"/>
        <w:bottom w:val="none" w:sz="0" w:space="0" w:color="auto"/>
        <w:right w:val="none" w:sz="0" w:space="0" w:color="auto"/>
      </w:divBdr>
    </w:div>
    <w:div w:id="1208103612">
      <w:bodyDiv w:val="1"/>
      <w:marLeft w:val="0"/>
      <w:marRight w:val="0"/>
      <w:marTop w:val="0"/>
      <w:marBottom w:val="0"/>
      <w:divBdr>
        <w:top w:val="none" w:sz="0" w:space="0" w:color="auto"/>
        <w:left w:val="none" w:sz="0" w:space="0" w:color="auto"/>
        <w:bottom w:val="none" w:sz="0" w:space="0" w:color="auto"/>
        <w:right w:val="none" w:sz="0" w:space="0" w:color="auto"/>
      </w:divBdr>
      <w:divsChild>
        <w:div w:id="1825930524">
          <w:marLeft w:val="0"/>
          <w:marRight w:val="0"/>
          <w:marTop w:val="0"/>
          <w:marBottom w:val="0"/>
          <w:divBdr>
            <w:top w:val="none" w:sz="0" w:space="0" w:color="auto"/>
            <w:left w:val="none" w:sz="0" w:space="0" w:color="auto"/>
            <w:bottom w:val="none" w:sz="0" w:space="0" w:color="auto"/>
            <w:right w:val="none" w:sz="0" w:space="0" w:color="auto"/>
          </w:divBdr>
          <w:divsChild>
            <w:div w:id="5561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342">
      <w:bodyDiv w:val="1"/>
      <w:marLeft w:val="0"/>
      <w:marRight w:val="0"/>
      <w:marTop w:val="0"/>
      <w:marBottom w:val="0"/>
      <w:divBdr>
        <w:top w:val="none" w:sz="0" w:space="0" w:color="auto"/>
        <w:left w:val="none" w:sz="0" w:space="0" w:color="auto"/>
        <w:bottom w:val="none" w:sz="0" w:space="0" w:color="auto"/>
        <w:right w:val="none" w:sz="0" w:space="0" w:color="auto"/>
      </w:divBdr>
    </w:div>
    <w:div w:id="1635792023">
      <w:bodyDiv w:val="1"/>
      <w:marLeft w:val="0"/>
      <w:marRight w:val="0"/>
      <w:marTop w:val="0"/>
      <w:marBottom w:val="0"/>
      <w:divBdr>
        <w:top w:val="none" w:sz="0" w:space="0" w:color="auto"/>
        <w:left w:val="none" w:sz="0" w:space="0" w:color="auto"/>
        <w:bottom w:val="none" w:sz="0" w:space="0" w:color="auto"/>
        <w:right w:val="none" w:sz="0" w:space="0" w:color="auto"/>
      </w:divBdr>
    </w:div>
    <w:div w:id="1826433100">
      <w:bodyDiv w:val="1"/>
      <w:marLeft w:val="0"/>
      <w:marRight w:val="0"/>
      <w:marTop w:val="0"/>
      <w:marBottom w:val="0"/>
      <w:divBdr>
        <w:top w:val="none" w:sz="0" w:space="0" w:color="auto"/>
        <w:left w:val="none" w:sz="0" w:space="0" w:color="auto"/>
        <w:bottom w:val="none" w:sz="0" w:space="0" w:color="auto"/>
        <w:right w:val="none" w:sz="0" w:space="0" w:color="auto"/>
      </w:divBdr>
    </w:div>
    <w:div w:id="1893536420">
      <w:bodyDiv w:val="1"/>
      <w:marLeft w:val="0"/>
      <w:marRight w:val="0"/>
      <w:marTop w:val="0"/>
      <w:marBottom w:val="0"/>
      <w:divBdr>
        <w:top w:val="none" w:sz="0" w:space="0" w:color="auto"/>
        <w:left w:val="none" w:sz="0" w:space="0" w:color="auto"/>
        <w:bottom w:val="none" w:sz="0" w:space="0" w:color="auto"/>
        <w:right w:val="none" w:sz="0" w:space="0" w:color="auto"/>
      </w:divBdr>
    </w:div>
    <w:div w:id="19866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01451">
          <w:marLeft w:val="0"/>
          <w:marRight w:val="0"/>
          <w:marTop w:val="300"/>
          <w:marBottom w:val="30"/>
          <w:divBdr>
            <w:top w:val="none" w:sz="0" w:space="0" w:color="auto"/>
            <w:left w:val="none" w:sz="0" w:space="0" w:color="auto"/>
            <w:bottom w:val="none" w:sz="0" w:space="0" w:color="auto"/>
            <w:right w:val="none" w:sz="0" w:space="0" w:color="auto"/>
          </w:divBdr>
        </w:div>
      </w:divsChild>
    </w:div>
    <w:div w:id="2016181233">
      <w:bodyDiv w:val="1"/>
      <w:marLeft w:val="0"/>
      <w:marRight w:val="0"/>
      <w:marTop w:val="0"/>
      <w:marBottom w:val="0"/>
      <w:divBdr>
        <w:top w:val="none" w:sz="0" w:space="0" w:color="auto"/>
        <w:left w:val="none" w:sz="0" w:space="0" w:color="auto"/>
        <w:bottom w:val="none" w:sz="0" w:space="0" w:color="auto"/>
        <w:right w:val="none" w:sz="0" w:space="0" w:color="auto"/>
      </w:divBdr>
    </w:div>
    <w:div w:id="211413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1jur.ru/?IdSL=3303902005&amp;IdBatch=3489249&amp;utm_medium=letter&amp;utm_source=letternews&amp;utm_campaign=letternews_2018.01.15_uss_bu_etraffic_w2_2_readers_526&amp;token=79216233-bcaa-11a0-f572-2d013f604c04&amp;ttl=7888&amp;ustp=F" TargetMode="External"/><Relationship Id="rId13" Type="http://schemas.openxmlformats.org/officeDocument/2006/relationships/hyperlink" Target="https://budget.1jur.ru/?IdSL=3303902005&amp;IdBatch=3489249&amp;utm_medium=letter&amp;utm_source=letternews&amp;utm_campaign=letternews_2018.01.15_uss_bu_etraffic_w2_2_readers_526&amp;token=79216233-bcaa-11a0-f572-2d013f604c04&amp;ttl=7888&amp;ustp=F" TargetMode="External"/><Relationship Id="rId18" Type="http://schemas.openxmlformats.org/officeDocument/2006/relationships/hyperlink" Target="https://budget.1jur.ru/" TargetMode="External"/><Relationship Id="rId3" Type="http://schemas.openxmlformats.org/officeDocument/2006/relationships/settings" Target="settings.xml"/><Relationship Id="rId7" Type="http://schemas.openxmlformats.org/officeDocument/2006/relationships/hyperlink" Target="https://budget.1jur.ru/" TargetMode="External"/><Relationship Id="rId12" Type="http://schemas.openxmlformats.org/officeDocument/2006/relationships/hyperlink" Target="https://budget.1jur.ru/?IdSL=3303902005&amp;IdBatch=3489249&amp;utm_medium=letter&amp;utm_source=letternews&amp;utm_campaign=letternews_2018.01.15_uss_bu_etraffic_w2_2_readers_526&amp;token=79216233-bcaa-11a0-f572-2d013f604c04&amp;ttl=7888&amp;ustp=F" TargetMode="External"/><Relationship Id="rId17" Type="http://schemas.openxmlformats.org/officeDocument/2006/relationships/hyperlink" Target="https://budget.1jur.ru/?IdSL=3303902005&amp;IdBatch=3489249&amp;utm_medium=letter&amp;utm_source=letternews&amp;utm_campaign=letternews_2018.01.15_uss_bu_etraffic_w2_2_readers_526&amp;token=79216233-bcaa-11a0-f572-2d013f604c04&amp;ttl=7888&amp;ustp=F" TargetMode="External"/><Relationship Id="rId2" Type="http://schemas.microsoft.com/office/2007/relationships/stylesWithEffects" Target="stylesWithEffects.xml"/><Relationship Id="rId16" Type="http://schemas.openxmlformats.org/officeDocument/2006/relationships/hyperlink" Target="https://budget.1jur.ru/?IdSL=3303902005&amp;IdBatch=3489249&amp;utm_medium=letter&amp;utm_source=letternews&amp;utm_campaign=letternews_2018.01.15_uss_bu_etraffic_w2_2_readers_526&amp;token=79216233-bcaa-11a0-f572-2d013f604c04&amp;ttl=7888&amp;ustp=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udget.1jur.ru/?IdSL=3303902005&amp;IdBatch=3489249&amp;utm_medium=letter&amp;utm_source=letternews&amp;utm_campaign=letternews_2018.01.15_uss_bu_etraffic_w2_2_readers_526&amp;token=79216233-bcaa-11a0-f572-2d013f604c04&amp;ttl=7888&amp;ustp=F" TargetMode="External"/><Relationship Id="rId11" Type="http://schemas.openxmlformats.org/officeDocument/2006/relationships/hyperlink" Target="https://budget.1jur.ru/" TargetMode="External"/><Relationship Id="rId5" Type="http://schemas.openxmlformats.org/officeDocument/2006/relationships/hyperlink" Target="https://budget.1jur.ru/?IdSL=3303902005&amp;IdBatch=3489249&amp;utm_medium=letter&amp;utm_source=letternews&amp;utm_campaign=letternews_2018.01.15_uss_bu_etraffic_w2_2_readers_526&amp;token=79216233-bcaa-11a0-f572-2d013f604c04&amp;ttl=7888&amp;ustp=F" TargetMode="External"/><Relationship Id="rId15" Type="http://schemas.openxmlformats.org/officeDocument/2006/relationships/hyperlink" Target="https://budget.1jur.ru/" TargetMode="External"/><Relationship Id="rId10" Type="http://schemas.openxmlformats.org/officeDocument/2006/relationships/hyperlink" Target="https://budget.1jur.ru/?IdSL=3303902005&amp;IdBatch=3489249&amp;utm_medium=letter&amp;utm_source=letternews&amp;utm_campaign=letternews_2018.01.15_uss_bu_etraffic_w2_2_readers_526&amp;token=79216233-bcaa-11a0-f572-2d013f604c04&amp;ttl=7888&amp;ustp=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udget.1jur.ru/" TargetMode="External"/><Relationship Id="rId14" Type="http://schemas.openxmlformats.org/officeDocument/2006/relationships/hyperlink" Target="https://budget.1jur.ru/?IdSL=3303902005&amp;IdBatch=3489249&amp;utm_medium=letter&amp;utm_source=letternews&amp;utm_campaign=letternews_2018.01.15_uss_bu_etraffic_w2_2_readers_526&amp;token=79216233-bcaa-11a0-f572-2d013f604c04&amp;ttl=7888&amp;ustp=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4006</Words>
  <Characters>22838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2018-07-17T09:24:00Z</cp:lastPrinted>
  <dcterms:created xsi:type="dcterms:W3CDTF">2018-07-16T08:07:00Z</dcterms:created>
  <dcterms:modified xsi:type="dcterms:W3CDTF">2018-07-30T09:11:00Z</dcterms:modified>
</cp:coreProperties>
</file>