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91" w:rsidRPr="00245F91" w:rsidRDefault="00BC236D" w:rsidP="0024657E">
      <w:pPr>
        <w:keepNext/>
        <w:widowControl w:val="0"/>
        <w:suppressAutoHyphens/>
        <w:autoSpaceDE w:val="0"/>
        <w:ind w:firstLine="709"/>
        <w:jc w:val="center"/>
        <w:outlineLvl w:val="1"/>
        <w:rPr>
          <w:rFonts w:ascii="Arial" w:eastAsia="Times New Roman" w:hAnsi="Arial" w:cs="Arial"/>
          <w:b/>
          <w:sz w:val="32"/>
          <w:szCs w:val="32"/>
          <w:lang w:eastAsia="ar-SA"/>
        </w:rPr>
      </w:pPr>
      <w:r>
        <w:rPr>
          <w:rFonts w:ascii="Arial" w:eastAsia="Times New Roman" w:hAnsi="Arial" w:cs="Arial"/>
          <w:b/>
          <w:sz w:val="32"/>
          <w:szCs w:val="32"/>
          <w:lang w:eastAsia="ar-SA"/>
        </w:rPr>
        <w:t>22.05.2020г. №</w:t>
      </w:r>
      <w:r w:rsidR="00245F91">
        <w:rPr>
          <w:rFonts w:ascii="Arial" w:eastAsia="Times New Roman" w:hAnsi="Arial" w:cs="Arial"/>
          <w:b/>
          <w:sz w:val="32"/>
          <w:szCs w:val="32"/>
          <w:lang w:eastAsia="ar-SA"/>
        </w:rPr>
        <w:t>172</w:t>
      </w:r>
    </w:p>
    <w:p w:rsidR="00245F91" w:rsidRPr="00245F91" w:rsidRDefault="00245F91" w:rsidP="0024657E">
      <w:pPr>
        <w:keepNext/>
        <w:widowControl w:val="0"/>
        <w:suppressAutoHyphens/>
        <w:autoSpaceDE w:val="0"/>
        <w:ind w:firstLine="709"/>
        <w:jc w:val="center"/>
        <w:outlineLvl w:val="1"/>
        <w:rPr>
          <w:rFonts w:ascii="Arial" w:eastAsia="Times New Roman" w:hAnsi="Arial" w:cs="Arial"/>
          <w:b/>
          <w:sz w:val="32"/>
          <w:szCs w:val="32"/>
          <w:lang w:eastAsia="ar-SA"/>
        </w:rPr>
      </w:pPr>
      <w:r w:rsidRPr="00245F91">
        <w:rPr>
          <w:rFonts w:ascii="Arial" w:eastAsia="Times New Roman" w:hAnsi="Arial" w:cs="Arial"/>
          <w:b/>
          <w:sz w:val="32"/>
          <w:szCs w:val="32"/>
          <w:lang w:eastAsia="ar-SA"/>
        </w:rPr>
        <w:t>РОССИЙСКАЯ ФЕДЕРАЦИЯ</w:t>
      </w:r>
    </w:p>
    <w:p w:rsidR="00245F91" w:rsidRPr="00245F91" w:rsidRDefault="00245F91" w:rsidP="0024657E">
      <w:pPr>
        <w:keepNext/>
        <w:widowControl w:val="0"/>
        <w:suppressAutoHyphens/>
        <w:autoSpaceDE w:val="0"/>
        <w:ind w:firstLine="709"/>
        <w:jc w:val="center"/>
        <w:outlineLvl w:val="1"/>
        <w:rPr>
          <w:rFonts w:ascii="Arial" w:eastAsia="Times New Roman" w:hAnsi="Arial" w:cs="Arial"/>
          <w:b/>
          <w:sz w:val="32"/>
          <w:szCs w:val="32"/>
          <w:lang w:eastAsia="ar-SA"/>
        </w:rPr>
      </w:pPr>
      <w:r w:rsidRPr="00245F91">
        <w:rPr>
          <w:rFonts w:ascii="Arial" w:eastAsia="Times New Roman" w:hAnsi="Arial" w:cs="Arial"/>
          <w:b/>
          <w:sz w:val="32"/>
          <w:szCs w:val="32"/>
          <w:lang w:eastAsia="ar-SA"/>
        </w:rPr>
        <w:t>ИРКУТСКАЯ ОБЛАСТЬ</w:t>
      </w:r>
    </w:p>
    <w:p w:rsidR="00245F91" w:rsidRPr="00245F91" w:rsidRDefault="00245F91" w:rsidP="0024657E">
      <w:pPr>
        <w:keepNext/>
        <w:widowControl w:val="0"/>
        <w:suppressAutoHyphens/>
        <w:autoSpaceDE w:val="0"/>
        <w:ind w:firstLine="709"/>
        <w:jc w:val="center"/>
        <w:outlineLvl w:val="1"/>
        <w:rPr>
          <w:rFonts w:ascii="Arial" w:eastAsia="Times New Roman" w:hAnsi="Arial" w:cs="Arial"/>
          <w:b/>
          <w:sz w:val="32"/>
          <w:szCs w:val="32"/>
          <w:lang w:eastAsia="ar-SA"/>
        </w:rPr>
      </w:pPr>
      <w:r w:rsidRPr="00245F91">
        <w:rPr>
          <w:rFonts w:ascii="Arial" w:eastAsia="Times New Roman" w:hAnsi="Arial" w:cs="Arial"/>
          <w:b/>
          <w:sz w:val="32"/>
          <w:szCs w:val="32"/>
          <w:lang w:eastAsia="ar-SA"/>
        </w:rPr>
        <w:t>ИРКУТСКИЙ РАЙОН</w:t>
      </w:r>
    </w:p>
    <w:p w:rsidR="00245F91" w:rsidRPr="00245F91" w:rsidRDefault="00245F91" w:rsidP="0024657E">
      <w:pPr>
        <w:keepNext/>
        <w:widowControl w:val="0"/>
        <w:suppressAutoHyphens/>
        <w:autoSpaceDE w:val="0"/>
        <w:ind w:firstLine="709"/>
        <w:jc w:val="center"/>
        <w:outlineLvl w:val="1"/>
        <w:rPr>
          <w:rFonts w:ascii="Arial" w:eastAsia="Times New Roman" w:hAnsi="Arial" w:cs="Arial"/>
          <w:b/>
          <w:sz w:val="32"/>
          <w:szCs w:val="32"/>
          <w:lang w:eastAsia="ar-SA"/>
        </w:rPr>
      </w:pPr>
      <w:r w:rsidRPr="00245F91">
        <w:rPr>
          <w:rFonts w:ascii="Arial" w:eastAsia="Times New Roman" w:hAnsi="Arial" w:cs="Arial"/>
          <w:b/>
          <w:sz w:val="32"/>
          <w:szCs w:val="32"/>
          <w:lang w:eastAsia="ar-SA"/>
        </w:rPr>
        <w:t>УШАКОВСКОЕ МУНИЦИПАЛЬНОЕ ОБРАЗОВАНИЕ</w:t>
      </w:r>
    </w:p>
    <w:p w:rsidR="00245F91" w:rsidRPr="00245F91" w:rsidRDefault="00245F91" w:rsidP="0024657E">
      <w:pPr>
        <w:keepNext/>
        <w:widowControl w:val="0"/>
        <w:suppressAutoHyphens/>
        <w:autoSpaceDE w:val="0"/>
        <w:ind w:firstLine="709"/>
        <w:jc w:val="center"/>
        <w:outlineLvl w:val="1"/>
        <w:rPr>
          <w:rFonts w:ascii="Arial" w:eastAsia="Times New Roman" w:hAnsi="Arial" w:cs="Arial"/>
          <w:b/>
          <w:sz w:val="32"/>
          <w:szCs w:val="32"/>
          <w:lang w:eastAsia="ar-SA"/>
        </w:rPr>
      </w:pPr>
      <w:r w:rsidRPr="00245F91">
        <w:rPr>
          <w:rFonts w:ascii="Arial" w:eastAsia="Times New Roman" w:hAnsi="Arial" w:cs="Arial"/>
          <w:b/>
          <w:sz w:val="32"/>
          <w:szCs w:val="32"/>
          <w:lang w:eastAsia="ar-SA"/>
        </w:rPr>
        <w:t>АДМИНИСТРАЦИЯ</w:t>
      </w:r>
      <w:r w:rsidR="00535BFC">
        <w:rPr>
          <w:rFonts w:ascii="Arial" w:eastAsia="Times New Roman" w:hAnsi="Arial" w:cs="Arial"/>
          <w:b/>
          <w:sz w:val="32"/>
          <w:szCs w:val="32"/>
          <w:lang w:eastAsia="ar-SA"/>
        </w:rPr>
        <w:t xml:space="preserve"> </w:t>
      </w:r>
      <w:r w:rsidRPr="00245F91">
        <w:rPr>
          <w:rFonts w:ascii="Arial" w:eastAsia="Times New Roman" w:hAnsi="Arial" w:cs="Arial"/>
          <w:b/>
          <w:sz w:val="32"/>
          <w:szCs w:val="32"/>
          <w:lang w:eastAsia="ar-SA"/>
        </w:rPr>
        <w:t>ПОСТАНОВЛЕНИЕ</w:t>
      </w:r>
    </w:p>
    <w:p w:rsidR="00245F91" w:rsidRPr="00245F91" w:rsidRDefault="00245F91" w:rsidP="0024657E">
      <w:pPr>
        <w:widowControl w:val="0"/>
        <w:suppressAutoHyphens/>
        <w:autoSpaceDE w:val="0"/>
        <w:autoSpaceDN w:val="0"/>
        <w:adjustRightInd w:val="0"/>
        <w:ind w:firstLine="709"/>
        <w:jc w:val="center"/>
        <w:rPr>
          <w:rFonts w:ascii="Arial" w:eastAsia="Times New Roman" w:hAnsi="Arial" w:cs="Arial"/>
          <w:b/>
          <w:bCs/>
          <w:sz w:val="32"/>
          <w:szCs w:val="32"/>
          <w:lang w:eastAsia="ar-SA"/>
        </w:rPr>
      </w:pPr>
    </w:p>
    <w:p w:rsidR="00245F91" w:rsidRPr="00245F91" w:rsidRDefault="00245F91" w:rsidP="0024657E">
      <w:pPr>
        <w:widowControl w:val="0"/>
        <w:suppressAutoHyphens/>
        <w:autoSpaceDE w:val="0"/>
        <w:autoSpaceDN w:val="0"/>
        <w:adjustRightInd w:val="0"/>
        <w:ind w:firstLine="709"/>
        <w:jc w:val="center"/>
        <w:rPr>
          <w:rFonts w:ascii="Arial" w:eastAsia="Times New Roman" w:hAnsi="Arial" w:cs="Arial"/>
          <w:b/>
          <w:bCs/>
          <w:sz w:val="32"/>
          <w:szCs w:val="32"/>
          <w:lang w:eastAsia="ar-SA"/>
        </w:rPr>
      </w:pPr>
      <w:r w:rsidRPr="00245F91">
        <w:rPr>
          <w:rFonts w:ascii="Arial" w:eastAsia="Times New Roman" w:hAnsi="Arial" w:cs="Arial"/>
          <w:b/>
          <w:bCs/>
          <w:sz w:val="32"/>
          <w:szCs w:val="32"/>
          <w:lang w:eastAsia="ar-SA"/>
        </w:rPr>
        <w:t xml:space="preserve">ОБ </w:t>
      </w:r>
      <w:r w:rsidR="00C958F5">
        <w:rPr>
          <w:rFonts w:ascii="Arial" w:eastAsia="Times New Roman" w:hAnsi="Arial" w:cs="Arial"/>
          <w:b/>
          <w:bCs/>
          <w:sz w:val="32"/>
          <w:szCs w:val="32"/>
          <w:lang w:eastAsia="ar-SA"/>
        </w:rPr>
        <w:t>УТВЕРЖДЕНИИ ПОЛОЖЕНИЯ О ПОРЯДКЕ ОСУЩЕСТВЛЕНИЯ МУНИЦИПАЛЬНОГО ЗЕМЕЛЬНОГО КОНТРОЛЯ В ГРАНИЦАХ УШАКОВСКОГО МУНИЦИПАЛЬНОГО ОБРАЗОВАНИЯ</w:t>
      </w:r>
    </w:p>
    <w:p w:rsidR="00245F91" w:rsidRPr="00BC236D" w:rsidRDefault="00245F91" w:rsidP="0024657E">
      <w:pPr>
        <w:widowControl w:val="0"/>
        <w:ind w:firstLine="360"/>
        <w:jc w:val="both"/>
        <w:rPr>
          <w:rFonts w:ascii="Arial" w:eastAsia="Times New Roman" w:hAnsi="Arial" w:cs="Arial"/>
          <w:bCs/>
          <w:sz w:val="24"/>
          <w:szCs w:val="24"/>
          <w:lang w:eastAsia="ru-RU"/>
        </w:rPr>
      </w:pPr>
    </w:p>
    <w:p w:rsidR="00245F91" w:rsidRPr="00245F91" w:rsidRDefault="00C958F5" w:rsidP="0024657E">
      <w:pPr>
        <w:widowControl w:val="0"/>
        <w:ind w:firstLine="709"/>
        <w:jc w:val="both"/>
        <w:rPr>
          <w:rFonts w:ascii="Arial" w:eastAsia="Times New Roman" w:hAnsi="Arial" w:cs="Arial"/>
          <w:sz w:val="24"/>
          <w:szCs w:val="24"/>
          <w:lang w:eastAsia="ru-RU" w:bidi="ru-RU"/>
        </w:rPr>
      </w:pPr>
      <w:r w:rsidRPr="00C958F5">
        <w:rPr>
          <w:rFonts w:ascii="Arial" w:eastAsia="Times New Roman" w:hAnsi="Arial" w:cs="Arial"/>
          <w:sz w:val="24"/>
          <w:szCs w:val="24"/>
          <w:lang w:eastAsia="ru-RU" w:bidi="ru-RU"/>
        </w:rPr>
        <w:t xml:space="preserve">В соответствии </w:t>
      </w:r>
      <w:r>
        <w:rPr>
          <w:rFonts w:ascii="Arial" w:eastAsia="Times New Roman" w:hAnsi="Arial" w:cs="Arial"/>
          <w:sz w:val="24"/>
          <w:szCs w:val="24"/>
          <w:lang w:eastAsia="ru-RU" w:bidi="ru-RU"/>
        </w:rPr>
        <w:t>с ст. 72 Земельного</w:t>
      </w:r>
      <w:r w:rsidRPr="00C958F5">
        <w:rPr>
          <w:rFonts w:ascii="Arial" w:eastAsia="Times New Roman" w:hAnsi="Arial" w:cs="Arial"/>
          <w:sz w:val="24"/>
          <w:szCs w:val="24"/>
          <w:lang w:eastAsia="ru-RU" w:bidi="ru-RU"/>
        </w:rPr>
        <w:t xml:space="preserve"> кодекса Российской Федерации, </w:t>
      </w:r>
      <w:r>
        <w:rPr>
          <w:rFonts w:ascii="Arial" w:eastAsia="Times New Roman" w:hAnsi="Arial" w:cs="Arial"/>
          <w:sz w:val="24"/>
          <w:szCs w:val="24"/>
          <w:lang w:eastAsia="ru-RU" w:bidi="ru-RU"/>
        </w:rPr>
        <w:t>Федеральным з</w:t>
      </w:r>
      <w:r w:rsidR="00BC236D">
        <w:rPr>
          <w:rFonts w:ascii="Arial" w:eastAsia="Times New Roman" w:hAnsi="Arial" w:cs="Arial"/>
          <w:sz w:val="24"/>
          <w:szCs w:val="24"/>
          <w:lang w:eastAsia="ru-RU" w:bidi="ru-RU"/>
        </w:rPr>
        <w:t>аконом от 6 октября 2003 года №</w:t>
      </w:r>
      <w:r>
        <w:rPr>
          <w:rFonts w:ascii="Arial" w:eastAsia="Times New Roman" w:hAnsi="Arial" w:cs="Arial"/>
          <w:sz w:val="24"/>
          <w:szCs w:val="24"/>
          <w:lang w:eastAsia="ru-RU" w:bidi="ru-RU"/>
        </w:rPr>
        <w:t>131-ФЗ</w:t>
      </w:r>
      <w:r w:rsidRPr="00C958F5">
        <w:rPr>
          <w:rFonts w:ascii="Arial" w:eastAsia="Times New Roman" w:hAnsi="Arial" w:cs="Arial"/>
          <w:sz w:val="24"/>
          <w:szCs w:val="24"/>
          <w:lang w:eastAsia="ru-RU" w:bidi="ru-RU"/>
        </w:rPr>
        <w:t xml:space="preserve"> "Об общих принципах организации местного самоуправления в Российской Федерации", Федеральным законом от 26</w:t>
      </w:r>
      <w:r>
        <w:rPr>
          <w:rFonts w:ascii="Arial" w:eastAsia="Times New Roman" w:hAnsi="Arial" w:cs="Arial"/>
          <w:sz w:val="24"/>
          <w:szCs w:val="24"/>
          <w:lang w:eastAsia="ru-RU" w:bidi="ru-RU"/>
        </w:rPr>
        <w:t xml:space="preserve"> декабря 2008 года</w:t>
      </w:r>
      <w:r w:rsidR="00BC236D">
        <w:rPr>
          <w:rFonts w:ascii="Arial" w:eastAsia="Times New Roman" w:hAnsi="Arial" w:cs="Arial"/>
          <w:sz w:val="24"/>
          <w:szCs w:val="24"/>
          <w:lang w:eastAsia="ru-RU" w:bidi="ru-RU"/>
        </w:rPr>
        <w:t xml:space="preserve"> №</w:t>
      </w:r>
      <w:r w:rsidRPr="00C958F5">
        <w:rPr>
          <w:rFonts w:ascii="Arial" w:eastAsia="Times New Roman" w:hAnsi="Arial" w:cs="Arial"/>
          <w:sz w:val="24"/>
          <w:szCs w:val="24"/>
          <w:lang w:eastAsia="ru-RU" w:bidi="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Arial" w:eastAsia="Times New Roman" w:hAnsi="Arial" w:cs="Arial"/>
          <w:sz w:val="24"/>
          <w:szCs w:val="24"/>
          <w:lang w:eastAsia="ru-RU" w:bidi="ru-RU"/>
        </w:rPr>
        <w:t xml:space="preserve">Законом Иркутской </w:t>
      </w:r>
      <w:r w:rsidR="00BC236D">
        <w:rPr>
          <w:rFonts w:ascii="Arial" w:eastAsia="Times New Roman" w:hAnsi="Arial" w:cs="Arial"/>
          <w:sz w:val="24"/>
          <w:szCs w:val="24"/>
          <w:lang w:eastAsia="ru-RU" w:bidi="ru-RU"/>
        </w:rPr>
        <w:t>области от 3 ноября 2016 года №</w:t>
      </w:r>
      <w:r>
        <w:rPr>
          <w:rFonts w:ascii="Arial" w:eastAsia="Times New Roman" w:hAnsi="Arial" w:cs="Arial"/>
          <w:sz w:val="24"/>
          <w:szCs w:val="24"/>
          <w:lang w:eastAsia="ru-RU" w:bidi="ru-RU"/>
        </w:rPr>
        <w:t xml:space="preserve">96-ОЗ «О закреплении за сельскими поселениями Иркутской области вопросов местного значения», </w:t>
      </w:r>
      <w:r w:rsidRPr="00C958F5">
        <w:rPr>
          <w:rFonts w:ascii="Arial" w:eastAsia="Times New Roman" w:hAnsi="Arial" w:cs="Arial"/>
          <w:sz w:val="24"/>
          <w:szCs w:val="24"/>
          <w:lang w:eastAsia="ru-RU" w:bidi="ru-RU"/>
        </w:rPr>
        <w:t>постановлением Правительства Иркутской области от 12</w:t>
      </w:r>
      <w:r>
        <w:rPr>
          <w:rFonts w:ascii="Arial" w:eastAsia="Times New Roman" w:hAnsi="Arial" w:cs="Arial"/>
          <w:sz w:val="24"/>
          <w:szCs w:val="24"/>
          <w:lang w:eastAsia="ru-RU" w:bidi="ru-RU"/>
        </w:rPr>
        <w:t xml:space="preserve"> февраля 2015 года</w:t>
      </w:r>
      <w:r w:rsidR="00BC236D">
        <w:rPr>
          <w:rFonts w:ascii="Arial" w:eastAsia="Times New Roman" w:hAnsi="Arial" w:cs="Arial"/>
          <w:sz w:val="24"/>
          <w:szCs w:val="24"/>
          <w:lang w:eastAsia="ru-RU" w:bidi="ru-RU"/>
        </w:rPr>
        <w:t xml:space="preserve"> №</w:t>
      </w:r>
      <w:r w:rsidRPr="00C958F5">
        <w:rPr>
          <w:rFonts w:ascii="Arial" w:eastAsia="Times New Roman" w:hAnsi="Arial" w:cs="Arial"/>
          <w:sz w:val="24"/>
          <w:szCs w:val="24"/>
          <w:lang w:eastAsia="ru-RU" w:bidi="ru-RU"/>
        </w:rPr>
        <w:t>45-пп "Об утверждении Положения о порядке осуществления муниципального земельного контроля в Иркутской области",</w:t>
      </w:r>
      <w:r>
        <w:rPr>
          <w:rFonts w:ascii="Arial" w:eastAsia="Times New Roman" w:hAnsi="Arial" w:cs="Arial"/>
          <w:sz w:val="24"/>
          <w:szCs w:val="24"/>
          <w:lang w:eastAsia="ru-RU" w:bidi="ru-RU"/>
        </w:rPr>
        <w:t xml:space="preserve"> ст. 6, 32, 44 Устава</w:t>
      </w:r>
      <w:r w:rsidR="00245F91" w:rsidRPr="00245F91">
        <w:rPr>
          <w:rFonts w:ascii="Arial" w:eastAsia="Times New Roman" w:hAnsi="Arial" w:cs="Arial"/>
          <w:sz w:val="24"/>
          <w:szCs w:val="24"/>
          <w:lang w:eastAsia="ru-RU" w:bidi="ru-RU"/>
        </w:rPr>
        <w:t xml:space="preserve"> Ушаковского муниципального образования, администрация Ушаковского муниципального образования</w:t>
      </w:r>
    </w:p>
    <w:p w:rsidR="00245F91" w:rsidRPr="00BC236D" w:rsidRDefault="00245F91" w:rsidP="0024657E">
      <w:pPr>
        <w:widowControl w:val="0"/>
        <w:ind w:firstLine="360"/>
        <w:rPr>
          <w:rFonts w:ascii="Arial" w:eastAsia="Times New Roman" w:hAnsi="Arial" w:cs="Arial"/>
          <w:b/>
          <w:sz w:val="24"/>
          <w:szCs w:val="24"/>
          <w:lang w:eastAsia="ru-RU" w:bidi="ru-RU"/>
        </w:rPr>
      </w:pPr>
    </w:p>
    <w:p w:rsidR="00245F91" w:rsidRPr="00245F91" w:rsidRDefault="00245F91" w:rsidP="0024657E">
      <w:pPr>
        <w:widowControl w:val="0"/>
        <w:ind w:firstLine="360"/>
        <w:jc w:val="center"/>
        <w:rPr>
          <w:rFonts w:ascii="Arial" w:eastAsia="Times New Roman" w:hAnsi="Arial" w:cs="Arial"/>
          <w:b/>
          <w:sz w:val="30"/>
          <w:szCs w:val="30"/>
          <w:lang w:eastAsia="ru-RU" w:bidi="ru-RU"/>
        </w:rPr>
      </w:pPr>
      <w:r w:rsidRPr="00245F91">
        <w:rPr>
          <w:rFonts w:ascii="Arial" w:eastAsia="Times New Roman" w:hAnsi="Arial" w:cs="Arial"/>
          <w:b/>
          <w:sz w:val="30"/>
          <w:szCs w:val="30"/>
          <w:lang w:eastAsia="ru-RU" w:bidi="ru-RU"/>
        </w:rPr>
        <w:t>ПОСТАНОВЛЯЕТ:</w:t>
      </w:r>
    </w:p>
    <w:p w:rsidR="00245F91" w:rsidRPr="00BC236D" w:rsidRDefault="00245F91" w:rsidP="0024657E">
      <w:pPr>
        <w:widowControl w:val="0"/>
        <w:ind w:firstLine="360"/>
        <w:rPr>
          <w:rFonts w:ascii="Arial" w:eastAsia="Times New Roman" w:hAnsi="Arial" w:cs="Arial"/>
          <w:b/>
          <w:sz w:val="24"/>
          <w:szCs w:val="24"/>
          <w:lang w:eastAsia="ru-RU" w:bidi="ru-RU"/>
        </w:rPr>
      </w:pPr>
    </w:p>
    <w:p w:rsidR="00245F91" w:rsidRPr="00245F91" w:rsidRDefault="00BC236D" w:rsidP="0024657E">
      <w:pPr>
        <w:widowControl w:val="0"/>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1. </w:t>
      </w:r>
      <w:r w:rsidR="00245F91" w:rsidRPr="00245F91">
        <w:rPr>
          <w:rFonts w:ascii="Arial" w:eastAsia="Times New Roman" w:hAnsi="Arial" w:cs="Arial"/>
          <w:sz w:val="24"/>
          <w:szCs w:val="24"/>
          <w:lang w:eastAsia="ru-RU" w:bidi="ru-RU"/>
        </w:rPr>
        <w:t xml:space="preserve">Утвердить Положение </w:t>
      </w:r>
      <w:r w:rsidR="00C958F5">
        <w:rPr>
          <w:rFonts w:ascii="Arial" w:eastAsia="Times New Roman" w:hAnsi="Arial" w:cs="Arial"/>
          <w:sz w:val="24"/>
          <w:szCs w:val="24"/>
          <w:lang w:eastAsia="ru-RU" w:bidi="ru-RU"/>
        </w:rPr>
        <w:t xml:space="preserve">о порядке осуществления муниципального земельного контроля в границах Ушаковского муниципального образования </w:t>
      </w:r>
      <w:r w:rsidR="00245F91" w:rsidRPr="00245F91">
        <w:rPr>
          <w:rFonts w:ascii="Arial" w:eastAsia="Times New Roman" w:hAnsi="Arial" w:cs="Arial"/>
          <w:sz w:val="24"/>
          <w:szCs w:val="24"/>
          <w:lang w:eastAsia="ru-RU" w:bidi="ru-RU"/>
        </w:rPr>
        <w:t>(прилагается).</w:t>
      </w:r>
    </w:p>
    <w:p w:rsidR="0096456C" w:rsidRPr="00BC236D" w:rsidRDefault="00BC236D" w:rsidP="0024657E">
      <w:pPr>
        <w:widowControl w:val="0"/>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2. </w:t>
      </w:r>
      <w:r w:rsidR="0096456C" w:rsidRPr="00BC236D">
        <w:rPr>
          <w:rFonts w:ascii="Arial" w:eastAsia="Times New Roman" w:hAnsi="Arial" w:cs="Arial"/>
          <w:sz w:val="24"/>
          <w:szCs w:val="24"/>
          <w:lang w:eastAsia="ru-RU" w:bidi="ru-RU"/>
        </w:rPr>
        <w:t>Признать утратившим силу постановление администрации Ушаковского муниципального образо</w:t>
      </w:r>
      <w:r>
        <w:rPr>
          <w:rFonts w:ascii="Arial" w:eastAsia="Times New Roman" w:hAnsi="Arial" w:cs="Arial"/>
          <w:sz w:val="24"/>
          <w:szCs w:val="24"/>
          <w:lang w:eastAsia="ru-RU" w:bidi="ru-RU"/>
        </w:rPr>
        <w:t>вания от 07 октября 2019 года №</w:t>
      </w:r>
      <w:r w:rsidR="0096456C" w:rsidRPr="00BC236D">
        <w:rPr>
          <w:rFonts w:ascii="Arial" w:eastAsia="Times New Roman" w:hAnsi="Arial" w:cs="Arial"/>
          <w:sz w:val="24"/>
          <w:szCs w:val="24"/>
          <w:lang w:eastAsia="ru-RU" w:bidi="ru-RU"/>
        </w:rPr>
        <w:t>584 «Об утверждении Положения о порядке осуществления муниципального земельного контроля в границах Ушаковского муниципального образования».</w:t>
      </w:r>
    </w:p>
    <w:p w:rsidR="00245F91" w:rsidRPr="00BC236D" w:rsidRDefault="00BC236D" w:rsidP="0024657E">
      <w:pPr>
        <w:widowControl w:val="0"/>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3. </w:t>
      </w:r>
      <w:r w:rsidR="00245F91" w:rsidRPr="00BC236D">
        <w:rPr>
          <w:rFonts w:ascii="Arial" w:eastAsia="Times New Roman" w:hAnsi="Arial" w:cs="Arial"/>
          <w:sz w:val="24"/>
          <w:szCs w:val="24"/>
          <w:lang w:eastAsia="ru-RU" w:bidi="ru-RU"/>
        </w:rPr>
        <w:t>Опубликовать (обнародовать) настоящее постановление на информационных стендах расположенных в здании администрации Ушаковского муниципального образования по адресу: с. Пивовариха, ул. Дачная, 8, а также в сельских населенных пунктах входящих в состав Ушаковского муниципального образования, а также на официальном сайте администрации Ушаковског</w:t>
      </w:r>
      <w:r>
        <w:rPr>
          <w:rFonts w:ascii="Arial" w:eastAsia="Times New Roman" w:hAnsi="Arial" w:cs="Arial"/>
          <w:sz w:val="24"/>
          <w:szCs w:val="24"/>
          <w:lang w:eastAsia="ru-RU" w:bidi="ru-RU"/>
        </w:rPr>
        <w:t xml:space="preserve">о муниципального образования в </w:t>
      </w:r>
      <w:r w:rsidR="00245F91" w:rsidRPr="00BC236D">
        <w:rPr>
          <w:rFonts w:ascii="Arial" w:eastAsia="Times New Roman" w:hAnsi="Arial" w:cs="Arial"/>
          <w:sz w:val="24"/>
          <w:szCs w:val="24"/>
          <w:lang w:eastAsia="ru-RU" w:bidi="ru-RU"/>
        </w:rPr>
        <w:t>информационно-телекоммуникационной сети «Интернет» на WEB-портале органа местного самоуправления Ушаковского муниципального образования.</w:t>
      </w:r>
    </w:p>
    <w:p w:rsidR="00245F91" w:rsidRPr="00245F91" w:rsidRDefault="00BC236D" w:rsidP="0024657E">
      <w:pPr>
        <w:widowControl w:val="0"/>
        <w:tabs>
          <w:tab w:val="left" w:pos="993"/>
        </w:tabs>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245F91" w:rsidRPr="00245F91">
        <w:rPr>
          <w:rFonts w:ascii="Arial" w:eastAsia="Times New Roman" w:hAnsi="Arial" w:cs="Arial"/>
          <w:sz w:val="24"/>
          <w:szCs w:val="24"/>
          <w:lang w:eastAsia="ru-RU"/>
        </w:rPr>
        <w:t>Контроль за исполнением настоящего распоряжения оставляю за собой.</w:t>
      </w:r>
    </w:p>
    <w:p w:rsidR="00245F91" w:rsidRDefault="00245F91" w:rsidP="0024657E">
      <w:pPr>
        <w:widowControl w:val="0"/>
        <w:ind w:left="360"/>
        <w:jc w:val="both"/>
        <w:rPr>
          <w:rFonts w:ascii="Arial" w:eastAsia="Times New Roman" w:hAnsi="Arial" w:cs="Arial"/>
          <w:sz w:val="24"/>
          <w:szCs w:val="24"/>
          <w:lang w:eastAsia="ru-RU" w:bidi="ru-RU"/>
        </w:rPr>
      </w:pPr>
    </w:p>
    <w:p w:rsidR="00BC236D" w:rsidRPr="00245F91" w:rsidRDefault="00BC236D" w:rsidP="0024657E">
      <w:pPr>
        <w:widowControl w:val="0"/>
        <w:ind w:left="360"/>
        <w:jc w:val="both"/>
        <w:rPr>
          <w:rFonts w:ascii="Arial" w:eastAsia="Times New Roman" w:hAnsi="Arial" w:cs="Arial"/>
          <w:sz w:val="24"/>
          <w:szCs w:val="24"/>
          <w:lang w:eastAsia="ru-RU" w:bidi="ru-RU"/>
        </w:rPr>
      </w:pPr>
    </w:p>
    <w:p w:rsidR="00BC236D" w:rsidRDefault="00BC236D" w:rsidP="0024657E">
      <w:pPr>
        <w:jc w:val="both"/>
        <w:rPr>
          <w:rFonts w:ascii="Arial" w:eastAsia="Times New Roman" w:hAnsi="Arial" w:cs="Arial"/>
          <w:sz w:val="24"/>
          <w:szCs w:val="24"/>
          <w:lang w:eastAsia="ru-RU"/>
        </w:rPr>
      </w:pPr>
      <w:r>
        <w:rPr>
          <w:rFonts w:ascii="Arial" w:eastAsia="Times New Roman" w:hAnsi="Arial" w:cs="Arial"/>
          <w:sz w:val="24"/>
          <w:szCs w:val="24"/>
          <w:lang w:eastAsia="ru-RU"/>
        </w:rPr>
        <w:t>Глава Ушаковского</w:t>
      </w:r>
    </w:p>
    <w:p w:rsidR="00245F91" w:rsidRPr="00245F91" w:rsidRDefault="00245F91" w:rsidP="0024657E">
      <w:pPr>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муниципального образования</w:t>
      </w:r>
    </w:p>
    <w:p w:rsidR="0024657E" w:rsidRDefault="0024657E" w:rsidP="0024657E">
      <w:pPr>
        <w:jc w:val="both"/>
        <w:rPr>
          <w:rFonts w:ascii="Arial" w:eastAsia="Times New Roman" w:hAnsi="Arial" w:cs="Arial"/>
          <w:sz w:val="24"/>
          <w:szCs w:val="24"/>
          <w:lang w:eastAsia="ru-RU"/>
        </w:rPr>
      </w:pPr>
      <w:r>
        <w:rPr>
          <w:rFonts w:ascii="Arial" w:eastAsia="Times New Roman" w:hAnsi="Arial" w:cs="Arial"/>
          <w:sz w:val="24"/>
          <w:szCs w:val="24"/>
          <w:lang w:eastAsia="ru-RU"/>
        </w:rPr>
        <w:t>В.В. Галицков</w:t>
      </w:r>
    </w:p>
    <w:p w:rsidR="00BC236D" w:rsidRPr="00BC236D" w:rsidRDefault="00BC236D" w:rsidP="0024657E">
      <w:pPr>
        <w:jc w:val="both"/>
        <w:rPr>
          <w:rFonts w:ascii="Arial" w:eastAsia="Times New Roman" w:hAnsi="Arial" w:cs="Arial"/>
          <w:sz w:val="24"/>
          <w:szCs w:val="24"/>
          <w:lang w:eastAsia="ru-RU"/>
        </w:rPr>
      </w:pPr>
    </w:p>
    <w:p w:rsidR="00245F91" w:rsidRDefault="00BC236D" w:rsidP="0024657E">
      <w:pPr>
        <w:ind w:left="720" w:firstLine="709"/>
        <w:jc w:val="right"/>
        <w:rPr>
          <w:rFonts w:ascii="Courier New" w:eastAsia="Times New Roman" w:hAnsi="Courier New" w:cs="Courier New"/>
          <w:lang w:eastAsia="ru-RU"/>
        </w:rPr>
      </w:pPr>
      <w:r>
        <w:rPr>
          <w:rFonts w:ascii="Courier New" w:eastAsia="Times New Roman" w:hAnsi="Courier New" w:cs="Courier New"/>
          <w:lang w:eastAsia="ru-RU"/>
        </w:rPr>
        <w:t>Утверждено</w:t>
      </w:r>
    </w:p>
    <w:p w:rsidR="00C958F5" w:rsidRDefault="00BC236D" w:rsidP="0024657E">
      <w:pPr>
        <w:ind w:left="720" w:firstLine="709"/>
        <w:jc w:val="right"/>
        <w:rPr>
          <w:rFonts w:ascii="Courier New" w:eastAsia="Times New Roman" w:hAnsi="Courier New" w:cs="Courier New"/>
          <w:lang w:eastAsia="ru-RU"/>
        </w:rPr>
      </w:pPr>
      <w:r>
        <w:rPr>
          <w:rFonts w:ascii="Courier New" w:eastAsia="Times New Roman" w:hAnsi="Courier New" w:cs="Courier New"/>
          <w:lang w:eastAsia="ru-RU"/>
        </w:rPr>
        <w:t>постановлением администрации</w:t>
      </w:r>
    </w:p>
    <w:p w:rsidR="00C958F5" w:rsidRDefault="00C958F5" w:rsidP="0024657E">
      <w:pPr>
        <w:ind w:left="720" w:firstLine="709"/>
        <w:jc w:val="right"/>
        <w:rPr>
          <w:rFonts w:ascii="Courier New" w:eastAsia="Times New Roman" w:hAnsi="Courier New" w:cs="Courier New"/>
          <w:lang w:eastAsia="ru-RU"/>
        </w:rPr>
      </w:pPr>
      <w:r>
        <w:rPr>
          <w:rFonts w:ascii="Courier New" w:eastAsia="Times New Roman" w:hAnsi="Courier New" w:cs="Courier New"/>
          <w:lang w:eastAsia="ru-RU"/>
        </w:rPr>
        <w:t>Ушаковского муниципального образования</w:t>
      </w:r>
    </w:p>
    <w:p w:rsidR="00BC236D" w:rsidRDefault="00BC236D" w:rsidP="0024657E">
      <w:pPr>
        <w:ind w:left="720" w:firstLine="709"/>
        <w:jc w:val="right"/>
        <w:rPr>
          <w:rFonts w:ascii="Courier New" w:eastAsia="Times New Roman" w:hAnsi="Courier New" w:cs="Courier New"/>
          <w:lang w:eastAsia="ru-RU"/>
        </w:rPr>
      </w:pPr>
      <w:r>
        <w:rPr>
          <w:rFonts w:ascii="Courier New" w:eastAsia="Times New Roman" w:hAnsi="Courier New" w:cs="Courier New"/>
          <w:lang w:eastAsia="ru-RU"/>
        </w:rPr>
        <w:t>от 22.05.2020г. №</w:t>
      </w:r>
      <w:r w:rsidR="00C958F5">
        <w:rPr>
          <w:rFonts w:ascii="Courier New" w:eastAsia="Times New Roman" w:hAnsi="Courier New" w:cs="Courier New"/>
          <w:lang w:eastAsia="ru-RU"/>
        </w:rPr>
        <w:t>172</w:t>
      </w:r>
    </w:p>
    <w:p w:rsidR="00BC236D" w:rsidRPr="00BC236D" w:rsidRDefault="00BC236D" w:rsidP="0024657E">
      <w:pPr>
        <w:ind w:left="720" w:firstLine="709"/>
        <w:jc w:val="right"/>
        <w:rPr>
          <w:rFonts w:ascii="Arial" w:eastAsia="Times New Roman" w:hAnsi="Arial" w:cs="Arial"/>
          <w:sz w:val="24"/>
          <w:szCs w:val="24"/>
          <w:lang w:eastAsia="ru-RU"/>
        </w:rPr>
      </w:pPr>
    </w:p>
    <w:p w:rsidR="0023152A" w:rsidRDefault="00245F91" w:rsidP="0024657E">
      <w:pPr>
        <w:ind w:left="720" w:firstLine="709"/>
        <w:jc w:val="center"/>
        <w:rPr>
          <w:rFonts w:ascii="Arial" w:eastAsia="Times New Roman" w:hAnsi="Arial" w:cs="Arial"/>
          <w:b/>
          <w:bCs/>
          <w:sz w:val="30"/>
          <w:szCs w:val="30"/>
          <w:lang w:eastAsia="ru-RU"/>
        </w:rPr>
      </w:pPr>
      <w:r w:rsidRPr="00BC236D">
        <w:rPr>
          <w:rFonts w:ascii="Arial" w:eastAsia="Times New Roman" w:hAnsi="Arial" w:cs="Arial"/>
          <w:b/>
          <w:bCs/>
          <w:sz w:val="30"/>
          <w:szCs w:val="30"/>
          <w:lang w:eastAsia="ru-RU"/>
        </w:rPr>
        <w:t xml:space="preserve">Положение о порядке осуществления муниципального земельного контроля в границах </w:t>
      </w:r>
      <w:r w:rsidR="0076358E" w:rsidRPr="00BC236D">
        <w:rPr>
          <w:rFonts w:ascii="Arial" w:eastAsia="Times New Roman" w:hAnsi="Arial" w:cs="Arial"/>
          <w:b/>
          <w:bCs/>
          <w:sz w:val="30"/>
          <w:szCs w:val="30"/>
          <w:lang w:eastAsia="ru-RU"/>
        </w:rPr>
        <w:t xml:space="preserve">Ушаковского </w:t>
      </w:r>
      <w:r w:rsidRPr="00BC236D">
        <w:rPr>
          <w:rFonts w:ascii="Arial" w:eastAsia="Times New Roman" w:hAnsi="Arial" w:cs="Arial"/>
          <w:b/>
          <w:bCs/>
          <w:sz w:val="30"/>
          <w:szCs w:val="30"/>
          <w:lang w:eastAsia="ru-RU"/>
        </w:rPr>
        <w:t>муниципального образования</w:t>
      </w:r>
    </w:p>
    <w:p w:rsidR="0023152A" w:rsidRPr="0024657E" w:rsidRDefault="0023152A" w:rsidP="0024657E">
      <w:pPr>
        <w:ind w:left="720" w:firstLine="709"/>
        <w:rPr>
          <w:rFonts w:ascii="Arial" w:eastAsia="Times New Roman" w:hAnsi="Arial" w:cs="Arial"/>
          <w:b/>
          <w:bCs/>
          <w:sz w:val="24"/>
          <w:szCs w:val="24"/>
          <w:lang w:eastAsia="ru-RU"/>
        </w:rPr>
      </w:pPr>
    </w:p>
    <w:p w:rsidR="0023152A" w:rsidRPr="00C17750" w:rsidRDefault="0023152A" w:rsidP="0024657E">
      <w:pPr>
        <w:ind w:left="720" w:firstLine="709"/>
        <w:jc w:val="center"/>
        <w:rPr>
          <w:rFonts w:ascii="Arial" w:eastAsia="Times New Roman" w:hAnsi="Arial" w:cs="Arial"/>
          <w:bCs/>
          <w:sz w:val="24"/>
          <w:szCs w:val="24"/>
          <w:lang w:eastAsia="ru-RU"/>
        </w:rPr>
      </w:pPr>
      <w:r w:rsidRPr="00C17750">
        <w:rPr>
          <w:rFonts w:ascii="Arial" w:eastAsia="Times New Roman" w:hAnsi="Arial" w:cs="Arial"/>
          <w:bCs/>
          <w:sz w:val="24"/>
          <w:szCs w:val="24"/>
          <w:lang w:eastAsia="ru-RU"/>
        </w:rPr>
        <w:t>1. Общие положения</w:t>
      </w:r>
    </w:p>
    <w:p w:rsidR="00BC236D" w:rsidRDefault="00BC236D" w:rsidP="0024657E">
      <w:pPr>
        <w:jc w:val="both"/>
        <w:rPr>
          <w:rFonts w:ascii="Arial" w:eastAsia="Times New Roman" w:hAnsi="Arial" w:cs="Arial"/>
          <w:bCs/>
          <w:sz w:val="24"/>
          <w:szCs w:val="24"/>
          <w:lang w:eastAsia="ru-RU"/>
        </w:rPr>
      </w:pP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1. Настоящее Положение о порядке осуществления муниципального земельного контроля в границах </w:t>
      </w:r>
      <w:r w:rsidR="0076358E" w:rsidRPr="0076358E">
        <w:rPr>
          <w:rFonts w:ascii="Arial" w:eastAsia="Times New Roman" w:hAnsi="Arial" w:cs="Arial"/>
          <w:sz w:val="24"/>
          <w:szCs w:val="24"/>
          <w:lang w:eastAsia="ru-RU"/>
        </w:rPr>
        <w:t xml:space="preserve">Ушаковского </w:t>
      </w:r>
      <w:r w:rsidRPr="00245F91">
        <w:rPr>
          <w:rFonts w:ascii="Arial" w:eastAsia="Times New Roman" w:hAnsi="Arial" w:cs="Arial"/>
          <w:sz w:val="24"/>
          <w:szCs w:val="24"/>
          <w:lang w:eastAsia="ru-RU"/>
        </w:rPr>
        <w:t xml:space="preserve">муниципального образования (далее - Положение) разработано в соответствии с </w:t>
      </w:r>
      <w:hyperlink r:id="rId5" w:history="1">
        <w:r w:rsidRPr="00245F91">
          <w:rPr>
            <w:rFonts w:ascii="Arial" w:eastAsia="Times New Roman" w:hAnsi="Arial" w:cs="Arial"/>
            <w:sz w:val="24"/>
            <w:szCs w:val="24"/>
            <w:lang w:eastAsia="ru-RU"/>
          </w:rPr>
          <w:t>Земельным кодексом Российской Федерации</w:t>
        </w:r>
      </w:hyperlink>
      <w:r w:rsidRPr="00245F91">
        <w:rPr>
          <w:rFonts w:ascii="Arial" w:eastAsia="Times New Roman" w:hAnsi="Arial" w:cs="Arial"/>
          <w:sz w:val="24"/>
          <w:szCs w:val="24"/>
          <w:lang w:eastAsia="ru-RU"/>
        </w:rPr>
        <w:t xml:space="preserve">, </w:t>
      </w:r>
      <w:hyperlink r:id="rId6" w:history="1">
        <w:r w:rsidRPr="00245F91">
          <w:rPr>
            <w:rFonts w:ascii="Arial" w:eastAsia="Times New Roman" w:hAnsi="Arial" w:cs="Arial"/>
            <w:sz w:val="24"/>
            <w:szCs w:val="24"/>
            <w:lang w:eastAsia="ru-RU"/>
          </w:rPr>
          <w:t>Федеральным законом от 06.10.</w:t>
        </w:r>
        <w:r w:rsidR="00BC236D">
          <w:rPr>
            <w:rFonts w:ascii="Arial" w:eastAsia="Times New Roman" w:hAnsi="Arial" w:cs="Arial"/>
            <w:sz w:val="24"/>
            <w:szCs w:val="24"/>
            <w:lang w:eastAsia="ru-RU"/>
          </w:rPr>
          <w:t>2003г. №</w:t>
        </w:r>
        <w:r w:rsidRPr="00245F91">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hyperlink>
      <w:r w:rsidRPr="00245F91">
        <w:rPr>
          <w:rFonts w:ascii="Arial" w:eastAsia="Times New Roman" w:hAnsi="Arial" w:cs="Arial"/>
          <w:sz w:val="24"/>
          <w:szCs w:val="24"/>
          <w:lang w:eastAsia="ru-RU"/>
        </w:rPr>
        <w:t xml:space="preserve">, </w:t>
      </w:r>
      <w:hyperlink r:id="rId7" w:history="1">
        <w:r w:rsidRPr="00245F91">
          <w:rPr>
            <w:rFonts w:ascii="Arial" w:eastAsia="Times New Roman" w:hAnsi="Arial" w:cs="Arial"/>
            <w:sz w:val="24"/>
            <w:szCs w:val="24"/>
            <w:lang w:eastAsia="ru-RU"/>
          </w:rPr>
          <w:t>Федеральным законом от 26.12.2008</w:t>
        </w:r>
        <w:r w:rsidR="00BC236D">
          <w:rPr>
            <w:rFonts w:ascii="Arial" w:eastAsia="Times New Roman" w:hAnsi="Arial" w:cs="Arial"/>
            <w:sz w:val="24"/>
            <w:szCs w:val="24"/>
            <w:lang w:eastAsia="ru-RU"/>
          </w:rPr>
          <w:t>г. №</w:t>
        </w:r>
        <w:r w:rsidRPr="00245F91">
          <w:rPr>
            <w:rFonts w:ascii="Arial" w:eastAsia="Times New Roman" w:hAnsi="Arial" w:cs="Arial"/>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BC236D">
        <w:rPr>
          <w:rFonts w:ascii="Arial" w:eastAsia="Times New Roman" w:hAnsi="Arial" w:cs="Arial"/>
          <w:sz w:val="24"/>
          <w:szCs w:val="24"/>
          <w:lang w:eastAsia="ru-RU"/>
        </w:rPr>
        <w:t xml:space="preserve"> (далее - Федеральный закон №</w:t>
      </w:r>
      <w:r w:rsidRPr="00245F91">
        <w:rPr>
          <w:rFonts w:ascii="Arial" w:eastAsia="Times New Roman" w:hAnsi="Arial" w:cs="Arial"/>
          <w:sz w:val="24"/>
          <w:szCs w:val="24"/>
          <w:lang w:eastAsia="ru-RU"/>
        </w:rPr>
        <w:t xml:space="preserve">294-ФЗ), </w:t>
      </w:r>
      <w:hyperlink r:id="rId8" w:history="1">
        <w:r w:rsidRPr="00245F91">
          <w:rPr>
            <w:rFonts w:ascii="Arial" w:eastAsia="Times New Roman" w:hAnsi="Arial" w:cs="Arial"/>
            <w:sz w:val="24"/>
            <w:szCs w:val="24"/>
            <w:lang w:eastAsia="ru-RU"/>
          </w:rPr>
          <w:t>постановлением Правительства Иркутской области от 12.02.2015</w:t>
        </w:r>
        <w:r w:rsidR="00BC236D">
          <w:rPr>
            <w:rFonts w:ascii="Arial" w:eastAsia="Times New Roman" w:hAnsi="Arial" w:cs="Arial"/>
            <w:sz w:val="24"/>
            <w:szCs w:val="24"/>
            <w:lang w:eastAsia="ru-RU"/>
          </w:rPr>
          <w:t>г. №</w:t>
        </w:r>
        <w:r w:rsidRPr="00245F91">
          <w:rPr>
            <w:rFonts w:ascii="Arial" w:eastAsia="Times New Roman" w:hAnsi="Arial" w:cs="Arial"/>
            <w:sz w:val="24"/>
            <w:szCs w:val="24"/>
            <w:lang w:eastAsia="ru-RU"/>
          </w:rPr>
          <w:t>45-пп "Об утверждении Положения о порядке осуществления муниципального земельного контроля в Иркутской области"</w:t>
        </w:r>
      </w:hyperlink>
      <w:r w:rsidRPr="00245F91">
        <w:rPr>
          <w:rFonts w:ascii="Arial" w:eastAsia="Times New Roman" w:hAnsi="Arial" w:cs="Arial"/>
          <w:sz w:val="24"/>
          <w:szCs w:val="24"/>
          <w:lang w:eastAsia="ru-RU"/>
        </w:rPr>
        <w:t xml:space="preserve">, </w:t>
      </w:r>
      <w:r w:rsidR="0076358E" w:rsidRPr="0076358E">
        <w:rPr>
          <w:rFonts w:ascii="Arial" w:eastAsia="Times New Roman" w:hAnsi="Arial" w:cs="Arial"/>
          <w:sz w:val="24"/>
          <w:szCs w:val="24"/>
          <w:lang w:eastAsia="ru-RU"/>
        </w:rPr>
        <w:t xml:space="preserve">Уставом Ушаковского муниципального образования </w:t>
      </w:r>
      <w:r w:rsidRPr="00245F91">
        <w:rPr>
          <w:rFonts w:ascii="Arial" w:eastAsia="Times New Roman" w:hAnsi="Arial" w:cs="Arial"/>
          <w:sz w:val="24"/>
          <w:szCs w:val="24"/>
          <w:lang w:eastAsia="ru-RU"/>
        </w:rPr>
        <w:t xml:space="preserve">и устанавливает порядок осуществления муниципального земельного контроля в границах </w:t>
      </w:r>
      <w:r w:rsidR="0076358E" w:rsidRPr="0076358E">
        <w:rPr>
          <w:rFonts w:ascii="Arial" w:eastAsia="Times New Roman" w:hAnsi="Arial" w:cs="Arial"/>
          <w:sz w:val="24"/>
          <w:szCs w:val="24"/>
          <w:lang w:eastAsia="ru-RU"/>
        </w:rPr>
        <w:t xml:space="preserve">Ушаковского </w:t>
      </w:r>
      <w:r w:rsidRPr="00245F91">
        <w:rPr>
          <w:rFonts w:ascii="Arial" w:eastAsia="Times New Roman" w:hAnsi="Arial" w:cs="Arial"/>
          <w:sz w:val="24"/>
          <w:szCs w:val="24"/>
          <w:lang w:eastAsia="ru-RU"/>
        </w:rPr>
        <w:t>муниципального образования</w:t>
      </w:r>
      <w:r w:rsidR="0076358E" w:rsidRPr="0076358E">
        <w:rPr>
          <w:rFonts w:ascii="Arial" w:eastAsia="Times New Roman" w:hAnsi="Arial" w:cs="Arial"/>
          <w:sz w:val="24"/>
          <w:szCs w:val="24"/>
          <w:lang w:eastAsia="ru-RU"/>
        </w:rPr>
        <w:t>.</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2. Объектами муниципального земельного контроля являются объекты земельных отношений, расположенные в границах </w:t>
      </w:r>
      <w:r w:rsidR="0076358E">
        <w:rPr>
          <w:rFonts w:ascii="Arial" w:eastAsia="Times New Roman" w:hAnsi="Arial" w:cs="Arial"/>
          <w:sz w:val="24"/>
          <w:szCs w:val="24"/>
          <w:lang w:eastAsia="ru-RU"/>
        </w:rPr>
        <w:t>Ушаковского муниципального образования.</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w:t>
      </w:r>
      <w:r w:rsidR="0076358E">
        <w:rPr>
          <w:rFonts w:ascii="Arial" w:eastAsia="Times New Roman" w:hAnsi="Arial" w:cs="Arial"/>
          <w:sz w:val="24"/>
          <w:szCs w:val="24"/>
          <w:lang w:eastAsia="ru-RU"/>
        </w:rPr>
        <w:t xml:space="preserve">Ушаковского </w:t>
      </w:r>
      <w:r w:rsidRPr="00245F91">
        <w:rPr>
          <w:rFonts w:ascii="Arial" w:eastAsia="Times New Roman" w:hAnsi="Arial" w:cs="Arial"/>
          <w:sz w:val="24"/>
          <w:szCs w:val="24"/>
          <w:lang w:eastAsia="ru-RU"/>
        </w:rPr>
        <w:t>муниципального образования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4. Целью муниципального земельного контроля является предупреждение, выявление и пресечение нарушений в отношении расположенных в границах </w:t>
      </w:r>
      <w:r w:rsidR="0076358E">
        <w:rPr>
          <w:rFonts w:ascii="Arial" w:eastAsia="Times New Roman" w:hAnsi="Arial" w:cs="Arial"/>
          <w:sz w:val="24"/>
          <w:szCs w:val="24"/>
          <w:lang w:eastAsia="ru-RU"/>
        </w:rPr>
        <w:t xml:space="preserve">Ушаковского </w:t>
      </w:r>
      <w:r w:rsidRPr="00245F91">
        <w:rPr>
          <w:rFonts w:ascii="Arial" w:eastAsia="Times New Roman" w:hAnsi="Arial" w:cs="Arial"/>
          <w:sz w:val="24"/>
          <w:szCs w:val="24"/>
          <w:lang w:eastAsia="ru-RU"/>
        </w:rPr>
        <w:t xml:space="preserve">муниципального образования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w:t>
      </w:r>
      <w:r w:rsidR="0076358E">
        <w:rPr>
          <w:rFonts w:ascii="Arial" w:eastAsia="Times New Roman" w:hAnsi="Arial" w:cs="Arial"/>
          <w:sz w:val="24"/>
          <w:szCs w:val="24"/>
          <w:lang w:eastAsia="ru-RU"/>
        </w:rPr>
        <w:t>Ушаковского муниципального образования.</w:t>
      </w:r>
    </w:p>
    <w:p w:rsidR="00700435" w:rsidRDefault="00245F91" w:rsidP="00700435">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5. Принципы осуществления муниципального земельного контроля:</w:t>
      </w:r>
    </w:p>
    <w:p w:rsidR="00245F91" w:rsidRPr="00245F91" w:rsidRDefault="00245F91" w:rsidP="00700435">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lastRenderedPageBreak/>
        <w:t xml:space="preserve">а) соблюдение законодательства Российской Федерации, законодательства Иркутской области, муниципальных правовых актов </w:t>
      </w:r>
      <w:r w:rsidR="0076358E" w:rsidRPr="00A533C5">
        <w:rPr>
          <w:rFonts w:ascii="Arial" w:eastAsia="Times New Roman" w:hAnsi="Arial" w:cs="Arial"/>
          <w:sz w:val="24"/>
          <w:szCs w:val="24"/>
          <w:lang w:eastAsia="ru-RU"/>
        </w:rPr>
        <w:t>Ушаковского</w:t>
      </w:r>
      <w:r w:rsidR="0076358E">
        <w:rPr>
          <w:rFonts w:ascii="Arial" w:eastAsia="Times New Roman" w:hAnsi="Arial" w:cs="Arial"/>
          <w:sz w:val="24"/>
          <w:szCs w:val="24"/>
          <w:lang w:eastAsia="ru-RU"/>
        </w:rPr>
        <w:t xml:space="preserve"> муниципального образования.</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б) соблюдение прав и законных интересов субъектов проверки;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в) доступность и открытость в работе;</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76358E"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6. Органом, осуществляющим муниципальный земельный контроль, является администрация </w:t>
      </w:r>
      <w:r w:rsidR="0076358E">
        <w:rPr>
          <w:rFonts w:ascii="Arial" w:eastAsia="Times New Roman" w:hAnsi="Arial" w:cs="Arial"/>
          <w:sz w:val="24"/>
          <w:szCs w:val="24"/>
          <w:lang w:eastAsia="ru-RU"/>
        </w:rPr>
        <w:t>Ушаковского муниципального образования.</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Структурным подразделением администрации </w:t>
      </w:r>
      <w:r w:rsidR="0076358E">
        <w:rPr>
          <w:rFonts w:ascii="Arial" w:eastAsia="Times New Roman" w:hAnsi="Arial" w:cs="Arial"/>
          <w:sz w:val="24"/>
          <w:szCs w:val="24"/>
          <w:lang w:eastAsia="ru-RU"/>
        </w:rPr>
        <w:t xml:space="preserve">Ушаковского муниципального образования </w:t>
      </w:r>
      <w:r w:rsidRPr="00245F91">
        <w:rPr>
          <w:rFonts w:ascii="Arial" w:eastAsia="Times New Roman" w:hAnsi="Arial" w:cs="Arial"/>
          <w:sz w:val="24"/>
          <w:szCs w:val="24"/>
          <w:lang w:eastAsia="ru-RU"/>
        </w:rPr>
        <w:t xml:space="preserve">ответственным за осуществлением муниципального земельного контроля, является </w:t>
      </w:r>
      <w:r w:rsidR="0076358E">
        <w:rPr>
          <w:rFonts w:ascii="Arial" w:eastAsia="Times New Roman" w:hAnsi="Arial" w:cs="Arial"/>
          <w:sz w:val="24"/>
          <w:szCs w:val="24"/>
          <w:lang w:eastAsia="ru-RU"/>
        </w:rPr>
        <w:t>отдел градостроительства и земельных отношений администрации Ушаковского муниципального образования</w:t>
      </w:r>
      <w:r w:rsidRPr="00245F91">
        <w:rPr>
          <w:rFonts w:ascii="Arial" w:eastAsia="Times New Roman" w:hAnsi="Arial" w:cs="Arial"/>
          <w:sz w:val="24"/>
          <w:szCs w:val="24"/>
          <w:lang w:eastAsia="ru-RU"/>
        </w:rPr>
        <w:t xml:space="preserve"> (далее - уполномоченный орган).</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7. Должностные лица уполномоченного органа, осуществляющие муниципальный земельный контроль, в своей деятельности руководствуются </w:t>
      </w:r>
      <w:hyperlink r:id="rId9" w:history="1">
        <w:r w:rsidRPr="00245F91">
          <w:rPr>
            <w:rFonts w:ascii="Arial" w:eastAsia="Times New Roman" w:hAnsi="Arial" w:cs="Arial"/>
            <w:sz w:val="24"/>
            <w:szCs w:val="24"/>
            <w:lang w:eastAsia="ru-RU"/>
          </w:rPr>
          <w:t>Конституцией Российской Федерации</w:t>
        </w:r>
      </w:hyperlink>
      <w:r w:rsidRPr="00245F91">
        <w:rPr>
          <w:rFonts w:ascii="Arial" w:eastAsia="Times New Roman" w:hAnsi="Arial" w:cs="Arial"/>
          <w:sz w:val="24"/>
          <w:szCs w:val="24"/>
          <w:lang w:eastAsia="ru-RU"/>
        </w:rPr>
        <w:t xml:space="preserve">, законодательством Российской Федерации, Иркутской области, муниципальными правовыми актами </w:t>
      </w:r>
      <w:r w:rsidR="00F6711D">
        <w:rPr>
          <w:rFonts w:ascii="Arial" w:eastAsia="Times New Roman" w:hAnsi="Arial" w:cs="Arial"/>
          <w:sz w:val="24"/>
          <w:szCs w:val="24"/>
          <w:lang w:eastAsia="ru-RU"/>
        </w:rPr>
        <w:t>Ушаковского муниципального образования,</w:t>
      </w:r>
      <w:r w:rsidRPr="00245F91">
        <w:rPr>
          <w:rFonts w:ascii="Arial" w:eastAsia="Times New Roman" w:hAnsi="Arial" w:cs="Arial"/>
          <w:sz w:val="24"/>
          <w:szCs w:val="24"/>
          <w:lang w:eastAsia="ru-RU"/>
        </w:rPr>
        <w:t xml:space="preserve"> настоящим Положением и должностными инструкциями.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BC236D"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BC236D" w:rsidRDefault="00BC236D" w:rsidP="0024657E">
      <w:pPr>
        <w:ind w:firstLine="709"/>
        <w:jc w:val="both"/>
        <w:rPr>
          <w:rFonts w:ascii="Arial" w:eastAsia="Times New Roman" w:hAnsi="Arial" w:cs="Arial"/>
          <w:sz w:val="24"/>
          <w:szCs w:val="24"/>
          <w:lang w:eastAsia="ru-RU"/>
        </w:rPr>
      </w:pPr>
    </w:p>
    <w:p w:rsidR="00245F91" w:rsidRPr="00C17750" w:rsidRDefault="00245F91" w:rsidP="00700435">
      <w:pPr>
        <w:ind w:firstLine="709"/>
        <w:jc w:val="center"/>
        <w:rPr>
          <w:rFonts w:ascii="Arial" w:eastAsia="Times New Roman" w:hAnsi="Arial" w:cs="Arial"/>
          <w:sz w:val="24"/>
          <w:szCs w:val="24"/>
          <w:lang w:eastAsia="ru-RU"/>
        </w:rPr>
      </w:pPr>
      <w:r w:rsidRPr="00C17750">
        <w:rPr>
          <w:rFonts w:ascii="Arial" w:eastAsia="Times New Roman" w:hAnsi="Arial" w:cs="Arial"/>
          <w:bCs/>
          <w:sz w:val="24"/>
          <w:szCs w:val="24"/>
          <w:lang w:eastAsia="ru-RU"/>
        </w:rPr>
        <w:t>2. Организация и проведение муниципального земельного контроля</w:t>
      </w:r>
    </w:p>
    <w:p w:rsidR="00BC236D" w:rsidRDefault="00BC236D" w:rsidP="00700435">
      <w:pPr>
        <w:ind w:firstLine="709"/>
        <w:jc w:val="both"/>
        <w:rPr>
          <w:rFonts w:ascii="Arial" w:eastAsia="Times New Roman" w:hAnsi="Arial" w:cs="Arial"/>
          <w:sz w:val="24"/>
          <w:szCs w:val="24"/>
          <w:lang w:eastAsia="ru-RU"/>
        </w:rPr>
      </w:pP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F6711D">
        <w:rPr>
          <w:rFonts w:ascii="Arial" w:eastAsia="Times New Roman" w:hAnsi="Arial" w:cs="Arial"/>
          <w:sz w:val="24"/>
          <w:szCs w:val="24"/>
          <w:lang w:eastAsia="ru-RU"/>
        </w:rPr>
        <w:t>.</w:t>
      </w:r>
      <w:r w:rsidR="00245F91" w:rsidRPr="00245F91">
        <w:rPr>
          <w:rFonts w:ascii="Arial" w:eastAsia="Times New Roman" w:hAnsi="Arial" w:cs="Arial"/>
          <w:sz w:val="24"/>
          <w:szCs w:val="24"/>
          <w:lang w:eastAsia="ru-RU"/>
        </w:rPr>
        <w:t xml:space="preserve">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w:t>
      </w:r>
      <w:r w:rsidR="00F6711D">
        <w:rPr>
          <w:rFonts w:ascii="Arial" w:eastAsia="Times New Roman" w:hAnsi="Arial" w:cs="Arial"/>
          <w:sz w:val="24"/>
          <w:szCs w:val="24"/>
          <w:lang w:eastAsia="ru-RU"/>
        </w:rPr>
        <w:t>Ушаковского муниципального образования.</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245F91" w:rsidRPr="00245F91">
        <w:rPr>
          <w:rFonts w:ascii="Arial" w:eastAsia="Times New Roman" w:hAnsi="Arial" w:cs="Arial"/>
          <w:sz w:val="24"/>
          <w:szCs w:val="24"/>
          <w:lang w:eastAsia="ru-RU"/>
        </w:rPr>
        <w:t>. Плановые и внеплановые проверки проводятся в форме документарных и (или) выездных проверок.</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F6711D">
        <w:rPr>
          <w:rFonts w:ascii="Arial" w:eastAsia="Times New Roman" w:hAnsi="Arial" w:cs="Arial"/>
          <w:sz w:val="24"/>
          <w:szCs w:val="24"/>
          <w:lang w:eastAsia="ru-RU"/>
        </w:rPr>
        <w:t>.</w:t>
      </w:r>
      <w:r w:rsidR="00245F91" w:rsidRPr="00245F91">
        <w:rPr>
          <w:rFonts w:ascii="Arial" w:eastAsia="Times New Roman" w:hAnsi="Arial" w:cs="Arial"/>
          <w:sz w:val="24"/>
          <w:szCs w:val="24"/>
          <w:lang w:eastAsia="ru-RU"/>
        </w:rPr>
        <w:t xml:space="preserve"> Срок проведения каждой из проверок (документарной, выездной) не может превышать двадцать рабочих дней.</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13</w:t>
      </w:r>
      <w:r w:rsidR="00245F91" w:rsidRPr="00245F91">
        <w:rPr>
          <w:rFonts w:ascii="Arial" w:eastAsia="Times New Roman" w:hAnsi="Arial" w:cs="Arial"/>
          <w:sz w:val="24"/>
          <w:szCs w:val="24"/>
          <w:lang w:eastAsia="ru-RU"/>
        </w:rPr>
        <w:t xml:space="preserve">.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gramStart"/>
      <w:r w:rsidR="00A533C5" w:rsidRPr="00245F91">
        <w:rPr>
          <w:rFonts w:ascii="Arial" w:eastAsia="Times New Roman" w:hAnsi="Arial" w:cs="Arial"/>
          <w:sz w:val="24"/>
          <w:szCs w:val="24"/>
          <w:lang w:eastAsia="ru-RU"/>
        </w:rPr>
        <w:t>микро</w:t>
      </w:r>
      <w:r w:rsidR="00BC236D">
        <w:rPr>
          <w:rFonts w:ascii="Arial" w:eastAsia="Times New Roman" w:hAnsi="Arial" w:cs="Arial"/>
          <w:sz w:val="24"/>
          <w:szCs w:val="24"/>
          <w:lang w:eastAsia="ru-RU"/>
        </w:rPr>
        <w:t xml:space="preserve"> </w:t>
      </w:r>
      <w:r w:rsidR="00A533C5" w:rsidRPr="00245F91">
        <w:rPr>
          <w:rFonts w:ascii="Arial" w:eastAsia="Times New Roman" w:hAnsi="Arial" w:cs="Arial"/>
          <w:sz w:val="24"/>
          <w:szCs w:val="24"/>
          <w:lang w:eastAsia="ru-RU"/>
        </w:rPr>
        <w:t>предприятия</w:t>
      </w:r>
      <w:proofErr w:type="gramEnd"/>
      <w:r w:rsidR="00245F91" w:rsidRPr="00245F91">
        <w:rPr>
          <w:rFonts w:ascii="Arial" w:eastAsia="Times New Roman" w:hAnsi="Arial" w:cs="Arial"/>
          <w:sz w:val="24"/>
          <w:szCs w:val="24"/>
          <w:lang w:eastAsia="ru-RU"/>
        </w:rPr>
        <w:t xml:space="preserve"> в год.</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245F91" w:rsidRPr="00245F91">
        <w:rPr>
          <w:rFonts w:ascii="Arial" w:eastAsia="Times New Roman" w:hAnsi="Arial" w:cs="Arial"/>
          <w:sz w:val="24"/>
          <w:szCs w:val="24"/>
          <w:lang w:eastAsia="ru-RU"/>
        </w:rPr>
        <w:t>.</w:t>
      </w:r>
      <w:r w:rsidR="00F6711D">
        <w:rPr>
          <w:rFonts w:ascii="Arial" w:eastAsia="Times New Roman" w:hAnsi="Arial" w:cs="Arial"/>
          <w:sz w:val="24"/>
          <w:szCs w:val="24"/>
          <w:lang w:eastAsia="ru-RU"/>
        </w:rPr>
        <w:t>1.</w:t>
      </w:r>
      <w:r w:rsidR="00245F91" w:rsidRPr="00245F91">
        <w:rPr>
          <w:rFonts w:ascii="Arial" w:eastAsia="Times New Roman" w:hAnsi="Arial" w:cs="Arial"/>
          <w:sz w:val="24"/>
          <w:szCs w:val="24"/>
          <w:lang w:eastAsia="ru-RU"/>
        </w:rPr>
        <w:t xml:space="preserve"> В случае необходимости при проведении </w:t>
      </w:r>
      <w:r w:rsidR="00F6711D">
        <w:rPr>
          <w:rFonts w:ascii="Arial" w:eastAsia="Times New Roman" w:hAnsi="Arial" w:cs="Arial"/>
          <w:sz w:val="24"/>
          <w:szCs w:val="24"/>
          <w:lang w:eastAsia="ru-RU"/>
        </w:rPr>
        <w:t>проверки, указанной в пункте 12</w:t>
      </w:r>
      <w:r w:rsidR="00245F91" w:rsidRPr="00245F91">
        <w:rPr>
          <w:rFonts w:ascii="Arial" w:eastAsia="Times New Roman" w:hAnsi="Arial" w:cs="Arial"/>
          <w:sz w:val="24"/>
          <w:szCs w:val="24"/>
          <w:lang w:eastAsia="ru-RU"/>
        </w:rPr>
        <w:t xml:space="preserve">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F6711D">
        <w:rPr>
          <w:rFonts w:ascii="Arial" w:eastAsia="Times New Roman" w:hAnsi="Arial" w:cs="Arial"/>
          <w:sz w:val="24"/>
          <w:szCs w:val="24"/>
          <w:lang w:eastAsia="ru-RU"/>
        </w:rPr>
        <w:t>.</w:t>
      </w:r>
      <w:r w:rsidR="00245F91" w:rsidRPr="00245F91">
        <w:rPr>
          <w:rFonts w:ascii="Arial" w:eastAsia="Times New Roman" w:hAnsi="Arial" w:cs="Arial"/>
          <w:sz w:val="24"/>
          <w:szCs w:val="24"/>
          <w:lang w:eastAsia="ru-RU"/>
        </w:rPr>
        <w:t>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245F91" w:rsidRPr="00245F91">
        <w:rPr>
          <w:rFonts w:ascii="Arial" w:eastAsia="Times New Roman" w:hAnsi="Arial" w:cs="Arial"/>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r w:rsidR="00BC236D" w:rsidRPr="00245F91">
        <w:rPr>
          <w:rFonts w:ascii="Arial" w:eastAsia="Times New Roman" w:hAnsi="Arial" w:cs="Arial"/>
          <w:sz w:val="24"/>
          <w:szCs w:val="24"/>
          <w:lang w:eastAsia="ru-RU"/>
        </w:rPr>
        <w:t>микро предприятий</w:t>
      </w:r>
      <w:r w:rsidR="00245F91" w:rsidRPr="00245F91">
        <w:rPr>
          <w:rFonts w:ascii="Arial" w:eastAsia="Times New Roman" w:hAnsi="Arial" w:cs="Arial"/>
          <w:sz w:val="24"/>
          <w:szCs w:val="24"/>
          <w:lang w:eastAsia="ru-RU"/>
        </w:rPr>
        <w:t xml:space="preserve"> - не более чем на пятнадцать часов.</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245F91" w:rsidRPr="00245F91">
        <w:rPr>
          <w:rFonts w:ascii="Arial" w:eastAsia="Times New Roman" w:hAnsi="Arial" w:cs="Arial"/>
          <w:sz w:val="24"/>
          <w:szCs w:val="24"/>
          <w:lang w:eastAsia="ru-RU"/>
        </w:rPr>
        <w:t xml:space="preserve">.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w:t>
      </w:r>
      <w:r w:rsidR="004F6A66">
        <w:rPr>
          <w:rFonts w:ascii="Arial" w:eastAsia="Times New Roman" w:hAnsi="Arial" w:cs="Arial"/>
          <w:sz w:val="24"/>
          <w:szCs w:val="24"/>
          <w:lang w:eastAsia="ru-RU"/>
        </w:rPr>
        <w:t>Главы Ушаковского муниципального образования</w:t>
      </w:r>
      <w:r w:rsidR="00245F91" w:rsidRPr="00245F91">
        <w:rPr>
          <w:rFonts w:ascii="Arial" w:eastAsia="Times New Roman" w:hAnsi="Arial" w:cs="Arial"/>
          <w:sz w:val="24"/>
          <w:szCs w:val="24"/>
          <w:lang w:eastAsia="ru-RU"/>
        </w:rPr>
        <w:t xml:space="preserve"> (далее - ежегодный план проверок).</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Порядок подготовки ежегодного плана проверок органов государственной власти, органов местного самоуправления, граждан устанавливается </w:t>
      </w:r>
      <w:hyperlink r:id="rId10" w:history="1">
        <w:r w:rsidRPr="00245F91">
          <w:rPr>
            <w:rFonts w:ascii="Arial" w:eastAsia="Times New Roman" w:hAnsi="Arial" w:cs="Arial"/>
            <w:sz w:val="24"/>
            <w:szCs w:val="24"/>
            <w:lang w:eastAsia="ru-RU"/>
          </w:rPr>
          <w:t>постановлением Правительства И</w:t>
        </w:r>
        <w:r w:rsidR="00BC236D">
          <w:rPr>
            <w:rFonts w:ascii="Arial" w:eastAsia="Times New Roman" w:hAnsi="Arial" w:cs="Arial"/>
            <w:sz w:val="24"/>
            <w:szCs w:val="24"/>
            <w:lang w:eastAsia="ru-RU"/>
          </w:rPr>
          <w:t>ркутской области от 12.02.2015г. №</w:t>
        </w:r>
        <w:r w:rsidRPr="00245F91">
          <w:rPr>
            <w:rFonts w:ascii="Arial" w:eastAsia="Times New Roman" w:hAnsi="Arial" w:cs="Arial"/>
            <w:sz w:val="24"/>
            <w:szCs w:val="24"/>
            <w:lang w:eastAsia="ru-RU"/>
          </w:rPr>
          <w:t>45-пп "Об утверждении Положения о порядке осуществления муниципального земельного контроля в Иркутской области"</w:t>
        </w:r>
      </w:hyperlink>
      <w:r w:rsidRPr="00245F91">
        <w:rPr>
          <w:rFonts w:ascii="Arial" w:eastAsia="Times New Roman" w:hAnsi="Arial" w:cs="Arial"/>
          <w:sz w:val="24"/>
          <w:szCs w:val="24"/>
          <w:lang w:eastAsia="ru-RU"/>
        </w:rPr>
        <w:t>.</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245F91" w:rsidRPr="00245F91">
        <w:rPr>
          <w:rFonts w:ascii="Arial" w:eastAsia="Times New Roman" w:hAnsi="Arial" w:cs="Arial"/>
          <w:sz w:val="24"/>
          <w:szCs w:val="24"/>
          <w:lang w:eastAsia="ru-RU"/>
        </w:rPr>
        <w:t xml:space="preserve">.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w:t>
      </w:r>
      <w:r w:rsidR="004F6A66">
        <w:rPr>
          <w:rFonts w:ascii="Arial" w:eastAsia="Times New Roman" w:hAnsi="Arial" w:cs="Arial"/>
          <w:sz w:val="24"/>
          <w:szCs w:val="24"/>
          <w:lang w:eastAsia="ru-RU"/>
        </w:rPr>
        <w:t xml:space="preserve">Ушаковского </w:t>
      </w:r>
      <w:r w:rsidR="00245F91" w:rsidRPr="00245F91">
        <w:rPr>
          <w:rFonts w:ascii="Arial" w:eastAsia="Times New Roman" w:hAnsi="Arial" w:cs="Arial"/>
          <w:sz w:val="24"/>
          <w:szCs w:val="24"/>
          <w:lang w:eastAsia="ru-RU"/>
        </w:rPr>
        <w:t xml:space="preserve">муниципального образования, утвержденным постановлением администрации </w:t>
      </w:r>
      <w:r w:rsidR="00ED643B" w:rsidRPr="00E5239C">
        <w:rPr>
          <w:rFonts w:ascii="Arial" w:eastAsia="Times New Roman" w:hAnsi="Arial" w:cs="Arial"/>
          <w:sz w:val="24"/>
          <w:szCs w:val="24"/>
          <w:lang w:eastAsia="ru-RU"/>
        </w:rPr>
        <w:t xml:space="preserve">Ушаковского муниципального образования </w:t>
      </w:r>
      <w:hyperlink r:id="rId11" w:history="1">
        <w:r w:rsidR="00ED643B" w:rsidRPr="00E5239C">
          <w:rPr>
            <w:rFonts w:ascii="Arial" w:eastAsia="Times New Roman" w:hAnsi="Arial" w:cs="Arial"/>
            <w:sz w:val="24"/>
            <w:szCs w:val="24"/>
            <w:lang w:eastAsia="ru-RU"/>
          </w:rPr>
          <w:t>от 23.05.2017</w:t>
        </w:r>
        <w:r w:rsidR="00BC236D">
          <w:rPr>
            <w:rFonts w:ascii="Arial" w:eastAsia="Times New Roman" w:hAnsi="Arial" w:cs="Arial"/>
            <w:sz w:val="24"/>
            <w:szCs w:val="24"/>
            <w:lang w:eastAsia="ru-RU"/>
          </w:rPr>
          <w:t>г. №</w:t>
        </w:r>
      </w:hyperlink>
      <w:r w:rsidR="00ED643B" w:rsidRPr="00E5239C">
        <w:rPr>
          <w:rFonts w:ascii="Arial" w:eastAsia="Times New Roman" w:hAnsi="Arial" w:cs="Arial"/>
          <w:sz w:val="24"/>
          <w:szCs w:val="24"/>
          <w:lang w:eastAsia="ru-RU"/>
        </w:rPr>
        <w:t>190</w:t>
      </w:r>
      <w:r w:rsidR="00245F91" w:rsidRPr="00245F91">
        <w:rPr>
          <w:rFonts w:ascii="Arial" w:eastAsia="Times New Roman" w:hAnsi="Arial" w:cs="Arial"/>
          <w:sz w:val="24"/>
          <w:szCs w:val="24"/>
          <w:lang w:eastAsia="ru-RU"/>
        </w:rPr>
        <w:t xml:space="preserve"> (далее - административный регламент).</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245F91" w:rsidRPr="00245F91">
        <w:rPr>
          <w:rFonts w:ascii="Arial" w:eastAsia="Times New Roman" w:hAnsi="Arial" w:cs="Arial"/>
          <w:sz w:val="24"/>
          <w:szCs w:val="24"/>
          <w:lang w:eastAsia="ru-RU"/>
        </w:rPr>
        <w:t>.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lastRenderedPageBreak/>
        <w:t xml:space="preserve">В отношении юридических лиц и индивидуальных предпринимателей акт проверки составляется по типовой форме, утвержденной </w:t>
      </w:r>
      <w:hyperlink r:id="rId12" w:history="1">
        <w:r w:rsidRPr="00245F91">
          <w:rPr>
            <w:rFonts w:ascii="Arial" w:eastAsia="Times New Roman" w:hAnsi="Arial" w:cs="Arial"/>
            <w:sz w:val="24"/>
            <w:szCs w:val="24"/>
            <w:lang w:eastAsia="ru-RU"/>
          </w:rPr>
          <w:t xml:space="preserve">Приказом Министерства экономического развития Российской </w:t>
        </w:r>
        <w:r w:rsidR="00700435">
          <w:rPr>
            <w:rFonts w:ascii="Arial" w:eastAsia="Times New Roman" w:hAnsi="Arial" w:cs="Arial"/>
            <w:sz w:val="24"/>
            <w:szCs w:val="24"/>
            <w:lang w:eastAsia="ru-RU"/>
          </w:rPr>
          <w:t>Федерации от 30.04.2009г. №</w:t>
        </w:r>
        <w:r w:rsidRPr="00245F91">
          <w:rPr>
            <w:rFonts w:ascii="Arial" w:eastAsia="Times New Roman" w:hAnsi="Arial" w:cs="Arial"/>
            <w:sz w:val="24"/>
            <w:szCs w:val="24"/>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45F91">
        <w:rPr>
          <w:rFonts w:ascii="Arial" w:eastAsia="Times New Roman" w:hAnsi="Arial" w:cs="Arial"/>
          <w:sz w:val="24"/>
          <w:szCs w:val="24"/>
          <w:lang w:eastAsia="ru-RU"/>
        </w:rPr>
        <w:t>.</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Перечень сведений, которые указываются в акте проверки, а также перечень приложений к нему устан</w:t>
      </w:r>
      <w:r w:rsidR="00BC236D">
        <w:rPr>
          <w:rFonts w:ascii="Arial" w:eastAsia="Times New Roman" w:hAnsi="Arial" w:cs="Arial"/>
          <w:sz w:val="24"/>
          <w:szCs w:val="24"/>
          <w:lang w:eastAsia="ru-RU"/>
        </w:rPr>
        <w:t>авливаются Федеральным законом №</w:t>
      </w:r>
      <w:r w:rsidRPr="00245F91">
        <w:rPr>
          <w:rFonts w:ascii="Arial" w:eastAsia="Times New Roman" w:hAnsi="Arial" w:cs="Arial"/>
          <w:sz w:val="24"/>
          <w:szCs w:val="24"/>
          <w:lang w:eastAsia="ru-RU"/>
        </w:rPr>
        <w:t xml:space="preserve">294-ФЗ, </w:t>
      </w:r>
      <w:hyperlink r:id="rId13" w:history="1">
        <w:r w:rsidRPr="00245F91">
          <w:rPr>
            <w:rFonts w:ascii="Arial" w:eastAsia="Times New Roman" w:hAnsi="Arial" w:cs="Arial"/>
            <w:sz w:val="24"/>
            <w:szCs w:val="24"/>
            <w:lang w:eastAsia="ru-RU"/>
          </w:rPr>
          <w:t>постановлением Правительства Иркутской области от 12.02.2015</w:t>
        </w:r>
        <w:r w:rsidR="00BC236D">
          <w:rPr>
            <w:rFonts w:ascii="Arial" w:eastAsia="Times New Roman" w:hAnsi="Arial" w:cs="Arial"/>
            <w:sz w:val="24"/>
            <w:szCs w:val="24"/>
            <w:lang w:eastAsia="ru-RU"/>
          </w:rPr>
          <w:t>г. №</w:t>
        </w:r>
        <w:r w:rsidRPr="00245F91">
          <w:rPr>
            <w:rFonts w:ascii="Arial" w:eastAsia="Times New Roman" w:hAnsi="Arial" w:cs="Arial"/>
            <w:sz w:val="24"/>
            <w:szCs w:val="24"/>
            <w:lang w:eastAsia="ru-RU"/>
          </w:rPr>
          <w:t>45-пп "Об утверждении Положения о порядке осуществления муниципального земельного контроля в Иркутской области"</w:t>
        </w:r>
      </w:hyperlink>
      <w:r w:rsidRPr="00245F91">
        <w:rPr>
          <w:rFonts w:ascii="Arial" w:eastAsia="Times New Roman" w:hAnsi="Arial" w:cs="Arial"/>
          <w:sz w:val="24"/>
          <w:szCs w:val="24"/>
          <w:lang w:eastAsia="ru-RU"/>
        </w:rPr>
        <w:t>, административным регламентом.</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Акт проверки оформляется в течение трех дней после ее завершения.</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245F91" w:rsidRPr="00245F91">
        <w:rPr>
          <w:rFonts w:ascii="Arial" w:eastAsia="Times New Roman" w:hAnsi="Arial" w:cs="Arial"/>
          <w:sz w:val="24"/>
          <w:szCs w:val="24"/>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245F91" w:rsidRPr="00245F91">
        <w:rPr>
          <w:rFonts w:ascii="Arial" w:eastAsia="Times New Roman" w:hAnsi="Arial" w:cs="Arial"/>
          <w:sz w:val="24"/>
          <w:szCs w:val="24"/>
          <w:lang w:eastAsia="ru-RU"/>
        </w:rPr>
        <w:t>.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245F91" w:rsidRPr="00245F91">
        <w:rPr>
          <w:rFonts w:ascii="Arial" w:eastAsia="Times New Roman" w:hAnsi="Arial" w:cs="Arial"/>
          <w:sz w:val="24"/>
          <w:szCs w:val="24"/>
          <w:lang w:eastAsia="ru-RU"/>
        </w:rPr>
        <w:t xml:space="preserve">.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w:t>
      </w:r>
      <w:r w:rsidR="004F6A66">
        <w:rPr>
          <w:rFonts w:ascii="Arial" w:eastAsia="Times New Roman" w:hAnsi="Arial" w:cs="Arial"/>
          <w:sz w:val="24"/>
          <w:szCs w:val="24"/>
          <w:lang w:eastAsia="ru-RU"/>
        </w:rPr>
        <w:t>Ушаковского муниципального образования</w:t>
      </w:r>
      <w:r w:rsidR="00245F91" w:rsidRPr="00245F91">
        <w:rPr>
          <w:rFonts w:ascii="Arial" w:eastAsia="Times New Roman" w:hAnsi="Arial" w:cs="Arial"/>
          <w:sz w:val="24"/>
          <w:szCs w:val="24"/>
          <w:lang w:eastAsia="ru-RU"/>
        </w:rPr>
        <w:t>,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245F91" w:rsidRPr="00245F91">
        <w:rPr>
          <w:rFonts w:ascii="Arial" w:eastAsia="Times New Roman" w:hAnsi="Arial" w:cs="Arial"/>
          <w:sz w:val="24"/>
          <w:szCs w:val="24"/>
          <w:lang w:eastAsia="ru-RU"/>
        </w:rPr>
        <w:t xml:space="preserve">.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 </w:t>
      </w:r>
      <w:hyperlink r:id="rId14" w:history="1">
        <w:r w:rsidR="00245F91" w:rsidRPr="00245F91">
          <w:rPr>
            <w:rFonts w:ascii="Arial" w:eastAsia="Times New Roman" w:hAnsi="Arial" w:cs="Arial"/>
            <w:sz w:val="24"/>
            <w:szCs w:val="24"/>
            <w:lang w:eastAsia="ru-RU"/>
          </w:rPr>
          <w:t>Кодекса Российской Федерации об административных правонарушениях</w:t>
        </w:r>
      </w:hyperlink>
      <w:r w:rsidR="00245F91" w:rsidRPr="00245F91">
        <w:rPr>
          <w:rFonts w:ascii="Arial" w:eastAsia="Times New Roman" w:hAnsi="Arial" w:cs="Arial"/>
          <w:sz w:val="24"/>
          <w:szCs w:val="24"/>
          <w:lang w:eastAsia="ru-RU"/>
        </w:rPr>
        <w:t xml:space="preserve">,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w:t>
      </w:r>
      <w:r w:rsidR="00245F91" w:rsidRPr="00245F91">
        <w:rPr>
          <w:rFonts w:ascii="Arial" w:eastAsia="Times New Roman" w:hAnsi="Arial" w:cs="Arial"/>
          <w:sz w:val="24"/>
          <w:szCs w:val="24"/>
          <w:lang w:eastAsia="ru-RU"/>
        </w:rPr>
        <w:lastRenderedPageBreak/>
        <w:t>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245F91" w:rsidRPr="00245F91" w:rsidRDefault="00AB4FC7"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245F91" w:rsidRPr="00245F91">
        <w:rPr>
          <w:rFonts w:ascii="Arial" w:eastAsia="Times New Roman" w:hAnsi="Arial" w:cs="Arial"/>
          <w:sz w:val="24"/>
          <w:szCs w:val="24"/>
          <w:lang w:eastAsia="ru-RU"/>
        </w:rPr>
        <w:t xml:space="preserve">. В случае обнаружения по результатам проверок, проводимых в отношении объектов земельных отношений, расположенных в границах </w:t>
      </w:r>
      <w:r>
        <w:rPr>
          <w:rFonts w:ascii="Arial" w:eastAsia="Times New Roman" w:hAnsi="Arial" w:cs="Arial"/>
          <w:sz w:val="24"/>
          <w:szCs w:val="24"/>
          <w:lang w:eastAsia="ru-RU"/>
        </w:rPr>
        <w:t xml:space="preserve">Ушаковского муниципального образования, </w:t>
      </w:r>
      <w:r w:rsidR="00245F91" w:rsidRPr="00245F91">
        <w:rPr>
          <w:rFonts w:ascii="Arial" w:eastAsia="Times New Roman" w:hAnsi="Arial" w:cs="Arial"/>
          <w:sz w:val="24"/>
          <w:szCs w:val="24"/>
          <w:lang w:eastAsia="ru-RU"/>
        </w:rPr>
        <w:t>нарушений, выразившихся:</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 в самовольном возведении объектов капитального строительства либо объектов, обладающих признаками капитальности, </w:t>
      </w:r>
      <w:r w:rsidR="00ED643B">
        <w:rPr>
          <w:rFonts w:ascii="Arial" w:eastAsia="Times New Roman" w:hAnsi="Arial" w:cs="Arial"/>
          <w:sz w:val="24"/>
          <w:szCs w:val="24"/>
          <w:lang w:eastAsia="ru-RU"/>
        </w:rPr>
        <w:t>правовой отдел администрации Ушаковского муниципального образования</w:t>
      </w:r>
      <w:r w:rsidRPr="00245F91">
        <w:rPr>
          <w:rFonts w:ascii="Arial" w:eastAsia="Times New Roman" w:hAnsi="Arial" w:cs="Arial"/>
          <w:sz w:val="24"/>
          <w:szCs w:val="24"/>
          <w:lang w:eastAsia="ru-RU"/>
        </w:rPr>
        <w:t xml:space="preserve"> осуществляет судебную защиту интересов </w:t>
      </w:r>
      <w:r w:rsidR="00E5239C">
        <w:rPr>
          <w:rFonts w:ascii="Arial" w:eastAsia="Times New Roman" w:hAnsi="Arial" w:cs="Arial"/>
          <w:sz w:val="24"/>
          <w:szCs w:val="24"/>
          <w:lang w:eastAsia="ru-RU"/>
        </w:rPr>
        <w:t xml:space="preserve">Ушаковского </w:t>
      </w:r>
      <w:r w:rsidRPr="00245F91">
        <w:rPr>
          <w:rFonts w:ascii="Arial" w:eastAsia="Times New Roman" w:hAnsi="Arial" w:cs="Arial"/>
          <w:sz w:val="24"/>
          <w:szCs w:val="24"/>
          <w:lang w:eastAsia="ru-RU"/>
        </w:rPr>
        <w:t>муниципального образования в сфере земельных отношений, в том числе решает вопрос о подготовке искового заявления о сносе самовольных построек;</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 в самовольном занятии объектов земельных отношений, расположенных в границах </w:t>
      </w:r>
      <w:r w:rsidR="00AB4FC7" w:rsidRPr="00E5239C">
        <w:rPr>
          <w:rFonts w:ascii="Arial" w:eastAsia="Times New Roman" w:hAnsi="Arial" w:cs="Arial"/>
          <w:sz w:val="24"/>
          <w:szCs w:val="24"/>
          <w:lang w:eastAsia="ru-RU"/>
        </w:rPr>
        <w:t xml:space="preserve">Ушаковского </w:t>
      </w:r>
      <w:r w:rsidRPr="00245F91">
        <w:rPr>
          <w:rFonts w:ascii="Arial" w:eastAsia="Times New Roman" w:hAnsi="Arial" w:cs="Arial"/>
          <w:sz w:val="24"/>
          <w:szCs w:val="24"/>
          <w:lang w:eastAsia="ru-RU"/>
        </w:rPr>
        <w:t xml:space="preserve">муниципального образования,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w:t>
      </w:r>
      <w:r w:rsidR="00AB4FC7" w:rsidRPr="00E5239C">
        <w:rPr>
          <w:rFonts w:ascii="Arial" w:eastAsia="Times New Roman" w:hAnsi="Arial" w:cs="Arial"/>
          <w:sz w:val="24"/>
          <w:szCs w:val="24"/>
          <w:lang w:eastAsia="ru-RU"/>
        </w:rPr>
        <w:t xml:space="preserve">Ушаковского </w:t>
      </w:r>
      <w:r w:rsidRPr="00245F91">
        <w:rPr>
          <w:rFonts w:ascii="Arial" w:eastAsia="Times New Roman" w:hAnsi="Arial" w:cs="Arial"/>
          <w:sz w:val="24"/>
          <w:szCs w:val="24"/>
          <w:lang w:eastAsia="ru-RU"/>
        </w:rPr>
        <w:t>муниципального образования, государственная собственность на которые не разграничена, для принятия правового решения.</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245F91" w:rsidRPr="00245F91">
        <w:rPr>
          <w:rFonts w:ascii="Arial" w:eastAsia="Times New Roman" w:hAnsi="Arial" w:cs="Arial"/>
          <w:sz w:val="24"/>
          <w:szCs w:val="24"/>
          <w:lang w:eastAsia="ru-RU"/>
        </w:rPr>
        <w:t>.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00245F91" w:rsidRPr="00245F91">
        <w:rPr>
          <w:rFonts w:ascii="Arial" w:eastAsia="Times New Roman" w:hAnsi="Arial" w:cs="Arial"/>
          <w:sz w:val="24"/>
          <w:szCs w:val="24"/>
          <w:lang w:eastAsia="ru-RU"/>
        </w:rPr>
        <w:t xml:space="preserve">. В целях предупреждения нарушений субъектами проверки обязательных требований, требований, установленных муниципальными правовыми актами </w:t>
      </w:r>
      <w:r w:rsidR="00AB4FC7">
        <w:rPr>
          <w:rFonts w:ascii="Arial" w:eastAsia="Times New Roman" w:hAnsi="Arial" w:cs="Arial"/>
          <w:sz w:val="24"/>
          <w:szCs w:val="24"/>
          <w:lang w:eastAsia="ru-RU"/>
        </w:rPr>
        <w:t>Ушаковского муниципального образования</w:t>
      </w:r>
      <w:r w:rsidR="00245F91" w:rsidRPr="00245F91">
        <w:rPr>
          <w:rFonts w:ascii="Arial" w:eastAsia="Times New Roman" w:hAnsi="Arial" w:cs="Arial"/>
          <w:sz w:val="24"/>
          <w:szCs w:val="24"/>
          <w:lang w:eastAsia="ru-RU"/>
        </w:rPr>
        <w:t xml:space="preserve">, устранения причин, факторов и условий, способствующих нарушениям обязательных требований, требований, установленных муниципальными правовыми </w:t>
      </w:r>
      <w:r w:rsidR="00E5239C">
        <w:rPr>
          <w:rFonts w:ascii="Arial" w:eastAsia="Times New Roman" w:hAnsi="Arial" w:cs="Arial"/>
          <w:sz w:val="24"/>
          <w:szCs w:val="24"/>
          <w:lang w:eastAsia="ru-RU"/>
        </w:rPr>
        <w:t xml:space="preserve">Ушаковского муниципального образования </w:t>
      </w:r>
      <w:r w:rsidR="00245F91" w:rsidRPr="00245F91">
        <w:rPr>
          <w:rFonts w:ascii="Arial" w:eastAsia="Times New Roman" w:hAnsi="Arial" w:cs="Arial"/>
          <w:sz w:val="24"/>
          <w:szCs w:val="24"/>
          <w:lang w:eastAsia="ru-RU"/>
        </w:rPr>
        <w:t xml:space="preserve">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w:t>
      </w:r>
      <w:r w:rsidR="00AB4FC7">
        <w:rPr>
          <w:rFonts w:ascii="Arial" w:eastAsia="Times New Roman" w:hAnsi="Arial" w:cs="Arial"/>
          <w:sz w:val="24"/>
          <w:szCs w:val="24"/>
          <w:lang w:eastAsia="ru-RU"/>
        </w:rPr>
        <w:t>Ушаковского муниципального образования</w:t>
      </w:r>
      <w:r w:rsidR="00245F91" w:rsidRPr="00245F91">
        <w:rPr>
          <w:rFonts w:ascii="Arial" w:eastAsia="Times New Roman" w:hAnsi="Arial" w:cs="Arial"/>
          <w:sz w:val="24"/>
          <w:szCs w:val="24"/>
          <w:lang w:eastAsia="ru-RU"/>
        </w:rPr>
        <w:t xml:space="preserve">, в соответствии с ежегодно утверждаемой в срок до 20 декабря текущего года распоряжением </w:t>
      </w:r>
      <w:r w:rsidR="00AB4FC7">
        <w:rPr>
          <w:rFonts w:ascii="Arial" w:eastAsia="Times New Roman" w:hAnsi="Arial" w:cs="Arial"/>
          <w:sz w:val="24"/>
          <w:szCs w:val="24"/>
          <w:lang w:eastAsia="ru-RU"/>
        </w:rPr>
        <w:t xml:space="preserve">администрации Ушаковского муниципального образования </w:t>
      </w:r>
      <w:r w:rsidR="00245F91" w:rsidRPr="00245F91">
        <w:rPr>
          <w:rFonts w:ascii="Arial" w:eastAsia="Times New Roman" w:hAnsi="Arial" w:cs="Arial"/>
          <w:sz w:val="24"/>
          <w:szCs w:val="24"/>
          <w:lang w:eastAsia="ru-RU"/>
        </w:rPr>
        <w:t>программой профилактики нарушений.</w:t>
      </w: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245F91" w:rsidRPr="00245F91">
        <w:rPr>
          <w:rFonts w:ascii="Arial" w:eastAsia="Times New Roman" w:hAnsi="Arial" w:cs="Arial"/>
          <w:sz w:val="24"/>
          <w:szCs w:val="24"/>
          <w:lang w:eastAsia="ru-RU"/>
        </w:rPr>
        <w:t xml:space="preserve">. В целях профилактики нарушений обязательных требований, требований, установленных муниципальными правовыми актами </w:t>
      </w:r>
      <w:r w:rsidR="00AB4FC7">
        <w:rPr>
          <w:rFonts w:ascii="Arial" w:eastAsia="Times New Roman" w:hAnsi="Arial" w:cs="Arial"/>
          <w:sz w:val="24"/>
          <w:szCs w:val="24"/>
          <w:lang w:eastAsia="ru-RU"/>
        </w:rPr>
        <w:t>Ушаковского муниципального образования</w:t>
      </w:r>
      <w:r w:rsidR="00245F91" w:rsidRPr="00245F91">
        <w:rPr>
          <w:rFonts w:ascii="Arial" w:eastAsia="Times New Roman" w:hAnsi="Arial" w:cs="Arial"/>
          <w:sz w:val="24"/>
          <w:szCs w:val="24"/>
          <w:lang w:eastAsia="ru-RU"/>
        </w:rPr>
        <w:t xml:space="preserve"> уполномоченный орган:</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1) </w:t>
      </w:r>
      <w:r w:rsidR="00AB4FC7" w:rsidRPr="00AB4FC7">
        <w:rPr>
          <w:rFonts w:ascii="Arial" w:eastAsia="Times New Roman" w:hAnsi="Arial" w:cs="Arial"/>
          <w:sz w:val="24"/>
          <w:szCs w:val="24"/>
          <w:lang w:eastAsia="ru-RU"/>
        </w:rPr>
        <w:t>обеспечивает размещение</w:t>
      </w:r>
      <w:r w:rsidR="00AB4FC7">
        <w:rPr>
          <w:rFonts w:ascii="Arial" w:eastAsia="Times New Roman" w:hAnsi="Arial" w:cs="Arial"/>
          <w:sz w:val="24"/>
          <w:szCs w:val="24"/>
          <w:lang w:eastAsia="ru-RU"/>
        </w:rPr>
        <w:t xml:space="preserve"> </w:t>
      </w:r>
      <w:r w:rsidR="00AB4FC7" w:rsidRPr="00AB4FC7">
        <w:rPr>
          <w:rFonts w:ascii="Arial" w:eastAsia="Times New Roman" w:hAnsi="Arial" w:cs="Arial"/>
          <w:sz w:val="24"/>
          <w:szCs w:val="24"/>
          <w:lang w:eastAsia="ru-RU"/>
        </w:rPr>
        <w:t>на официальном сайте администрации Ушаковског</w:t>
      </w:r>
      <w:r w:rsidR="00AB4FC7">
        <w:rPr>
          <w:rFonts w:ascii="Arial" w:eastAsia="Times New Roman" w:hAnsi="Arial" w:cs="Arial"/>
          <w:sz w:val="24"/>
          <w:szCs w:val="24"/>
          <w:lang w:eastAsia="ru-RU"/>
        </w:rPr>
        <w:t xml:space="preserve">о муниципального образования в </w:t>
      </w:r>
      <w:r w:rsidR="00AB4FC7" w:rsidRPr="00AB4FC7">
        <w:rPr>
          <w:rFonts w:ascii="Arial" w:eastAsia="Times New Roman" w:hAnsi="Arial" w:cs="Arial"/>
          <w:sz w:val="24"/>
          <w:szCs w:val="24"/>
          <w:lang w:eastAsia="ru-RU"/>
        </w:rPr>
        <w:t>информационно-телекоммуникационной сети «Интернет» на WEB-портале органа местного самоуправления Ушаковского муниципального образо</w:t>
      </w:r>
      <w:r w:rsidR="00AB4FC7">
        <w:rPr>
          <w:rFonts w:ascii="Arial" w:eastAsia="Times New Roman" w:hAnsi="Arial" w:cs="Arial"/>
          <w:sz w:val="24"/>
          <w:szCs w:val="24"/>
          <w:lang w:eastAsia="ru-RU"/>
        </w:rPr>
        <w:t xml:space="preserve">вания </w:t>
      </w:r>
      <w:r w:rsidR="00E5239C">
        <w:rPr>
          <w:rFonts w:ascii="Arial" w:eastAsia="Times New Roman" w:hAnsi="Arial" w:cs="Arial"/>
          <w:sz w:val="24"/>
          <w:szCs w:val="24"/>
          <w:lang w:eastAsia="ru-RU"/>
        </w:rPr>
        <w:t>(</w:t>
      </w:r>
      <w:r w:rsidR="00E5239C" w:rsidRPr="00E5239C">
        <w:rPr>
          <w:rFonts w:ascii="Arial" w:eastAsia="Times New Roman" w:hAnsi="Arial" w:cs="Arial"/>
          <w:sz w:val="24"/>
          <w:szCs w:val="24"/>
          <w:lang w:eastAsia="ru-RU"/>
        </w:rPr>
        <w:t>ushakovskoe-mo.ru</w:t>
      </w:r>
      <w:r w:rsidR="00E5239C">
        <w:rPr>
          <w:rFonts w:ascii="Arial" w:eastAsia="Times New Roman" w:hAnsi="Arial" w:cs="Arial"/>
          <w:sz w:val="24"/>
          <w:szCs w:val="24"/>
          <w:lang w:eastAsia="ru-RU"/>
        </w:rPr>
        <w:t>)</w:t>
      </w:r>
      <w:r w:rsidR="00AB4FC7">
        <w:rPr>
          <w:rFonts w:ascii="Arial" w:eastAsia="Times New Roman" w:hAnsi="Arial" w:cs="Arial"/>
          <w:sz w:val="24"/>
          <w:szCs w:val="24"/>
          <w:lang w:eastAsia="ru-RU"/>
        </w:rPr>
        <w:t xml:space="preserve"> </w:t>
      </w:r>
      <w:r w:rsidRPr="00245F91">
        <w:rPr>
          <w:rFonts w:ascii="Arial" w:eastAsia="Times New Roman" w:hAnsi="Arial" w:cs="Arial"/>
          <w:sz w:val="24"/>
          <w:szCs w:val="24"/>
          <w:lang w:eastAsia="ru-RU"/>
        </w:rPr>
        <w:t xml:space="preserve">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w:t>
      </w:r>
      <w:r w:rsidR="00AB4FC7">
        <w:rPr>
          <w:rFonts w:ascii="Arial" w:eastAsia="Times New Roman" w:hAnsi="Arial" w:cs="Arial"/>
          <w:sz w:val="24"/>
          <w:szCs w:val="24"/>
          <w:lang w:eastAsia="ru-RU"/>
        </w:rPr>
        <w:t xml:space="preserve">Ушаковского муниципального образования </w:t>
      </w:r>
      <w:r w:rsidRPr="00245F91">
        <w:rPr>
          <w:rFonts w:ascii="Arial" w:eastAsia="Times New Roman" w:hAnsi="Arial" w:cs="Arial"/>
          <w:sz w:val="24"/>
          <w:szCs w:val="24"/>
          <w:lang w:eastAsia="ru-RU"/>
        </w:rPr>
        <w:t xml:space="preserve">оценка соблюдения </w:t>
      </w:r>
      <w:r w:rsidRPr="00245F91">
        <w:rPr>
          <w:rFonts w:ascii="Arial" w:eastAsia="Times New Roman" w:hAnsi="Arial" w:cs="Arial"/>
          <w:sz w:val="24"/>
          <w:szCs w:val="24"/>
          <w:lang w:eastAsia="ru-RU"/>
        </w:rPr>
        <w:lastRenderedPageBreak/>
        <w:t>которых является предметом муниципального контроля, а также текстов соответствующих нормативных правовых актов;</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w:t>
      </w:r>
      <w:r w:rsidR="00AB4FC7">
        <w:rPr>
          <w:rFonts w:ascii="Arial" w:eastAsia="Times New Roman" w:hAnsi="Arial" w:cs="Arial"/>
          <w:sz w:val="24"/>
          <w:szCs w:val="24"/>
          <w:lang w:eastAsia="ru-RU"/>
        </w:rPr>
        <w:t xml:space="preserve">Ушаковского муниципального образования </w:t>
      </w:r>
      <w:r w:rsidRPr="00245F91">
        <w:rPr>
          <w:rFonts w:ascii="Arial" w:eastAsia="Times New Roman" w:hAnsi="Arial" w:cs="Arial"/>
          <w:sz w:val="24"/>
          <w:szCs w:val="24"/>
          <w:lang w:eastAsia="ru-RU"/>
        </w:rPr>
        <w:t xml:space="preserve">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w:t>
      </w:r>
      <w:r w:rsidR="00AB4FC7">
        <w:rPr>
          <w:rFonts w:ascii="Arial" w:eastAsia="Times New Roman" w:hAnsi="Arial" w:cs="Arial"/>
          <w:sz w:val="24"/>
          <w:szCs w:val="24"/>
          <w:lang w:eastAsia="ru-RU"/>
        </w:rPr>
        <w:t>Ушаковского муниципального образования</w:t>
      </w:r>
      <w:r w:rsidRPr="00245F91">
        <w:rPr>
          <w:rFonts w:ascii="Arial" w:eastAsia="Times New Roman" w:hAnsi="Arial" w:cs="Arial"/>
          <w:sz w:val="24"/>
          <w:szCs w:val="24"/>
          <w:lang w:eastAsia="ru-RU"/>
        </w:rPr>
        <w:t xml:space="preserve">,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AB4FC7">
        <w:rPr>
          <w:rFonts w:ascii="Arial" w:eastAsia="Times New Roman" w:hAnsi="Arial" w:cs="Arial"/>
          <w:sz w:val="24"/>
          <w:szCs w:val="24"/>
          <w:lang w:eastAsia="ru-RU"/>
        </w:rPr>
        <w:t>Ушаковского муниципального образования</w:t>
      </w:r>
      <w:r w:rsidRPr="00245F91">
        <w:rPr>
          <w:rFonts w:ascii="Arial" w:eastAsia="Times New Roman" w:hAnsi="Arial" w:cs="Arial"/>
          <w:sz w:val="24"/>
          <w:szCs w:val="24"/>
          <w:lang w:eastAsia="ru-RU"/>
        </w:rPr>
        <w:t xml:space="preserve">,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r w:rsidR="00AB4FC7">
        <w:rPr>
          <w:rFonts w:ascii="Arial" w:eastAsia="Times New Roman" w:hAnsi="Arial" w:cs="Arial"/>
          <w:sz w:val="24"/>
          <w:szCs w:val="24"/>
          <w:lang w:eastAsia="ru-RU"/>
        </w:rPr>
        <w:t>Ушаковского муниципального образования.</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3) обеспечивает регулярное (не реже одного раза в год) обобщение практики осуществления муниципального земельного контроля и размещение в информаци</w:t>
      </w:r>
      <w:r w:rsidR="0023152A">
        <w:rPr>
          <w:rFonts w:ascii="Arial" w:eastAsia="Times New Roman" w:hAnsi="Arial" w:cs="Arial"/>
          <w:sz w:val="24"/>
          <w:szCs w:val="24"/>
          <w:lang w:eastAsia="ru-RU"/>
        </w:rPr>
        <w:t>онно-телекоммуникационной сети «Интернет»</w:t>
      </w:r>
      <w:r w:rsidRPr="00245F91">
        <w:rPr>
          <w:rFonts w:ascii="Arial" w:eastAsia="Times New Roman" w:hAnsi="Arial" w:cs="Arial"/>
          <w:sz w:val="24"/>
          <w:szCs w:val="24"/>
          <w:lang w:eastAsia="ru-RU"/>
        </w:rPr>
        <w:t xml:space="preserve"> на WEB-портале органов местного самоуправления </w:t>
      </w:r>
      <w:r w:rsidR="00AB4FC7">
        <w:rPr>
          <w:rFonts w:ascii="Arial" w:eastAsia="Times New Roman" w:hAnsi="Arial" w:cs="Arial"/>
          <w:sz w:val="24"/>
          <w:szCs w:val="24"/>
          <w:lang w:eastAsia="ru-RU"/>
        </w:rPr>
        <w:t>(</w:t>
      </w:r>
      <w:r w:rsidR="00AB4FC7" w:rsidRPr="00AB4FC7">
        <w:rPr>
          <w:rFonts w:ascii="Arial" w:eastAsia="Times New Roman" w:hAnsi="Arial" w:cs="Arial"/>
          <w:sz w:val="24"/>
          <w:szCs w:val="24"/>
          <w:lang w:eastAsia="ru-RU"/>
        </w:rPr>
        <w:t>ushakovskoe-mo.ru</w:t>
      </w:r>
      <w:r w:rsidR="00AB4FC7">
        <w:rPr>
          <w:rFonts w:ascii="Arial" w:eastAsia="Times New Roman" w:hAnsi="Arial" w:cs="Arial"/>
          <w:sz w:val="24"/>
          <w:szCs w:val="24"/>
          <w:lang w:eastAsia="ru-RU"/>
        </w:rPr>
        <w:t>)</w:t>
      </w:r>
      <w:r w:rsidR="00AB4FC7" w:rsidRPr="00AB4FC7">
        <w:rPr>
          <w:rFonts w:ascii="Arial" w:eastAsia="Times New Roman" w:hAnsi="Arial" w:cs="Arial"/>
          <w:sz w:val="24"/>
          <w:szCs w:val="24"/>
          <w:lang w:eastAsia="ru-RU"/>
        </w:rPr>
        <w:t xml:space="preserve"> </w:t>
      </w:r>
      <w:r w:rsidRPr="00245F91">
        <w:rPr>
          <w:rFonts w:ascii="Arial" w:eastAsia="Times New Roman" w:hAnsi="Arial" w:cs="Arial"/>
          <w:sz w:val="24"/>
          <w:szCs w:val="24"/>
          <w:lang w:eastAsia="ru-RU"/>
        </w:rPr>
        <w:t xml:space="preserve">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w:t>
      </w:r>
      <w:r w:rsidR="00260475">
        <w:rPr>
          <w:rFonts w:ascii="Arial" w:eastAsia="Times New Roman" w:hAnsi="Arial" w:cs="Arial"/>
          <w:sz w:val="24"/>
          <w:szCs w:val="24"/>
          <w:lang w:eastAsia="ru-RU"/>
        </w:rPr>
        <w:t>Ушаковского муниципального образования</w:t>
      </w:r>
      <w:r w:rsidRPr="00245F91">
        <w:rPr>
          <w:rFonts w:ascii="Arial" w:eastAsia="Times New Roman" w:hAnsi="Arial" w:cs="Arial"/>
          <w:sz w:val="24"/>
          <w:szCs w:val="24"/>
          <w:lang w:eastAsia="ru-RU"/>
        </w:rPr>
        <w:t xml:space="preserve"> с рекомендациями в отношении мер, которые должны приниматься субъектами проверки в целях недопущения таких нарушений;</w:t>
      </w:r>
    </w:p>
    <w:p w:rsidR="0023152A"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4) выдает предостережения о недопустимости нарушения обязательных требований, требований, установленных муниципальными правовыми актами</w:t>
      </w:r>
      <w:r w:rsidR="00260475">
        <w:rPr>
          <w:rFonts w:ascii="Arial" w:eastAsia="Times New Roman" w:hAnsi="Arial" w:cs="Arial"/>
          <w:sz w:val="24"/>
          <w:szCs w:val="24"/>
          <w:lang w:eastAsia="ru-RU"/>
        </w:rPr>
        <w:t xml:space="preserve"> Ушаковского муниципального образования</w:t>
      </w:r>
      <w:r w:rsidRPr="00245F91">
        <w:rPr>
          <w:rFonts w:ascii="Arial" w:eastAsia="Times New Roman" w:hAnsi="Arial" w:cs="Arial"/>
          <w:sz w:val="24"/>
          <w:szCs w:val="24"/>
          <w:lang w:eastAsia="ru-RU"/>
        </w:rPr>
        <w:t xml:space="preserve">, в соответствии с частями 5 - 7 </w:t>
      </w:r>
      <w:r w:rsidR="0023152A">
        <w:rPr>
          <w:rFonts w:ascii="Arial" w:eastAsia="Times New Roman" w:hAnsi="Arial" w:cs="Arial"/>
          <w:sz w:val="24"/>
          <w:szCs w:val="24"/>
          <w:lang w:eastAsia="ru-RU"/>
        </w:rPr>
        <w:t>статьи 8.2 Федерального закона №</w:t>
      </w:r>
      <w:r w:rsidRPr="00245F91">
        <w:rPr>
          <w:rFonts w:ascii="Arial" w:eastAsia="Times New Roman" w:hAnsi="Arial" w:cs="Arial"/>
          <w:sz w:val="24"/>
          <w:szCs w:val="24"/>
          <w:lang w:eastAsia="ru-RU"/>
        </w:rPr>
        <w:t>294-ФЗ, если иной порядок не установлен федеральным законом.</w:t>
      </w:r>
    </w:p>
    <w:p w:rsidR="0023152A" w:rsidRDefault="0023152A" w:rsidP="0024657E">
      <w:pPr>
        <w:ind w:firstLine="709"/>
        <w:jc w:val="both"/>
        <w:rPr>
          <w:rFonts w:ascii="Arial" w:eastAsia="Times New Roman" w:hAnsi="Arial" w:cs="Arial"/>
          <w:sz w:val="24"/>
          <w:szCs w:val="24"/>
          <w:lang w:eastAsia="ru-RU"/>
        </w:rPr>
      </w:pPr>
    </w:p>
    <w:p w:rsidR="00245F91" w:rsidRPr="00C17750" w:rsidRDefault="00245F91" w:rsidP="0024657E">
      <w:pPr>
        <w:ind w:firstLine="709"/>
        <w:jc w:val="center"/>
        <w:rPr>
          <w:rFonts w:ascii="Arial" w:eastAsia="Times New Roman" w:hAnsi="Arial" w:cs="Arial"/>
          <w:sz w:val="24"/>
          <w:szCs w:val="24"/>
          <w:lang w:eastAsia="ru-RU"/>
        </w:rPr>
      </w:pPr>
      <w:r w:rsidRPr="00C17750">
        <w:rPr>
          <w:rFonts w:ascii="Arial" w:eastAsia="Times New Roman" w:hAnsi="Arial" w:cs="Arial"/>
          <w:bCs/>
          <w:sz w:val="24"/>
          <w:szCs w:val="24"/>
          <w:lang w:eastAsia="ru-RU"/>
        </w:rPr>
        <w:t>3. Мероприятия по контролю, при которых не требуется взаимодействие уполномоченного органа с субъектами проверки</w:t>
      </w:r>
    </w:p>
    <w:p w:rsidR="0023152A" w:rsidRPr="00C17750" w:rsidRDefault="0023152A" w:rsidP="00700435">
      <w:pPr>
        <w:ind w:firstLine="709"/>
        <w:jc w:val="both"/>
        <w:rPr>
          <w:rFonts w:ascii="Arial" w:eastAsia="Times New Roman" w:hAnsi="Arial" w:cs="Arial"/>
          <w:sz w:val="24"/>
          <w:szCs w:val="24"/>
          <w:lang w:eastAsia="ru-RU"/>
        </w:rPr>
      </w:pPr>
    </w:p>
    <w:p w:rsidR="00245F91" w:rsidRPr="00245F91" w:rsidRDefault="00700435"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260475">
        <w:rPr>
          <w:rFonts w:ascii="Arial" w:eastAsia="Times New Roman" w:hAnsi="Arial" w:cs="Arial"/>
          <w:sz w:val="24"/>
          <w:szCs w:val="24"/>
          <w:lang w:eastAsia="ru-RU"/>
        </w:rPr>
        <w:t>.</w:t>
      </w:r>
      <w:r w:rsidR="00245F91" w:rsidRPr="00245F91">
        <w:rPr>
          <w:rFonts w:ascii="Arial" w:eastAsia="Times New Roman" w:hAnsi="Arial" w:cs="Arial"/>
          <w:sz w:val="24"/>
          <w:szCs w:val="24"/>
          <w:lang w:eastAsia="ru-RU"/>
        </w:rPr>
        <w:t xml:space="preserve">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w:t>
      </w:r>
      <w:r w:rsidR="00E5239C">
        <w:rPr>
          <w:rFonts w:ascii="Arial" w:eastAsia="Times New Roman" w:hAnsi="Arial" w:cs="Arial"/>
          <w:sz w:val="24"/>
          <w:szCs w:val="24"/>
          <w:lang w:eastAsia="ru-RU"/>
        </w:rPr>
        <w:t>Главой Ушаковского муниципального образования.</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w:t>
      </w:r>
      <w:r w:rsidR="00260475">
        <w:rPr>
          <w:rFonts w:ascii="Arial" w:eastAsia="Times New Roman" w:hAnsi="Arial" w:cs="Arial"/>
          <w:sz w:val="24"/>
          <w:szCs w:val="24"/>
          <w:lang w:eastAsia="ru-RU"/>
        </w:rPr>
        <w:t>Ушаковского муниципального образования.</w:t>
      </w:r>
    </w:p>
    <w:p w:rsidR="00245F91" w:rsidRPr="00245F91" w:rsidRDefault="000263A6"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245F91" w:rsidRPr="00245F91">
        <w:rPr>
          <w:rFonts w:ascii="Arial" w:eastAsia="Times New Roman" w:hAnsi="Arial" w:cs="Arial"/>
          <w:sz w:val="24"/>
          <w:szCs w:val="24"/>
          <w:lang w:eastAsia="ru-RU"/>
        </w:rPr>
        <w:t xml:space="preserve">. В случае выявления при проведении мероприятий по контролю без взаимодействия с субъектами проверки нарушений обязательных требований, </w:t>
      </w:r>
      <w:r w:rsidR="00245F91" w:rsidRPr="00245F91">
        <w:rPr>
          <w:rFonts w:ascii="Arial" w:eastAsia="Times New Roman" w:hAnsi="Arial" w:cs="Arial"/>
          <w:sz w:val="24"/>
          <w:szCs w:val="24"/>
          <w:lang w:eastAsia="ru-RU"/>
        </w:rPr>
        <w:lastRenderedPageBreak/>
        <w:t xml:space="preserve">требований, установленных муниципальными правовыми актами </w:t>
      </w:r>
      <w:r w:rsidR="00260475">
        <w:rPr>
          <w:rFonts w:ascii="Arial" w:eastAsia="Times New Roman" w:hAnsi="Arial" w:cs="Arial"/>
          <w:sz w:val="24"/>
          <w:szCs w:val="24"/>
          <w:lang w:eastAsia="ru-RU"/>
        </w:rPr>
        <w:t>Ушаковского муниципального образования</w:t>
      </w:r>
      <w:r w:rsidR="00245F91" w:rsidRPr="00245F91">
        <w:rPr>
          <w:rFonts w:ascii="Arial" w:eastAsia="Times New Roman" w:hAnsi="Arial" w:cs="Arial"/>
          <w:sz w:val="24"/>
          <w:szCs w:val="24"/>
          <w:lang w:eastAsia="ru-RU"/>
        </w:rPr>
        <w:t xml:space="preserve">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w:t>
      </w:r>
      <w:r w:rsidR="00260475">
        <w:rPr>
          <w:rFonts w:ascii="Arial" w:eastAsia="Times New Roman" w:hAnsi="Arial" w:cs="Arial"/>
          <w:sz w:val="24"/>
          <w:szCs w:val="24"/>
          <w:lang w:eastAsia="ru-RU"/>
        </w:rPr>
        <w:t>Главе Ушаковского муниципального образования</w:t>
      </w:r>
      <w:r w:rsidR="00245F91" w:rsidRPr="00245F91">
        <w:rPr>
          <w:rFonts w:ascii="Arial" w:eastAsia="Times New Roman" w:hAnsi="Arial" w:cs="Arial"/>
          <w:sz w:val="24"/>
          <w:szCs w:val="24"/>
          <w:lang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w:t>
      </w:r>
      <w:r w:rsidR="00E5239C">
        <w:rPr>
          <w:rFonts w:ascii="Arial" w:eastAsia="Times New Roman" w:hAnsi="Arial" w:cs="Arial"/>
          <w:sz w:val="24"/>
          <w:szCs w:val="24"/>
          <w:lang w:eastAsia="ru-RU"/>
        </w:rPr>
        <w:t>.</w:t>
      </w:r>
      <w:r w:rsidR="00245F91" w:rsidRPr="00245F91">
        <w:rPr>
          <w:rFonts w:ascii="Arial" w:eastAsia="Times New Roman" w:hAnsi="Arial" w:cs="Arial"/>
          <w:sz w:val="24"/>
          <w:szCs w:val="24"/>
          <w:lang w:eastAsia="ru-RU"/>
        </w:rPr>
        <w:t xml:space="preserve"> по основани</w:t>
      </w:r>
      <w:r w:rsidR="00A533C5" w:rsidRPr="00A533C5">
        <w:rPr>
          <w:rFonts w:ascii="Arial" w:eastAsia="Times New Roman" w:hAnsi="Arial" w:cs="Arial"/>
          <w:sz w:val="24"/>
          <w:szCs w:val="24"/>
          <w:lang w:eastAsia="ru-RU"/>
        </w:rPr>
        <w:t>ям, указанным в пункте</w:t>
      </w:r>
      <w:r w:rsidR="00245F91" w:rsidRPr="00245F91">
        <w:rPr>
          <w:rFonts w:ascii="Arial" w:eastAsia="Times New Roman" w:hAnsi="Arial" w:cs="Arial"/>
          <w:sz w:val="24"/>
          <w:szCs w:val="24"/>
          <w:lang w:eastAsia="ru-RU"/>
        </w:rPr>
        <w:t xml:space="preserve"> 2.1 главы 2 раздела III административного регламента.</w:t>
      </w:r>
    </w:p>
    <w:p w:rsidR="0023152A"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В случае получения в ходе проведения мероприятий по контролю без взаимодействия с субъектами проверки указанных в частях 5 - 7 ст</w:t>
      </w:r>
      <w:r w:rsidR="0023152A">
        <w:rPr>
          <w:rFonts w:ascii="Arial" w:eastAsia="Times New Roman" w:hAnsi="Arial" w:cs="Arial"/>
          <w:sz w:val="24"/>
          <w:szCs w:val="24"/>
          <w:lang w:eastAsia="ru-RU"/>
        </w:rPr>
        <w:t>атьи 8(2) Федерального закона №</w:t>
      </w:r>
      <w:r w:rsidRPr="00245F91">
        <w:rPr>
          <w:rFonts w:ascii="Arial" w:eastAsia="Times New Roman" w:hAnsi="Arial" w:cs="Arial"/>
          <w:sz w:val="24"/>
          <w:szCs w:val="24"/>
          <w:lang w:eastAsia="ru-RU"/>
        </w:rPr>
        <w:t xml:space="preserve">294-ФЗ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260475">
        <w:rPr>
          <w:rFonts w:ascii="Arial" w:eastAsia="Times New Roman" w:hAnsi="Arial" w:cs="Arial"/>
          <w:sz w:val="24"/>
          <w:szCs w:val="24"/>
          <w:lang w:eastAsia="ru-RU"/>
        </w:rPr>
        <w:t>Ушаковского муниципального образования</w:t>
      </w:r>
      <w:r w:rsidRPr="00245F91">
        <w:rPr>
          <w:rFonts w:ascii="Arial" w:eastAsia="Times New Roman" w:hAnsi="Arial" w:cs="Arial"/>
          <w:sz w:val="24"/>
          <w:szCs w:val="24"/>
          <w:lang w:eastAsia="ru-RU"/>
        </w:rPr>
        <w:t xml:space="preserve">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w:t>
      </w:r>
      <w:r w:rsidR="00260475">
        <w:rPr>
          <w:rFonts w:ascii="Arial" w:eastAsia="Times New Roman" w:hAnsi="Arial" w:cs="Arial"/>
          <w:sz w:val="24"/>
          <w:szCs w:val="24"/>
          <w:lang w:eastAsia="ru-RU"/>
        </w:rPr>
        <w:t>Ушаковского муниципального образования.</w:t>
      </w:r>
    </w:p>
    <w:p w:rsidR="0023152A" w:rsidRDefault="0023152A" w:rsidP="0024657E">
      <w:pPr>
        <w:ind w:firstLine="709"/>
        <w:jc w:val="both"/>
        <w:rPr>
          <w:rFonts w:ascii="Arial" w:eastAsia="Times New Roman" w:hAnsi="Arial" w:cs="Arial"/>
          <w:sz w:val="24"/>
          <w:szCs w:val="24"/>
          <w:lang w:eastAsia="ru-RU"/>
        </w:rPr>
      </w:pPr>
    </w:p>
    <w:p w:rsidR="00245F91" w:rsidRPr="00C17750" w:rsidRDefault="00245F91" w:rsidP="000263A6">
      <w:pPr>
        <w:ind w:firstLine="709"/>
        <w:jc w:val="center"/>
        <w:rPr>
          <w:rFonts w:ascii="Arial" w:eastAsia="Times New Roman" w:hAnsi="Arial" w:cs="Arial"/>
          <w:sz w:val="24"/>
          <w:szCs w:val="24"/>
          <w:lang w:eastAsia="ru-RU"/>
        </w:rPr>
      </w:pPr>
      <w:r w:rsidRPr="00C17750">
        <w:rPr>
          <w:rFonts w:ascii="Arial" w:eastAsia="Times New Roman" w:hAnsi="Arial" w:cs="Arial"/>
          <w:bCs/>
          <w:sz w:val="24"/>
          <w:szCs w:val="24"/>
          <w:lang w:eastAsia="ru-RU"/>
        </w:rPr>
        <w:t>4. Права, обязанности и ответственность должностных лиц уполномоченного органа, осуществляющих муниципальный земельный контроль</w:t>
      </w:r>
    </w:p>
    <w:p w:rsidR="0023152A" w:rsidRDefault="0023152A" w:rsidP="000263A6">
      <w:pPr>
        <w:ind w:firstLine="709"/>
        <w:rPr>
          <w:rFonts w:ascii="Arial" w:eastAsia="Times New Roman" w:hAnsi="Arial" w:cs="Arial"/>
          <w:sz w:val="24"/>
          <w:szCs w:val="24"/>
          <w:lang w:eastAsia="ru-RU"/>
        </w:rPr>
      </w:pPr>
    </w:p>
    <w:p w:rsidR="00245F91" w:rsidRPr="00245F91" w:rsidRDefault="000263A6"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245F91" w:rsidRPr="00245F91">
        <w:rPr>
          <w:rFonts w:ascii="Arial" w:eastAsia="Times New Roman" w:hAnsi="Arial" w:cs="Arial"/>
          <w:sz w:val="24"/>
          <w:szCs w:val="24"/>
          <w:lang w:eastAsia="ru-RU"/>
        </w:rPr>
        <w:t>. При осуществлении муниципального земельного контроля должностные лица уполномоченного органа имеют право:</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 беспрепятственно по предъявлении служебного удостоверения и копии </w:t>
      </w:r>
      <w:r w:rsidR="00260475">
        <w:rPr>
          <w:rFonts w:ascii="Arial" w:eastAsia="Times New Roman" w:hAnsi="Arial" w:cs="Arial"/>
          <w:sz w:val="24"/>
          <w:szCs w:val="24"/>
          <w:lang w:eastAsia="ru-RU"/>
        </w:rPr>
        <w:t>распоряжения администрации Ушаковского муниципального образования</w:t>
      </w:r>
      <w:r w:rsidRPr="00245F91">
        <w:rPr>
          <w:rFonts w:ascii="Arial" w:eastAsia="Times New Roman" w:hAnsi="Arial" w:cs="Arial"/>
          <w:sz w:val="24"/>
          <w:szCs w:val="24"/>
          <w:lang w:eastAsia="ru-RU"/>
        </w:rPr>
        <w:t xml:space="preserve"> о проведении проверки получать доступ на объекты земельных отношений, указанные в </w:t>
      </w:r>
      <w:r w:rsidR="00260475">
        <w:rPr>
          <w:rFonts w:ascii="Arial" w:eastAsia="Times New Roman" w:hAnsi="Arial" w:cs="Arial"/>
          <w:sz w:val="24"/>
          <w:szCs w:val="24"/>
          <w:lang w:eastAsia="ru-RU"/>
        </w:rPr>
        <w:t>распоряжении администрации Ушаковского муниципального образования</w:t>
      </w:r>
      <w:r w:rsidRPr="00245F91">
        <w:rPr>
          <w:rFonts w:ascii="Arial" w:eastAsia="Times New Roman" w:hAnsi="Arial" w:cs="Arial"/>
          <w:sz w:val="24"/>
          <w:szCs w:val="24"/>
          <w:lang w:eastAsia="ru-RU"/>
        </w:rPr>
        <w:t xml:space="preserve"> о проведении проверки, и осматривать такие объекты земельных отношений для осуществления муниципального земельного контроля;</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взаимодействовать с органами государственного контроля (надзора) при организации и проведении проверок;</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осуществлять иные полномочия, предусмотренные законодательством.</w:t>
      </w:r>
    </w:p>
    <w:p w:rsidR="00245F91" w:rsidRPr="00245F91" w:rsidRDefault="000263A6"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29</w:t>
      </w:r>
      <w:r w:rsidR="00245F91" w:rsidRPr="00245F91">
        <w:rPr>
          <w:rFonts w:ascii="Arial" w:eastAsia="Times New Roman" w:hAnsi="Arial" w:cs="Arial"/>
          <w:sz w:val="24"/>
          <w:szCs w:val="24"/>
          <w:lang w:eastAsia="ru-RU"/>
        </w:rPr>
        <w:t>. При осуществлении муниципального земельного контроля должностные лица уполномоченного органа обязаны:</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00260475">
        <w:rPr>
          <w:rFonts w:ascii="Arial" w:eastAsia="Times New Roman" w:hAnsi="Arial" w:cs="Arial"/>
          <w:sz w:val="24"/>
          <w:szCs w:val="24"/>
          <w:lang w:eastAsia="ru-RU"/>
        </w:rPr>
        <w:t>Ушаковского муниципального образования</w:t>
      </w:r>
      <w:r w:rsidRPr="00245F91">
        <w:rPr>
          <w:rFonts w:ascii="Arial" w:eastAsia="Times New Roman" w:hAnsi="Arial" w:cs="Arial"/>
          <w:sz w:val="24"/>
          <w:szCs w:val="24"/>
          <w:lang w:eastAsia="ru-RU"/>
        </w:rPr>
        <w:t xml:space="preserve"> в отношении объектов земельных отношений;</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соблюдать законодательство Российской Федерации, права и законные интересы субъектов проверки;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00260475">
        <w:rPr>
          <w:rFonts w:ascii="Arial" w:eastAsia="Times New Roman" w:hAnsi="Arial" w:cs="Arial"/>
          <w:sz w:val="24"/>
          <w:szCs w:val="24"/>
          <w:lang w:eastAsia="ru-RU"/>
        </w:rPr>
        <w:t>Ушаковского муниципального образования</w:t>
      </w:r>
      <w:r w:rsidRPr="00245F91">
        <w:rPr>
          <w:rFonts w:ascii="Arial" w:eastAsia="Times New Roman" w:hAnsi="Arial" w:cs="Arial"/>
          <w:sz w:val="24"/>
          <w:szCs w:val="24"/>
          <w:lang w:eastAsia="ru-RU"/>
        </w:rPr>
        <w:t xml:space="preserve"> в отношении объектов земельных отношений, в установленном законодательством порядке;</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 проводить проверку на основании </w:t>
      </w:r>
      <w:r w:rsidR="00260475">
        <w:rPr>
          <w:rFonts w:ascii="Arial" w:eastAsia="Times New Roman" w:hAnsi="Arial" w:cs="Arial"/>
          <w:sz w:val="24"/>
          <w:szCs w:val="24"/>
          <w:lang w:eastAsia="ru-RU"/>
        </w:rPr>
        <w:t>распоряжения администрации Ушаковского муниципального образования</w:t>
      </w:r>
      <w:r w:rsidRPr="00245F91">
        <w:rPr>
          <w:rFonts w:ascii="Arial" w:eastAsia="Times New Roman" w:hAnsi="Arial" w:cs="Arial"/>
          <w:sz w:val="24"/>
          <w:szCs w:val="24"/>
          <w:lang w:eastAsia="ru-RU"/>
        </w:rPr>
        <w:t xml:space="preserve"> о ее проведении в соответствии с ее назначением;</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проводить проверку только во время исполнения служебных о</w:t>
      </w:r>
      <w:r w:rsidR="002B2CDA">
        <w:rPr>
          <w:rFonts w:ascii="Arial" w:eastAsia="Times New Roman" w:hAnsi="Arial" w:cs="Arial"/>
          <w:sz w:val="24"/>
          <w:szCs w:val="24"/>
          <w:lang w:eastAsia="ru-RU"/>
        </w:rPr>
        <w:t xml:space="preserve">бязанностей, выездную проверку </w:t>
      </w:r>
      <w:r w:rsidRPr="00245F91">
        <w:rPr>
          <w:rFonts w:ascii="Arial" w:eastAsia="Times New Roman" w:hAnsi="Arial" w:cs="Arial"/>
          <w:sz w:val="24"/>
          <w:szCs w:val="24"/>
          <w:lang w:eastAsia="ru-RU"/>
        </w:rPr>
        <w:t xml:space="preserve">только при предъявлении служебных удостоверений, копии </w:t>
      </w:r>
      <w:r w:rsidR="00260475">
        <w:rPr>
          <w:rFonts w:ascii="Arial" w:eastAsia="Times New Roman" w:hAnsi="Arial" w:cs="Arial"/>
          <w:sz w:val="24"/>
          <w:szCs w:val="24"/>
          <w:lang w:eastAsia="ru-RU"/>
        </w:rPr>
        <w:t>распоряжения администрации Ушаковского муниципального образования</w:t>
      </w:r>
      <w:r w:rsidRPr="00245F91">
        <w:rPr>
          <w:rFonts w:ascii="Arial" w:eastAsia="Times New Roman" w:hAnsi="Arial" w:cs="Arial"/>
          <w:sz w:val="24"/>
          <w:szCs w:val="24"/>
          <w:lang w:eastAsia="ru-RU"/>
        </w:rPr>
        <w:t xml:space="preserve"> и в случае, предусмотренном подпунктами "а", "б" подпункта 2.1.2.2 главы 2 раздела III</w:t>
      </w:r>
      <w:r w:rsidR="0023152A">
        <w:rPr>
          <w:rFonts w:ascii="Arial" w:eastAsia="Times New Roman" w:hAnsi="Arial" w:cs="Arial"/>
          <w:sz w:val="24"/>
          <w:szCs w:val="24"/>
          <w:lang w:eastAsia="ru-RU"/>
        </w:rPr>
        <w:t xml:space="preserve"> административного регламента, </w:t>
      </w:r>
      <w:r w:rsidRPr="00245F91">
        <w:rPr>
          <w:rFonts w:ascii="Arial" w:eastAsia="Times New Roman" w:hAnsi="Arial" w:cs="Arial"/>
          <w:sz w:val="24"/>
          <w:szCs w:val="24"/>
          <w:lang w:eastAsia="ru-RU"/>
        </w:rPr>
        <w:t>копии документа о согласовании проведения проверки;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составлять по результатам проверок акты;</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w:t>
      </w:r>
      <w:r w:rsidRPr="00245F91">
        <w:rPr>
          <w:rFonts w:ascii="Arial" w:eastAsia="Times New Roman" w:hAnsi="Arial" w:cs="Arial"/>
          <w:sz w:val="24"/>
          <w:szCs w:val="24"/>
          <w:lang w:eastAsia="ru-RU"/>
        </w:rPr>
        <w:lastRenderedPageBreak/>
        <w:t>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соблюдать сроки проведения проверки, уста</w:t>
      </w:r>
      <w:r w:rsidR="0023152A">
        <w:rPr>
          <w:rFonts w:ascii="Arial" w:eastAsia="Times New Roman" w:hAnsi="Arial" w:cs="Arial"/>
          <w:sz w:val="24"/>
          <w:szCs w:val="24"/>
          <w:lang w:eastAsia="ru-RU"/>
        </w:rPr>
        <w:t>новленные Федеральным законом №</w:t>
      </w:r>
      <w:r w:rsidRPr="00245F91">
        <w:rPr>
          <w:rFonts w:ascii="Arial" w:eastAsia="Times New Roman" w:hAnsi="Arial" w:cs="Arial"/>
          <w:sz w:val="24"/>
          <w:szCs w:val="24"/>
          <w:lang w:eastAsia="ru-RU"/>
        </w:rPr>
        <w:t xml:space="preserve">294-ФЗ, </w:t>
      </w:r>
      <w:hyperlink r:id="rId15" w:history="1">
        <w:r w:rsidRPr="00245F91">
          <w:rPr>
            <w:rFonts w:ascii="Arial" w:eastAsia="Times New Roman" w:hAnsi="Arial" w:cs="Arial"/>
            <w:sz w:val="24"/>
            <w:szCs w:val="24"/>
            <w:lang w:eastAsia="ru-RU"/>
          </w:rPr>
          <w:t>постановлением Правительства Иркутской о</w:t>
        </w:r>
        <w:r w:rsidR="0023152A">
          <w:rPr>
            <w:rFonts w:ascii="Arial" w:eastAsia="Times New Roman" w:hAnsi="Arial" w:cs="Arial"/>
            <w:sz w:val="24"/>
            <w:szCs w:val="24"/>
            <w:lang w:eastAsia="ru-RU"/>
          </w:rPr>
          <w:t>бласти от 12 февраля 2015 года №45-пп "</w:t>
        </w:r>
        <w:r w:rsidRPr="00245F91">
          <w:rPr>
            <w:rFonts w:ascii="Arial" w:eastAsia="Times New Roman" w:hAnsi="Arial" w:cs="Arial"/>
            <w:sz w:val="24"/>
            <w:szCs w:val="24"/>
            <w:lang w:eastAsia="ru-RU"/>
          </w:rPr>
          <w:t>Об утверждении Положения о порядке осуществления муниципального земельного контроля в Иркутской области"</w:t>
        </w:r>
      </w:hyperlink>
      <w:r w:rsidRPr="00245F91">
        <w:rPr>
          <w:rFonts w:ascii="Arial" w:eastAsia="Times New Roman" w:hAnsi="Arial" w:cs="Arial"/>
          <w:sz w:val="24"/>
          <w:szCs w:val="24"/>
          <w:lang w:eastAsia="ru-RU"/>
        </w:rPr>
        <w:t>;</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осуществлять запись о проведенной проверке в журнале учета проверок в случае его наличия у субъекта проверки;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 в случае выявления при проведении проверки нарушений субъектом проверки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00D957F6">
        <w:rPr>
          <w:rFonts w:ascii="Arial" w:eastAsia="Times New Roman" w:hAnsi="Arial" w:cs="Arial"/>
          <w:sz w:val="24"/>
          <w:szCs w:val="24"/>
          <w:lang w:eastAsia="ru-RU"/>
        </w:rPr>
        <w:t>Ушаковского муниципального образования</w:t>
      </w:r>
      <w:r w:rsidRPr="00245F91">
        <w:rPr>
          <w:rFonts w:ascii="Arial" w:eastAsia="Times New Roman" w:hAnsi="Arial" w:cs="Arial"/>
          <w:sz w:val="24"/>
          <w:szCs w:val="24"/>
          <w:lang w:eastAsia="ru-RU"/>
        </w:rPr>
        <w:t>,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23152A" w:rsidRDefault="000263A6"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30</w:t>
      </w:r>
      <w:r w:rsidR="00245F91" w:rsidRPr="00245F91">
        <w:rPr>
          <w:rFonts w:ascii="Arial" w:eastAsia="Times New Roman" w:hAnsi="Arial" w:cs="Arial"/>
          <w:sz w:val="24"/>
          <w:szCs w:val="24"/>
          <w:lang w:eastAsia="ru-RU"/>
        </w:rPr>
        <w:t>.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23152A" w:rsidRDefault="0023152A" w:rsidP="0024657E">
      <w:pPr>
        <w:ind w:firstLine="709"/>
        <w:jc w:val="both"/>
        <w:rPr>
          <w:rFonts w:ascii="Arial" w:eastAsia="Times New Roman" w:hAnsi="Arial" w:cs="Arial"/>
          <w:sz w:val="24"/>
          <w:szCs w:val="24"/>
          <w:lang w:eastAsia="ru-RU"/>
        </w:rPr>
      </w:pPr>
    </w:p>
    <w:p w:rsidR="00245F91" w:rsidRPr="000263A6" w:rsidRDefault="00245F91" w:rsidP="0024657E">
      <w:pPr>
        <w:ind w:firstLine="709"/>
        <w:jc w:val="center"/>
        <w:rPr>
          <w:rFonts w:ascii="Arial" w:eastAsia="Times New Roman" w:hAnsi="Arial" w:cs="Arial"/>
          <w:bCs/>
          <w:sz w:val="24"/>
          <w:szCs w:val="24"/>
          <w:lang w:eastAsia="ru-RU"/>
        </w:rPr>
      </w:pPr>
      <w:r w:rsidRPr="000263A6">
        <w:rPr>
          <w:rFonts w:ascii="Arial" w:eastAsia="Times New Roman" w:hAnsi="Arial" w:cs="Arial"/>
          <w:bCs/>
          <w:sz w:val="24"/>
          <w:szCs w:val="24"/>
          <w:lang w:eastAsia="ru-RU"/>
        </w:rPr>
        <w:t>5. Права и ответственность субъектов проверки при осуществлении муниципального земельного контроля</w:t>
      </w:r>
    </w:p>
    <w:p w:rsidR="0023152A" w:rsidRPr="0023152A" w:rsidRDefault="0023152A" w:rsidP="0024657E">
      <w:pPr>
        <w:ind w:firstLine="709"/>
        <w:jc w:val="both"/>
        <w:rPr>
          <w:rFonts w:ascii="Arial" w:eastAsia="Times New Roman" w:hAnsi="Arial" w:cs="Arial"/>
          <w:sz w:val="24"/>
          <w:szCs w:val="24"/>
          <w:lang w:eastAsia="ru-RU"/>
        </w:rPr>
      </w:pPr>
    </w:p>
    <w:p w:rsidR="00245F91" w:rsidRPr="00245F91" w:rsidRDefault="000263A6"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245F91" w:rsidRPr="00245F91">
        <w:rPr>
          <w:rFonts w:ascii="Arial" w:eastAsia="Times New Roman" w:hAnsi="Arial" w:cs="Arial"/>
          <w:sz w:val="24"/>
          <w:szCs w:val="24"/>
          <w:lang w:eastAsia="ru-RU"/>
        </w:rPr>
        <w:t>. Права субъектов проверки при проведении проверки: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lastRenderedPageBreak/>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 вести журнал учета проверок по форме, утвержденной </w:t>
      </w:r>
      <w:hyperlink r:id="rId16" w:history="1">
        <w:r w:rsidRPr="00245F91">
          <w:rPr>
            <w:rFonts w:ascii="Arial" w:eastAsia="Times New Roman" w:hAnsi="Arial" w:cs="Arial"/>
            <w:sz w:val="24"/>
            <w:szCs w:val="24"/>
            <w:lang w:eastAsia="ru-RU"/>
          </w:rPr>
          <w:t>Приказом Минэ</w:t>
        </w:r>
        <w:r w:rsidR="0023152A">
          <w:rPr>
            <w:rFonts w:ascii="Arial" w:eastAsia="Times New Roman" w:hAnsi="Arial" w:cs="Arial"/>
            <w:sz w:val="24"/>
            <w:szCs w:val="24"/>
            <w:lang w:eastAsia="ru-RU"/>
          </w:rPr>
          <w:t>кономразвития РФ от 30.04.2009г. №</w:t>
        </w:r>
        <w:r w:rsidRPr="00245F91">
          <w:rPr>
            <w:rFonts w:ascii="Arial" w:eastAsia="Times New Roman" w:hAnsi="Arial" w:cs="Arial"/>
            <w:sz w:val="24"/>
            <w:szCs w:val="24"/>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45F91">
        <w:rPr>
          <w:rFonts w:ascii="Arial" w:eastAsia="Times New Roman" w:hAnsi="Arial" w:cs="Arial"/>
          <w:sz w:val="24"/>
          <w:szCs w:val="24"/>
          <w:lang w:eastAsia="ru-RU"/>
        </w:rPr>
        <w:t>;</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получать разъяснения о своих правах и обязанностях;</w:t>
      </w:r>
    </w:p>
    <w:p w:rsidR="00245F91" w:rsidRPr="00245F91" w:rsidRDefault="00245F91" w:rsidP="0024657E">
      <w:pPr>
        <w:ind w:firstLine="709"/>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 осуществлять иные права, предусмотренные действующим законодательством.</w:t>
      </w:r>
    </w:p>
    <w:p w:rsidR="000306CA" w:rsidRPr="0023152A" w:rsidRDefault="000263A6" w:rsidP="0024657E">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w:t>
      </w:r>
      <w:bookmarkStart w:id="0" w:name="_GoBack"/>
      <w:bookmarkEnd w:id="0"/>
      <w:r w:rsidR="00245F91" w:rsidRPr="00245F91">
        <w:rPr>
          <w:rFonts w:ascii="Arial" w:eastAsia="Times New Roman" w:hAnsi="Arial" w:cs="Arial"/>
          <w:sz w:val="24"/>
          <w:szCs w:val="24"/>
          <w:lang w:eastAsia="ru-RU"/>
        </w:rPr>
        <w:t>.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sectPr w:rsidR="000306CA" w:rsidRPr="0023152A" w:rsidSect="00246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2FC0"/>
    <w:multiLevelType w:val="hybridMultilevel"/>
    <w:tmpl w:val="EB12992C"/>
    <w:lvl w:ilvl="0" w:tplc="86A62B1A">
      <w:start w:val="1"/>
      <w:numFmt w:val="decimal"/>
      <w:lvlText w:val="%1."/>
      <w:lvlJc w:val="left"/>
      <w:pPr>
        <w:ind w:left="720" w:hanging="360"/>
      </w:pPr>
      <w:rPr>
        <w:rFonts w:hint="default"/>
        <w:b/>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9F4C44"/>
    <w:multiLevelType w:val="hybridMultilevel"/>
    <w:tmpl w:val="DA1884D4"/>
    <w:lvl w:ilvl="0" w:tplc="94AC3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3814831"/>
    <w:multiLevelType w:val="hybridMultilevel"/>
    <w:tmpl w:val="80967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E6038C"/>
    <w:multiLevelType w:val="hybridMultilevel"/>
    <w:tmpl w:val="50FE8170"/>
    <w:lvl w:ilvl="0" w:tplc="257C6B1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 w15:restartNumberingAfterBreak="0">
    <w:nsid w:val="40426D5D"/>
    <w:multiLevelType w:val="hybridMultilevel"/>
    <w:tmpl w:val="3B28B638"/>
    <w:lvl w:ilvl="0" w:tplc="D31ED07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46574512"/>
    <w:multiLevelType w:val="hybridMultilevel"/>
    <w:tmpl w:val="01B273F6"/>
    <w:lvl w:ilvl="0" w:tplc="FFC4CCD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487C10DB"/>
    <w:multiLevelType w:val="hybridMultilevel"/>
    <w:tmpl w:val="AFCA5B26"/>
    <w:lvl w:ilvl="0" w:tplc="1B42FD3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5DE27A93"/>
    <w:multiLevelType w:val="hybridMultilevel"/>
    <w:tmpl w:val="DCFC4C6E"/>
    <w:lvl w:ilvl="0" w:tplc="D3FE3B14">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762C440E"/>
    <w:multiLevelType w:val="hybridMultilevel"/>
    <w:tmpl w:val="06707B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C65706"/>
    <w:multiLevelType w:val="multilevel"/>
    <w:tmpl w:val="705273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CA3A9C"/>
    <w:multiLevelType w:val="hybridMultilevel"/>
    <w:tmpl w:val="7360924A"/>
    <w:lvl w:ilvl="0" w:tplc="554E0B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2"/>
  </w:num>
  <w:num w:numId="3">
    <w:abstractNumId w:val="8"/>
  </w:num>
  <w:num w:numId="4">
    <w:abstractNumId w:val="4"/>
  </w:num>
  <w:num w:numId="5">
    <w:abstractNumId w:val="7"/>
  </w:num>
  <w:num w:numId="6">
    <w:abstractNumId w:val="3"/>
  </w:num>
  <w:num w:numId="7">
    <w:abstractNumId w:val="5"/>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D7"/>
    <w:rsid w:val="000263A6"/>
    <w:rsid w:val="000306CA"/>
    <w:rsid w:val="00166ED7"/>
    <w:rsid w:val="0023152A"/>
    <w:rsid w:val="00245F91"/>
    <w:rsid w:val="0024657E"/>
    <w:rsid w:val="00260475"/>
    <w:rsid w:val="002B2CDA"/>
    <w:rsid w:val="004F6A66"/>
    <w:rsid w:val="00535BFC"/>
    <w:rsid w:val="00645146"/>
    <w:rsid w:val="00700435"/>
    <w:rsid w:val="0076358E"/>
    <w:rsid w:val="008802C5"/>
    <w:rsid w:val="0096456C"/>
    <w:rsid w:val="00A533C5"/>
    <w:rsid w:val="00AB4FC7"/>
    <w:rsid w:val="00BC236D"/>
    <w:rsid w:val="00C17750"/>
    <w:rsid w:val="00C958F5"/>
    <w:rsid w:val="00D957F6"/>
    <w:rsid w:val="00E5239C"/>
    <w:rsid w:val="00ED643B"/>
    <w:rsid w:val="00F6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6ED1"/>
  <w15:docId w15:val="{6812A587-FE03-4986-BCEA-21FD56E8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36D"/>
    <w:pPr>
      <w:ind w:left="720"/>
      <w:contextualSpacing/>
    </w:pPr>
  </w:style>
  <w:style w:type="paragraph" w:styleId="a4">
    <w:name w:val="Balloon Text"/>
    <w:basedOn w:val="a"/>
    <w:link w:val="a5"/>
    <w:uiPriority w:val="99"/>
    <w:semiHidden/>
    <w:unhideWhenUsed/>
    <w:rsid w:val="00C17750"/>
    <w:rPr>
      <w:rFonts w:ascii="Segoe UI" w:hAnsi="Segoe UI" w:cs="Segoe UI"/>
      <w:sz w:val="18"/>
      <w:szCs w:val="18"/>
    </w:rPr>
  </w:style>
  <w:style w:type="character" w:customStyle="1" w:styleId="a5">
    <w:name w:val="Текст выноски Знак"/>
    <w:basedOn w:val="a0"/>
    <w:link w:val="a4"/>
    <w:uiPriority w:val="99"/>
    <w:semiHidden/>
    <w:rsid w:val="00C17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88113">
      <w:bodyDiv w:val="1"/>
      <w:marLeft w:val="0"/>
      <w:marRight w:val="0"/>
      <w:marTop w:val="0"/>
      <w:marBottom w:val="0"/>
      <w:divBdr>
        <w:top w:val="none" w:sz="0" w:space="0" w:color="auto"/>
        <w:left w:val="none" w:sz="0" w:space="0" w:color="auto"/>
        <w:bottom w:val="none" w:sz="0" w:space="0" w:color="auto"/>
        <w:right w:val="none" w:sz="0" w:space="0" w:color="auto"/>
      </w:divBdr>
      <w:divsChild>
        <w:div w:id="1855918825">
          <w:marLeft w:val="0"/>
          <w:marRight w:val="0"/>
          <w:marTop w:val="0"/>
          <w:marBottom w:val="0"/>
          <w:divBdr>
            <w:top w:val="none" w:sz="0" w:space="0" w:color="auto"/>
            <w:left w:val="none" w:sz="0" w:space="0" w:color="auto"/>
            <w:bottom w:val="none" w:sz="0" w:space="0" w:color="auto"/>
            <w:right w:val="none" w:sz="0" w:space="0" w:color="auto"/>
          </w:divBdr>
          <w:divsChild>
            <w:div w:id="757020839">
              <w:marLeft w:val="0"/>
              <w:marRight w:val="0"/>
              <w:marTop w:val="0"/>
              <w:marBottom w:val="0"/>
              <w:divBdr>
                <w:top w:val="none" w:sz="0" w:space="0" w:color="auto"/>
                <w:left w:val="none" w:sz="0" w:space="0" w:color="auto"/>
                <w:bottom w:val="none" w:sz="0" w:space="0" w:color="auto"/>
                <w:right w:val="none" w:sz="0" w:space="0" w:color="auto"/>
              </w:divBdr>
              <w:divsChild>
                <w:div w:id="1083720269">
                  <w:marLeft w:val="0"/>
                  <w:marRight w:val="0"/>
                  <w:marTop w:val="0"/>
                  <w:marBottom w:val="0"/>
                  <w:divBdr>
                    <w:top w:val="none" w:sz="0" w:space="0" w:color="auto"/>
                    <w:left w:val="none" w:sz="0" w:space="0" w:color="auto"/>
                    <w:bottom w:val="none" w:sz="0" w:space="0" w:color="auto"/>
                    <w:right w:val="none" w:sz="0" w:space="0" w:color="auto"/>
                  </w:divBdr>
                  <w:divsChild>
                    <w:div w:id="441261964">
                      <w:marLeft w:val="0"/>
                      <w:marRight w:val="0"/>
                      <w:marTop w:val="0"/>
                      <w:marBottom w:val="0"/>
                      <w:divBdr>
                        <w:top w:val="none" w:sz="0" w:space="0" w:color="auto"/>
                        <w:left w:val="none" w:sz="0" w:space="0" w:color="auto"/>
                        <w:bottom w:val="none" w:sz="0" w:space="0" w:color="auto"/>
                        <w:right w:val="none" w:sz="0" w:space="0" w:color="auto"/>
                      </w:divBdr>
                      <w:divsChild>
                        <w:div w:id="1498761622">
                          <w:marLeft w:val="0"/>
                          <w:marRight w:val="0"/>
                          <w:marTop w:val="0"/>
                          <w:marBottom w:val="0"/>
                          <w:divBdr>
                            <w:top w:val="none" w:sz="0" w:space="0" w:color="auto"/>
                            <w:left w:val="none" w:sz="0" w:space="0" w:color="auto"/>
                            <w:bottom w:val="none" w:sz="0" w:space="0" w:color="auto"/>
                            <w:right w:val="none" w:sz="0" w:space="0" w:color="auto"/>
                          </w:divBdr>
                          <w:divsChild>
                            <w:div w:id="259223475">
                              <w:marLeft w:val="0"/>
                              <w:marRight w:val="0"/>
                              <w:marTop w:val="0"/>
                              <w:marBottom w:val="0"/>
                              <w:divBdr>
                                <w:top w:val="none" w:sz="0" w:space="0" w:color="auto"/>
                                <w:left w:val="none" w:sz="0" w:space="0" w:color="auto"/>
                                <w:bottom w:val="none" w:sz="0" w:space="0" w:color="auto"/>
                                <w:right w:val="none" w:sz="0" w:space="0" w:color="auto"/>
                              </w:divBdr>
                              <w:divsChild>
                                <w:div w:id="1573006172">
                                  <w:marLeft w:val="0"/>
                                  <w:marRight w:val="0"/>
                                  <w:marTop w:val="0"/>
                                  <w:marBottom w:val="0"/>
                                  <w:divBdr>
                                    <w:top w:val="none" w:sz="0" w:space="0" w:color="auto"/>
                                    <w:left w:val="none" w:sz="0" w:space="0" w:color="auto"/>
                                    <w:bottom w:val="none" w:sz="0" w:space="0" w:color="auto"/>
                                    <w:right w:val="none" w:sz="0" w:space="0" w:color="auto"/>
                                  </w:divBdr>
                                  <w:divsChild>
                                    <w:div w:id="1216549728">
                                      <w:marLeft w:val="0"/>
                                      <w:marRight w:val="0"/>
                                      <w:marTop w:val="0"/>
                                      <w:marBottom w:val="0"/>
                                      <w:divBdr>
                                        <w:top w:val="none" w:sz="0" w:space="0" w:color="auto"/>
                                        <w:left w:val="none" w:sz="0" w:space="0" w:color="auto"/>
                                        <w:bottom w:val="none" w:sz="0" w:space="0" w:color="auto"/>
                                        <w:right w:val="none" w:sz="0" w:space="0" w:color="auto"/>
                                      </w:divBdr>
                                      <w:divsChild>
                                        <w:div w:id="2418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4037452" TargetMode="External"/><Relationship Id="rId13" Type="http://schemas.openxmlformats.org/officeDocument/2006/relationships/hyperlink" Target="http://docs.cntd.ru/document/4240374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135756" TargetMode="External"/><Relationship Id="rId12" Type="http://schemas.openxmlformats.org/officeDocument/2006/relationships/hyperlink" Target="http://docs.cntd.ru/document/90215613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156137"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440527127" TargetMode="External"/><Relationship Id="rId5" Type="http://schemas.openxmlformats.org/officeDocument/2006/relationships/hyperlink" Target="http://docs.cntd.ru/document/744100004" TargetMode="External"/><Relationship Id="rId15" Type="http://schemas.openxmlformats.org/officeDocument/2006/relationships/hyperlink" Target="http://docs.cntd.ru/document/424037452" TargetMode="External"/><Relationship Id="rId10" Type="http://schemas.openxmlformats.org/officeDocument/2006/relationships/hyperlink" Target="http://docs.cntd.ru/document/424037452"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4921</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2020-06-09T02:49:00Z</cp:lastPrinted>
  <dcterms:created xsi:type="dcterms:W3CDTF">2020-06-08T02:35:00Z</dcterms:created>
  <dcterms:modified xsi:type="dcterms:W3CDTF">2020-06-09T02:58:00Z</dcterms:modified>
</cp:coreProperties>
</file>