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5A" w:rsidRPr="00BB0E32" w:rsidRDefault="007C075A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7C075A" w:rsidRPr="00BB0E32" w:rsidRDefault="007C075A" w:rsidP="00316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E32">
        <w:rPr>
          <w:rFonts w:ascii="Times New Roman" w:hAnsi="Times New Roman" w:cs="Times New Roman"/>
          <w:sz w:val="28"/>
          <w:szCs w:val="28"/>
        </w:rPr>
        <w:t>ИРКУТСКАЯ ОБЛАСТЬ ИРКУТСКИЙ РАЙОН</w:t>
      </w:r>
    </w:p>
    <w:p w:rsidR="007C075A" w:rsidRPr="00635068" w:rsidRDefault="007C075A" w:rsidP="0031647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r w:rsidRPr="00635068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 xml:space="preserve">ДУМА </w:t>
      </w:r>
    </w:p>
    <w:p w:rsidR="007C075A" w:rsidRDefault="00136BD3" w:rsidP="00316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BD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 w:rsidRPr="00136BD3">
        <w:rPr>
          <w:noProof/>
        </w:rPr>
        <w:pict>
          <v:shape id="AutoShape 3" o:spid="_x0000_s1027" type="#_x0000_t32" style="position:absolute;left:0;text-align:left;margin-left:2.85pt;margin-top:18.5pt;width:467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7C075A" w:rsidRPr="00BB0E32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</w:p>
    <w:p w:rsidR="007C075A" w:rsidRPr="00635068" w:rsidRDefault="007C075A" w:rsidP="0063506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proofErr w:type="gramStart"/>
      <w:r w:rsidRPr="00635068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 xml:space="preserve"> Е Ш Е Н И Е</w:t>
      </w:r>
    </w:p>
    <w:p w:rsidR="00DB3A6C" w:rsidRDefault="00DB3A6C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63AE5" w:rsidRDefault="00DB3A6C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713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7C075A" w:rsidRPr="007713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15.03.2017 г.</w:t>
      </w:r>
      <w:r w:rsidR="007C075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14</w:t>
      </w:r>
    </w:p>
    <w:p w:rsidR="007C075A" w:rsidRPr="007713BE" w:rsidRDefault="007C075A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713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с. </w:t>
      </w:r>
      <w:proofErr w:type="spellStart"/>
      <w:r w:rsidRPr="007713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Пивовариха</w:t>
      </w:r>
      <w:proofErr w:type="spellEnd"/>
    </w:p>
    <w:p w:rsidR="007C075A" w:rsidRPr="00B74FE9" w:rsidRDefault="007C075A" w:rsidP="00B74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C075A" w:rsidRDefault="007C075A" w:rsidP="00AB7B61">
      <w:pPr>
        <w:spacing w:after="0" w:line="240" w:lineRule="auto"/>
        <w:ind w:right="24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 согласовании перечня муниципального имущества, находящегося в собственности Иркутского районного муниципального образования, подлежащего передаче в муниципальную собственность Ушаковс</w:t>
      </w:r>
      <w:r w:rsidR="00645993">
        <w:rPr>
          <w:rFonts w:ascii="Times New Roman" w:hAnsi="Times New Roman" w:cs="Times New Roman"/>
          <w:sz w:val="28"/>
          <w:szCs w:val="28"/>
          <w:lang w:eastAsia="en-US"/>
        </w:rPr>
        <w:t>кого муниципального образования</w:t>
      </w:r>
    </w:p>
    <w:p w:rsidR="007C075A" w:rsidRDefault="007C075A" w:rsidP="00AB7B61">
      <w:pPr>
        <w:spacing w:after="0" w:line="240" w:lineRule="auto"/>
        <w:ind w:right="24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C075A" w:rsidRDefault="007C075A" w:rsidP="00AB7B61">
      <w:pPr>
        <w:spacing w:after="0" w:line="240" w:lineRule="auto"/>
        <w:ind w:right="24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C075A" w:rsidRDefault="007C075A" w:rsidP="0075155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требованиями Федерального закона от 06.10.2003 года № 131-ФЗ «Об общих принципах организации местного самоуправления в Российской Федерации», в связи с безвозмездной передачей в процессе </w:t>
      </w:r>
      <w:r w:rsidR="00645993">
        <w:rPr>
          <w:rFonts w:ascii="Times New Roman" w:hAnsi="Times New Roman" w:cs="Times New Roman"/>
          <w:sz w:val="28"/>
          <w:szCs w:val="28"/>
          <w:lang w:eastAsia="en-US"/>
        </w:rPr>
        <w:t>разграничения имущества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>между Иркутским районным муниципальным образованием и администрацией Ушаковского муниципального образования, Устава Ушаковского муниципального образования, Дума Ушаковского муниципального образования</w:t>
      </w:r>
    </w:p>
    <w:p w:rsidR="007C075A" w:rsidRDefault="007C075A" w:rsidP="0075155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РЕШИЛА</w:t>
      </w:r>
      <w:r w:rsidR="0075155E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8B731D" w:rsidRDefault="008B731D" w:rsidP="0075155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C075A" w:rsidRPr="0075155E" w:rsidRDefault="007C075A" w:rsidP="0075155E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Согласовать перечень муниципального имущества, находящегося в собственности Иркутского районного муниципального образования подлежащего </w:t>
      </w:r>
      <w:r w:rsidRPr="0075155E">
        <w:rPr>
          <w:rFonts w:ascii="Times New Roman" w:hAnsi="Times New Roman" w:cs="Times New Roman"/>
          <w:sz w:val="28"/>
          <w:szCs w:val="28"/>
          <w:lang w:eastAsia="en-US"/>
        </w:rPr>
        <w:t>передаче в муниципальную собственность Ушаковского муниципального образования (приложение).</w:t>
      </w:r>
    </w:p>
    <w:p w:rsidR="0075155E" w:rsidRPr="0075155E" w:rsidRDefault="0075155E" w:rsidP="0075155E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5155E">
        <w:rPr>
          <w:rFonts w:ascii="Times New Roman" w:hAnsi="Times New Roman" w:cs="Times New Roman"/>
          <w:sz w:val="28"/>
          <w:szCs w:val="28"/>
          <w:lang w:eastAsia="en-US"/>
        </w:rPr>
        <w:t>Настоящее решение подлежит официальному опубликованию и размещению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7C075A" w:rsidRPr="0075155E" w:rsidRDefault="007C075A" w:rsidP="0075155E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5155E">
        <w:rPr>
          <w:rFonts w:ascii="Times New Roman" w:hAnsi="Times New Roman" w:cs="Times New Roman"/>
          <w:sz w:val="28"/>
          <w:szCs w:val="28"/>
          <w:lang w:eastAsia="en-US"/>
        </w:rPr>
        <w:t>Настоящее Решение вступает в силу с момента его подписания.</w:t>
      </w:r>
    </w:p>
    <w:p w:rsidR="007C075A" w:rsidRPr="0075155E" w:rsidRDefault="007C075A" w:rsidP="0075155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D7B4F" w:rsidRPr="000D7B4F" w:rsidRDefault="000D7B4F" w:rsidP="000D7B4F">
      <w:pPr>
        <w:spacing w:after="0" w:line="240" w:lineRule="auto"/>
        <w:ind w:right="24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D7B4F">
        <w:rPr>
          <w:rFonts w:ascii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 w:rsidRPr="000D7B4F">
        <w:rPr>
          <w:rFonts w:ascii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0D7B4F" w:rsidRPr="000D7B4F" w:rsidRDefault="000D7B4F" w:rsidP="000D7B4F">
      <w:pPr>
        <w:spacing w:after="0" w:line="240" w:lineRule="auto"/>
        <w:ind w:right="24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D7B4F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образования, </w:t>
      </w:r>
    </w:p>
    <w:p w:rsidR="000D7B4F" w:rsidRPr="000D7B4F" w:rsidRDefault="000D7B4F" w:rsidP="000D7B4F">
      <w:pPr>
        <w:spacing w:after="0" w:line="240" w:lineRule="auto"/>
        <w:ind w:right="24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D7B4F"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0D7B4F">
        <w:rPr>
          <w:rFonts w:ascii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7C075A" w:rsidRDefault="000D7B4F" w:rsidP="000D7B4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D7B4F">
        <w:rPr>
          <w:rFonts w:ascii="Times New Roman" w:hAnsi="Times New Roman" w:cs="Times New Roman"/>
          <w:sz w:val="28"/>
          <w:szCs w:val="28"/>
          <w:lang w:eastAsia="en-US"/>
        </w:rPr>
        <w:t>муницип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ального образования      </w:t>
      </w:r>
      <w:r w:rsidR="00345D6B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45D6B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45D6B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45D6B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45D6B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0D7B4F">
        <w:rPr>
          <w:rFonts w:ascii="Times New Roman" w:hAnsi="Times New Roman" w:cs="Times New Roman"/>
          <w:sz w:val="28"/>
          <w:szCs w:val="28"/>
          <w:lang w:eastAsia="en-US"/>
        </w:rPr>
        <w:t>А.С. Кузнецов</w:t>
      </w:r>
    </w:p>
    <w:p w:rsidR="0075155E" w:rsidRDefault="007515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051E70" w:rsidRPr="00084C86" w:rsidRDefault="00051E70" w:rsidP="00051E70">
      <w:pPr>
        <w:spacing w:after="0" w:line="240" w:lineRule="auto"/>
        <w:ind w:left="4536" w:right="-1"/>
        <w:rPr>
          <w:rFonts w:ascii="Times New Roman" w:hAnsi="Times New Roman" w:cs="Times New Roman"/>
          <w:sz w:val="24"/>
          <w:szCs w:val="24"/>
          <w:lang w:eastAsia="en-US"/>
        </w:rPr>
      </w:pPr>
      <w:r w:rsidRPr="00084C8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к решению Думы Ушаковского муниципального образования </w:t>
      </w:r>
    </w:p>
    <w:p w:rsidR="00051E70" w:rsidRPr="00084C86" w:rsidRDefault="00051E70" w:rsidP="00051E70">
      <w:pPr>
        <w:spacing w:after="0" w:line="240" w:lineRule="auto"/>
        <w:ind w:left="4536" w:right="-1"/>
        <w:rPr>
          <w:rFonts w:ascii="Times New Roman" w:hAnsi="Times New Roman" w:cs="Times New Roman"/>
          <w:sz w:val="24"/>
          <w:szCs w:val="24"/>
          <w:lang w:eastAsia="en-US"/>
        </w:rPr>
      </w:pPr>
      <w:r w:rsidRPr="00084C86"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r w:rsidR="00DB3A6C">
        <w:rPr>
          <w:rFonts w:ascii="Times New Roman" w:hAnsi="Times New Roman" w:cs="Times New Roman"/>
          <w:sz w:val="24"/>
          <w:szCs w:val="24"/>
          <w:lang w:eastAsia="en-US"/>
        </w:rPr>
        <w:t xml:space="preserve">15.03.2017 г. </w:t>
      </w:r>
      <w:r w:rsidR="00084C86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DB3A6C">
        <w:rPr>
          <w:rFonts w:ascii="Times New Roman" w:hAnsi="Times New Roman" w:cs="Times New Roman"/>
          <w:sz w:val="24"/>
          <w:szCs w:val="24"/>
          <w:lang w:eastAsia="en-US"/>
        </w:rPr>
        <w:t>14</w:t>
      </w:r>
    </w:p>
    <w:p w:rsidR="00051E70" w:rsidRPr="00084C86" w:rsidRDefault="00051E70" w:rsidP="00051E70">
      <w:pPr>
        <w:spacing w:after="0" w:line="240" w:lineRule="auto"/>
        <w:ind w:right="24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51E70" w:rsidRPr="00084C86" w:rsidRDefault="00051E70" w:rsidP="00051E70">
      <w:pPr>
        <w:spacing w:after="0" w:line="240" w:lineRule="auto"/>
        <w:ind w:right="24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075A" w:rsidRPr="00084C86" w:rsidRDefault="007C075A" w:rsidP="00051E7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84C86">
        <w:rPr>
          <w:rFonts w:ascii="Times New Roman" w:hAnsi="Times New Roman" w:cs="Times New Roman"/>
          <w:sz w:val="24"/>
          <w:szCs w:val="24"/>
          <w:lang w:eastAsia="en-US"/>
        </w:rPr>
        <w:t>ПЕРЕЧЕНЬ</w:t>
      </w:r>
    </w:p>
    <w:p w:rsidR="007C075A" w:rsidRPr="00084C86" w:rsidRDefault="007C075A" w:rsidP="00051E7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84C86">
        <w:rPr>
          <w:rFonts w:ascii="Times New Roman" w:hAnsi="Times New Roman" w:cs="Times New Roman"/>
          <w:sz w:val="24"/>
          <w:szCs w:val="24"/>
          <w:lang w:eastAsia="en-US"/>
        </w:rPr>
        <w:t xml:space="preserve">ИМУЩЕСТВА, НАХОДЯЩЕГОСЯ В </w:t>
      </w:r>
      <w:proofErr w:type="gramStart"/>
      <w:r w:rsidRPr="00084C86">
        <w:rPr>
          <w:rFonts w:ascii="Times New Roman" w:hAnsi="Times New Roman" w:cs="Times New Roman"/>
          <w:sz w:val="24"/>
          <w:szCs w:val="24"/>
          <w:lang w:eastAsia="en-US"/>
        </w:rPr>
        <w:t>МУНИЦИПАЛЬНОЙ</w:t>
      </w:r>
      <w:proofErr w:type="gramEnd"/>
    </w:p>
    <w:p w:rsidR="007C075A" w:rsidRDefault="007C075A" w:rsidP="00051E7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84C86">
        <w:rPr>
          <w:rFonts w:ascii="Times New Roman" w:hAnsi="Times New Roman" w:cs="Times New Roman"/>
          <w:sz w:val="24"/>
          <w:szCs w:val="24"/>
          <w:lang w:eastAsia="en-US"/>
        </w:rPr>
        <w:t>СОБСТВЕННОСТИ ИРКУТСКОГО РАЙОННОГО МУНИЦИПАЛЬНОГО ОБРАЗОВАНИЯ И ПОДЛЕЖАЩЕГО ПЕРЕДАЧЕ В МУНИЦИПАЛЬНУЮ СОБСТВЕННОСТЬ УШАКОВСКОГО МУНИЦИПАЛЬНОГО ОБРАЗОВАНИЯ</w:t>
      </w:r>
    </w:p>
    <w:p w:rsidR="00084C86" w:rsidRPr="00084C86" w:rsidRDefault="00084C86" w:rsidP="00051E7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84C86" w:rsidRPr="00084C86" w:rsidRDefault="00084C86" w:rsidP="00051E7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84C86">
        <w:rPr>
          <w:rFonts w:ascii="Times New Roman" w:hAnsi="Times New Roman" w:cs="Times New Roman"/>
          <w:sz w:val="24"/>
          <w:szCs w:val="24"/>
          <w:lang w:eastAsia="en-US"/>
        </w:rPr>
        <w:t>Раздел 1. Муниципальные унитарные предприятия и муниципальные учреждения</w:t>
      </w:r>
    </w:p>
    <w:tbl>
      <w:tblPr>
        <w:tblStyle w:val="ab"/>
        <w:tblW w:w="0" w:type="auto"/>
        <w:tblLook w:val="04A0"/>
      </w:tblPr>
      <w:tblGrid>
        <w:gridCol w:w="675"/>
        <w:gridCol w:w="5705"/>
        <w:gridCol w:w="3191"/>
      </w:tblGrid>
      <w:tr w:rsidR="00084C86" w:rsidRPr="00084C86" w:rsidTr="00084C86">
        <w:tc>
          <w:tcPr>
            <w:tcW w:w="675" w:type="dxa"/>
          </w:tcPr>
          <w:p w:rsidR="00084C86" w:rsidRPr="00084C86" w:rsidRDefault="00084C86" w:rsidP="00051E70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705" w:type="dxa"/>
          </w:tcPr>
          <w:p w:rsidR="00084C86" w:rsidRPr="00084C86" w:rsidRDefault="00084C86" w:rsidP="00051E70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191" w:type="dxa"/>
          </w:tcPr>
          <w:p w:rsidR="00084C86" w:rsidRPr="00084C86" w:rsidRDefault="00084C86" w:rsidP="00051E70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</w:tc>
      </w:tr>
      <w:tr w:rsidR="00084C86" w:rsidRPr="00084C86" w:rsidTr="00084C86">
        <w:tc>
          <w:tcPr>
            <w:tcW w:w="675" w:type="dxa"/>
          </w:tcPr>
          <w:p w:rsidR="00084C86" w:rsidRPr="00084C86" w:rsidRDefault="00084C86" w:rsidP="00051E70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5" w:type="dxa"/>
          </w:tcPr>
          <w:p w:rsidR="00084C86" w:rsidRPr="00084C86" w:rsidRDefault="00084C86" w:rsidP="00051E70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1" w:type="dxa"/>
          </w:tcPr>
          <w:p w:rsidR="00084C86" w:rsidRPr="00084C86" w:rsidRDefault="00084C86" w:rsidP="00051E70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84C86" w:rsidRPr="00084C86" w:rsidTr="00084C86">
        <w:tc>
          <w:tcPr>
            <w:tcW w:w="675" w:type="dxa"/>
          </w:tcPr>
          <w:p w:rsidR="00084C86" w:rsidRPr="00084C86" w:rsidRDefault="00084C86" w:rsidP="00051E70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05" w:type="dxa"/>
          </w:tcPr>
          <w:p w:rsidR="00084C86" w:rsidRPr="00084C86" w:rsidRDefault="00084C86" w:rsidP="00051E70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1" w:type="dxa"/>
          </w:tcPr>
          <w:p w:rsidR="00084C86" w:rsidRPr="00084C86" w:rsidRDefault="00084C86" w:rsidP="00051E70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084C86" w:rsidRPr="00084C86" w:rsidRDefault="00084C86" w:rsidP="00051E7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51E70" w:rsidRPr="00084C86" w:rsidRDefault="00084C86" w:rsidP="00051E7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84C86">
        <w:rPr>
          <w:rFonts w:ascii="Times New Roman" w:hAnsi="Times New Roman" w:cs="Times New Roman"/>
          <w:sz w:val="24"/>
          <w:szCs w:val="24"/>
          <w:lang w:eastAsia="en-US"/>
        </w:rPr>
        <w:t>Раздел 2. Недвижимое имущество</w:t>
      </w:r>
    </w:p>
    <w:tbl>
      <w:tblPr>
        <w:tblW w:w="95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07"/>
        <w:gridCol w:w="2520"/>
        <w:gridCol w:w="2340"/>
      </w:tblGrid>
      <w:tr w:rsidR="007C075A" w:rsidRPr="00084C86" w:rsidTr="00084C86">
        <w:trPr>
          <w:trHeight w:val="389"/>
        </w:trPr>
        <w:tc>
          <w:tcPr>
            <w:tcW w:w="709" w:type="dxa"/>
          </w:tcPr>
          <w:p w:rsidR="007C075A" w:rsidRPr="00084C86" w:rsidRDefault="007C075A" w:rsidP="00051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075A" w:rsidRPr="00084C86" w:rsidRDefault="00051E70" w:rsidP="00051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C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4C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7" w:type="dxa"/>
          </w:tcPr>
          <w:p w:rsidR="007C075A" w:rsidRPr="00084C86" w:rsidRDefault="00051E70" w:rsidP="00051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C075A" w:rsidRPr="00084C86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2520" w:type="dxa"/>
          </w:tcPr>
          <w:p w:rsidR="007C075A" w:rsidRPr="00084C86" w:rsidRDefault="00051E70" w:rsidP="00051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075A" w:rsidRPr="00084C86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340" w:type="dxa"/>
          </w:tcPr>
          <w:p w:rsidR="007C075A" w:rsidRPr="00084C86" w:rsidRDefault="00051E70" w:rsidP="00051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075A" w:rsidRPr="00084C86">
              <w:rPr>
                <w:rFonts w:ascii="Times New Roman" w:hAnsi="Times New Roman" w:cs="Times New Roman"/>
                <w:sz w:val="24"/>
                <w:szCs w:val="24"/>
              </w:rPr>
              <w:t>адастровый (или условный номер)</w:t>
            </w:r>
          </w:p>
        </w:tc>
      </w:tr>
      <w:tr w:rsidR="007C075A" w:rsidRPr="00084C86" w:rsidTr="00084C86">
        <w:trPr>
          <w:trHeight w:val="984"/>
        </w:trPr>
        <w:tc>
          <w:tcPr>
            <w:tcW w:w="709" w:type="dxa"/>
          </w:tcPr>
          <w:p w:rsidR="007C075A" w:rsidRPr="00084C86" w:rsidRDefault="007C075A" w:rsidP="00051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075A" w:rsidRPr="00084C86" w:rsidRDefault="007C075A" w:rsidP="00051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7C075A" w:rsidRPr="00E90AC1" w:rsidRDefault="008B61AD" w:rsidP="008B6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отдельно стоящее двухэтажное кирпичное здание с подвалом, </w:t>
            </w:r>
            <w:r w:rsidR="007C075A" w:rsidRPr="00084C8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нежилое,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1971,2</w:t>
            </w:r>
            <w:r w:rsidR="00C04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75A" w:rsidRPr="00084C8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520" w:type="dxa"/>
          </w:tcPr>
          <w:p w:rsidR="007C075A" w:rsidRPr="00084C86" w:rsidRDefault="007C075A" w:rsidP="008B6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r w:rsidR="00051E70" w:rsidRPr="00084C86">
              <w:rPr>
                <w:rFonts w:ascii="Times New Roman" w:hAnsi="Times New Roman" w:cs="Times New Roman"/>
                <w:sz w:val="24"/>
                <w:szCs w:val="24"/>
              </w:rPr>
              <w:t xml:space="preserve">ая область, Иркутский район, </w:t>
            </w:r>
            <w:r w:rsidR="00EF47B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EF47B9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  <w:r w:rsidR="00242C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47B9">
              <w:rPr>
                <w:rFonts w:ascii="Times New Roman" w:hAnsi="Times New Roman" w:cs="Times New Roman"/>
                <w:sz w:val="24"/>
                <w:szCs w:val="24"/>
              </w:rPr>
              <w:t xml:space="preserve"> улица Дачная</w:t>
            </w:r>
            <w:r w:rsidR="00242C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47B9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8B61AD">
              <w:rPr>
                <w:rFonts w:ascii="Times New Roman" w:hAnsi="Times New Roman" w:cs="Times New Roman"/>
                <w:sz w:val="24"/>
                <w:szCs w:val="24"/>
              </w:rPr>
              <w:t>6 литер</w:t>
            </w:r>
            <w:proofErr w:type="gramStart"/>
            <w:r w:rsidR="008B61A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40" w:type="dxa"/>
          </w:tcPr>
          <w:p w:rsidR="007C075A" w:rsidRPr="00084C86" w:rsidRDefault="007C075A" w:rsidP="00EA2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51E70" w:rsidRPr="00084C86" w:rsidRDefault="00051E70" w:rsidP="00051E70">
      <w:pPr>
        <w:tabs>
          <w:tab w:val="left" w:pos="8475"/>
        </w:tabs>
        <w:spacing w:after="0" w:line="240" w:lineRule="auto"/>
        <w:ind w:left="-99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51E70" w:rsidRPr="00084C86" w:rsidRDefault="00084C86" w:rsidP="00084C86">
      <w:pPr>
        <w:tabs>
          <w:tab w:val="left" w:pos="8475"/>
        </w:tabs>
        <w:spacing w:after="0" w:line="240" w:lineRule="auto"/>
        <w:ind w:left="-99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84C86">
        <w:rPr>
          <w:rFonts w:ascii="Times New Roman" w:hAnsi="Times New Roman" w:cs="Times New Roman"/>
          <w:sz w:val="24"/>
          <w:szCs w:val="24"/>
          <w:lang w:eastAsia="en-US"/>
        </w:rPr>
        <w:t>Раздел 3. Движимое имущество</w:t>
      </w:r>
    </w:p>
    <w:tbl>
      <w:tblPr>
        <w:tblStyle w:val="ab"/>
        <w:tblW w:w="0" w:type="auto"/>
        <w:tblLook w:val="04A0"/>
      </w:tblPr>
      <w:tblGrid>
        <w:gridCol w:w="675"/>
        <w:gridCol w:w="5705"/>
        <w:gridCol w:w="3191"/>
      </w:tblGrid>
      <w:tr w:rsidR="00084C86" w:rsidRPr="00084C86" w:rsidTr="00084C86">
        <w:tc>
          <w:tcPr>
            <w:tcW w:w="675" w:type="dxa"/>
          </w:tcPr>
          <w:p w:rsidR="00084C86" w:rsidRPr="00084C86" w:rsidRDefault="00084C86" w:rsidP="00CC5B86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705" w:type="dxa"/>
          </w:tcPr>
          <w:p w:rsidR="00084C86" w:rsidRPr="00084C86" w:rsidRDefault="00084C86" w:rsidP="00CC5B86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191" w:type="dxa"/>
          </w:tcPr>
          <w:p w:rsidR="00084C86" w:rsidRPr="00084C86" w:rsidRDefault="00084C86" w:rsidP="00CC5B86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Индивидуализирующие признаки</w:t>
            </w:r>
          </w:p>
        </w:tc>
      </w:tr>
      <w:tr w:rsidR="00084C86" w:rsidRPr="00084C86" w:rsidTr="00084C86">
        <w:tc>
          <w:tcPr>
            <w:tcW w:w="675" w:type="dxa"/>
          </w:tcPr>
          <w:p w:rsidR="00084C86" w:rsidRPr="00084C86" w:rsidRDefault="00084C86" w:rsidP="00CC5B86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5" w:type="dxa"/>
          </w:tcPr>
          <w:p w:rsidR="00084C86" w:rsidRPr="00084C86" w:rsidRDefault="00084C86" w:rsidP="00CC5B86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1" w:type="dxa"/>
          </w:tcPr>
          <w:p w:rsidR="00084C86" w:rsidRPr="00084C86" w:rsidRDefault="00084C86" w:rsidP="00CC5B86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84C86" w:rsidRPr="00084C86" w:rsidTr="00084C86">
        <w:tc>
          <w:tcPr>
            <w:tcW w:w="675" w:type="dxa"/>
          </w:tcPr>
          <w:p w:rsidR="00084C86" w:rsidRPr="00084C86" w:rsidRDefault="00084C86" w:rsidP="00CC5B86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05" w:type="dxa"/>
          </w:tcPr>
          <w:p w:rsidR="00084C86" w:rsidRPr="00084C86" w:rsidRDefault="00084C86" w:rsidP="00CC5B86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1" w:type="dxa"/>
          </w:tcPr>
          <w:p w:rsidR="00084C86" w:rsidRPr="00084C86" w:rsidRDefault="00084C86" w:rsidP="00CC5B86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084C86" w:rsidRPr="00084C86" w:rsidRDefault="00084C86" w:rsidP="00084C86">
      <w:pPr>
        <w:tabs>
          <w:tab w:val="left" w:pos="8475"/>
        </w:tabs>
        <w:spacing w:after="0" w:line="240" w:lineRule="auto"/>
        <w:ind w:left="-99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36AA" w:rsidRDefault="007A36AA" w:rsidP="00084C86">
      <w:pPr>
        <w:tabs>
          <w:tab w:val="left" w:pos="8475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A36AA" w:rsidRDefault="007A36AA" w:rsidP="00084C86">
      <w:pPr>
        <w:tabs>
          <w:tab w:val="left" w:pos="8475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A36AA" w:rsidRDefault="007A36AA" w:rsidP="00084C86">
      <w:pPr>
        <w:tabs>
          <w:tab w:val="left" w:pos="8475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A36AA" w:rsidRDefault="007A36AA" w:rsidP="00084C86">
      <w:pPr>
        <w:tabs>
          <w:tab w:val="left" w:pos="8475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A36AA" w:rsidRDefault="007A36AA" w:rsidP="00084C86">
      <w:pPr>
        <w:tabs>
          <w:tab w:val="left" w:pos="8475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D7B4F" w:rsidRPr="00ED5921" w:rsidRDefault="000D7B4F" w:rsidP="00084C86">
      <w:pPr>
        <w:tabs>
          <w:tab w:val="left" w:pos="847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D592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ED5921">
        <w:rPr>
          <w:rFonts w:ascii="Times New Roman" w:hAnsi="Times New Roman" w:cs="Times New Roman"/>
          <w:sz w:val="28"/>
          <w:szCs w:val="28"/>
        </w:rPr>
        <w:t>Ушаковского</w:t>
      </w:r>
      <w:proofErr w:type="gramEnd"/>
    </w:p>
    <w:p w:rsidR="000D7B4F" w:rsidRPr="00ED5921" w:rsidRDefault="000D7B4F" w:rsidP="00084C86">
      <w:pPr>
        <w:tabs>
          <w:tab w:val="left" w:pos="847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D59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</w:p>
    <w:p w:rsidR="000D7B4F" w:rsidRPr="00ED5921" w:rsidRDefault="000D7B4F" w:rsidP="00084C86">
      <w:pPr>
        <w:tabs>
          <w:tab w:val="left" w:pos="847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D592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ED5921">
        <w:rPr>
          <w:rFonts w:ascii="Times New Roman" w:hAnsi="Times New Roman" w:cs="Times New Roman"/>
          <w:sz w:val="28"/>
          <w:szCs w:val="28"/>
        </w:rPr>
        <w:t>Ушаковского</w:t>
      </w:r>
      <w:proofErr w:type="gramEnd"/>
    </w:p>
    <w:p w:rsidR="00051E70" w:rsidRPr="00ED5921" w:rsidRDefault="000D7B4F" w:rsidP="00084C86">
      <w:pPr>
        <w:tabs>
          <w:tab w:val="left" w:pos="847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D5921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А.С. Кузнецов</w:t>
      </w:r>
    </w:p>
    <w:sectPr w:rsidR="00051E70" w:rsidRPr="00ED5921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AA8" w:rsidRDefault="008D2AA8" w:rsidP="00635068">
      <w:pPr>
        <w:spacing w:after="0" w:line="240" w:lineRule="auto"/>
      </w:pPr>
      <w:r>
        <w:separator/>
      </w:r>
    </w:p>
  </w:endnote>
  <w:endnote w:type="continuationSeparator" w:id="1">
    <w:p w:rsidR="008D2AA8" w:rsidRDefault="008D2AA8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AA8" w:rsidRDefault="008D2AA8" w:rsidP="00635068">
      <w:pPr>
        <w:spacing w:after="0" w:line="240" w:lineRule="auto"/>
      </w:pPr>
      <w:r>
        <w:separator/>
      </w:r>
    </w:p>
  </w:footnote>
  <w:footnote w:type="continuationSeparator" w:id="1">
    <w:p w:rsidR="008D2AA8" w:rsidRDefault="008D2AA8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E6748"/>
    <w:multiLevelType w:val="hybridMultilevel"/>
    <w:tmpl w:val="E2E63918"/>
    <w:lvl w:ilvl="0" w:tplc="23CCC5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B0E32"/>
    <w:rsid w:val="00051E70"/>
    <w:rsid w:val="00084C86"/>
    <w:rsid w:val="000D7B4F"/>
    <w:rsid w:val="00136BD3"/>
    <w:rsid w:val="00162891"/>
    <w:rsid w:val="00163AE5"/>
    <w:rsid w:val="001860CD"/>
    <w:rsid w:val="00242CAF"/>
    <w:rsid w:val="002A3F33"/>
    <w:rsid w:val="002D3773"/>
    <w:rsid w:val="0031647F"/>
    <w:rsid w:val="00345D6B"/>
    <w:rsid w:val="0036125E"/>
    <w:rsid w:val="003C1771"/>
    <w:rsid w:val="004313A2"/>
    <w:rsid w:val="004715EA"/>
    <w:rsid w:val="004B4F93"/>
    <w:rsid w:val="00501C49"/>
    <w:rsid w:val="005059D0"/>
    <w:rsid w:val="005430CA"/>
    <w:rsid w:val="0056360D"/>
    <w:rsid w:val="006325DC"/>
    <w:rsid w:val="00635068"/>
    <w:rsid w:val="00645993"/>
    <w:rsid w:val="0066701C"/>
    <w:rsid w:val="006E6C84"/>
    <w:rsid w:val="0075046A"/>
    <w:rsid w:val="0075155E"/>
    <w:rsid w:val="007713BE"/>
    <w:rsid w:val="00775FE4"/>
    <w:rsid w:val="00777EE0"/>
    <w:rsid w:val="007A36AA"/>
    <w:rsid w:val="007C075A"/>
    <w:rsid w:val="007C0E8D"/>
    <w:rsid w:val="00852051"/>
    <w:rsid w:val="008B61AD"/>
    <w:rsid w:val="008B731D"/>
    <w:rsid w:val="008C67E6"/>
    <w:rsid w:val="008D2AA8"/>
    <w:rsid w:val="009346E0"/>
    <w:rsid w:val="009804ED"/>
    <w:rsid w:val="009E5E06"/>
    <w:rsid w:val="009F459A"/>
    <w:rsid w:val="00A04C65"/>
    <w:rsid w:val="00A2075C"/>
    <w:rsid w:val="00A4109C"/>
    <w:rsid w:val="00AB7B61"/>
    <w:rsid w:val="00B36EAB"/>
    <w:rsid w:val="00B74FE9"/>
    <w:rsid w:val="00BB0E32"/>
    <w:rsid w:val="00C023FA"/>
    <w:rsid w:val="00C04011"/>
    <w:rsid w:val="00D37003"/>
    <w:rsid w:val="00DB3A6C"/>
    <w:rsid w:val="00DC6284"/>
    <w:rsid w:val="00DE41CB"/>
    <w:rsid w:val="00E90AC1"/>
    <w:rsid w:val="00EA238B"/>
    <w:rsid w:val="00EB79D8"/>
    <w:rsid w:val="00ED5921"/>
    <w:rsid w:val="00ED634F"/>
    <w:rsid w:val="00EE1341"/>
    <w:rsid w:val="00EF47B9"/>
    <w:rsid w:val="00F3017C"/>
    <w:rsid w:val="00F9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9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74F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713B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FE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13B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B0E32"/>
    <w:rPr>
      <w:rFonts w:ascii="Times New Roman" w:hAnsi="Times New Roman" w:cs="Times New Roman"/>
      <w:b/>
      <w:bCs/>
      <w:sz w:val="20"/>
      <w:szCs w:val="20"/>
    </w:rPr>
  </w:style>
  <w:style w:type="paragraph" w:customStyle="1" w:styleId="a3">
    <w:name w:val="Заголовок"/>
    <w:basedOn w:val="a"/>
    <w:next w:val="a4"/>
    <w:uiPriority w:val="99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hAnsi="Arial" w:cs="Arial"/>
      <w:sz w:val="28"/>
      <w:szCs w:val="28"/>
    </w:rPr>
  </w:style>
  <w:style w:type="paragraph" w:styleId="a4">
    <w:name w:val="Subtitle"/>
    <w:basedOn w:val="a"/>
    <w:next w:val="a"/>
    <w:link w:val="a5"/>
    <w:uiPriority w:val="99"/>
    <w:qFormat/>
    <w:rsid w:val="00BB0E32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BB0E32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6">
    <w:name w:val="header"/>
    <w:basedOn w:val="a"/>
    <w:link w:val="a7"/>
    <w:uiPriority w:val="99"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35068"/>
  </w:style>
  <w:style w:type="paragraph" w:styleId="a8">
    <w:name w:val="footer"/>
    <w:basedOn w:val="a"/>
    <w:link w:val="a9"/>
    <w:uiPriority w:val="99"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5068"/>
  </w:style>
  <w:style w:type="character" w:styleId="aa">
    <w:name w:val="Hyperlink"/>
    <w:basedOn w:val="a0"/>
    <w:uiPriority w:val="99"/>
    <w:rsid w:val="00B74FE9"/>
    <w:rPr>
      <w:color w:val="0000FF"/>
      <w:u w:val="single"/>
    </w:rPr>
  </w:style>
  <w:style w:type="table" w:styleId="ab">
    <w:name w:val="Table Grid"/>
    <w:basedOn w:val="a1"/>
    <w:locked/>
    <w:rsid w:val="00084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9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74F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713B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FE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13B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B0E32"/>
    <w:rPr>
      <w:rFonts w:ascii="Times New Roman" w:hAnsi="Times New Roman" w:cs="Times New Roman"/>
      <w:b/>
      <w:bCs/>
      <w:sz w:val="20"/>
      <w:szCs w:val="20"/>
    </w:rPr>
  </w:style>
  <w:style w:type="paragraph" w:customStyle="1" w:styleId="a3">
    <w:name w:val="Заголовок"/>
    <w:basedOn w:val="a"/>
    <w:next w:val="a4"/>
    <w:uiPriority w:val="99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hAnsi="Arial" w:cs="Arial"/>
      <w:sz w:val="28"/>
      <w:szCs w:val="28"/>
    </w:rPr>
  </w:style>
  <w:style w:type="paragraph" w:styleId="a4">
    <w:name w:val="Subtitle"/>
    <w:basedOn w:val="a"/>
    <w:next w:val="a"/>
    <w:link w:val="a5"/>
    <w:uiPriority w:val="99"/>
    <w:qFormat/>
    <w:rsid w:val="00BB0E32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BB0E32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6">
    <w:name w:val="header"/>
    <w:basedOn w:val="a"/>
    <w:link w:val="a7"/>
    <w:uiPriority w:val="99"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35068"/>
  </w:style>
  <w:style w:type="paragraph" w:styleId="a8">
    <w:name w:val="footer"/>
    <w:basedOn w:val="a"/>
    <w:link w:val="a9"/>
    <w:uiPriority w:val="99"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5068"/>
  </w:style>
  <w:style w:type="character" w:styleId="aa">
    <w:name w:val="Hyperlink"/>
    <w:basedOn w:val="a0"/>
    <w:uiPriority w:val="99"/>
    <w:rsid w:val="00B74FE9"/>
    <w:rPr>
      <w:color w:val="0000FF"/>
      <w:u w:val="single"/>
    </w:rPr>
  </w:style>
  <w:style w:type="table" w:styleId="ab">
    <w:name w:val="Table Grid"/>
    <w:basedOn w:val="a1"/>
    <w:locked/>
    <w:rsid w:val="0008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5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2016-06-29T04:41:00Z</cp:lastPrinted>
  <dcterms:created xsi:type="dcterms:W3CDTF">2017-03-14T07:01:00Z</dcterms:created>
  <dcterms:modified xsi:type="dcterms:W3CDTF">2017-03-17T08:32:00Z</dcterms:modified>
</cp:coreProperties>
</file>