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402AE7" w:rsidRDefault="004F568F" w:rsidP="004F568F">
      <w:pPr>
        <w:ind w:firstLine="252"/>
        <w:jc w:val="center"/>
        <w:outlineLvl w:val="2"/>
        <w:rPr>
          <w:b/>
          <w:bCs/>
          <w:sz w:val="32"/>
          <w:szCs w:val="32"/>
        </w:rPr>
      </w:pPr>
      <w:r w:rsidRPr="00402AE7">
        <w:rPr>
          <w:b/>
          <w:bCs/>
          <w:sz w:val="32"/>
          <w:szCs w:val="32"/>
        </w:rPr>
        <w:t>ПРОГРАММА</w:t>
      </w:r>
    </w:p>
    <w:p w:rsidR="004F568F" w:rsidRPr="00370068" w:rsidRDefault="004F568F" w:rsidP="004F568F">
      <w:pPr>
        <w:ind w:firstLine="252"/>
        <w:jc w:val="center"/>
        <w:outlineLvl w:val="2"/>
        <w:rPr>
          <w:sz w:val="28"/>
          <w:szCs w:val="28"/>
        </w:rPr>
      </w:pPr>
      <w:r w:rsidRPr="00402AE7">
        <w:rPr>
          <w:b/>
          <w:bCs/>
          <w:sz w:val="32"/>
          <w:szCs w:val="32"/>
        </w:rPr>
        <w:t xml:space="preserve">КОМПЛЕКСНОГО РАЗВИТИЯ </w:t>
      </w:r>
      <w:proofErr w:type="gramStart"/>
      <w:r w:rsidRPr="00402AE7">
        <w:rPr>
          <w:b/>
          <w:sz w:val="32"/>
          <w:szCs w:val="32"/>
        </w:rPr>
        <w:t>СИСТЕМ КОММУНАЛЬНОЙ ИНФРАСТРУКТУРЫ УШАКОВСКОГО МУНИЦИПАЛЬНОГО ОБРАЗОВАНИЯ ИРКУТСКОГО РАЙОНА ИРКУТСКОЙ ОБЛАСТИ</w:t>
      </w:r>
      <w:proofErr w:type="gramEnd"/>
      <w:r>
        <w:rPr>
          <w:b/>
          <w:sz w:val="32"/>
          <w:szCs w:val="32"/>
        </w:rPr>
        <w:t xml:space="preserve"> </w:t>
      </w:r>
      <w:r w:rsidRPr="00402AE7">
        <w:rPr>
          <w:b/>
          <w:sz w:val="32"/>
          <w:szCs w:val="32"/>
        </w:rPr>
        <w:t>НА 2018-2035 ГОД</w:t>
      </w:r>
      <w:bookmarkStart w:id="0" w:name="_Toc227827336"/>
      <w:bookmarkStart w:id="1" w:name="_Toc220749625"/>
      <w:bookmarkStart w:id="2" w:name="_Toc220824524"/>
      <w:r>
        <w:rPr>
          <w:color w:val="FF0000"/>
          <w:sz w:val="28"/>
          <w:szCs w:val="28"/>
        </w:rPr>
        <w:t>.</w:t>
      </w:r>
      <w:r w:rsidRPr="00370068">
        <w:rPr>
          <w:sz w:val="28"/>
          <w:szCs w:val="28"/>
        </w:rPr>
        <w:t xml:space="preserve"> </w:t>
      </w: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Default="004F568F" w:rsidP="004F568F">
      <w:pPr>
        <w:rPr>
          <w:sz w:val="28"/>
          <w:szCs w:val="28"/>
        </w:rPr>
      </w:pPr>
    </w:p>
    <w:p w:rsidR="004F568F" w:rsidRDefault="004F568F" w:rsidP="004F568F">
      <w:pPr>
        <w:rPr>
          <w:sz w:val="28"/>
          <w:szCs w:val="28"/>
        </w:rPr>
      </w:pPr>
    </w:p>
    <w:p w:rsidR="004F568F"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rPr>
          <w:sz w:val="28"/>
          <w:szCs w:val="28"/>
        </w:rPr>
      </w:pPr>
    </w:p>
    <w:p w:rsidR="004F568F" w:rsidRPr="00370068" w:rsidRDefault="004F568F" w:rsidP="004F568F">
      <w:pPr>
        <w:pStyle w:val="1"/>
        <w:numPr>
          <w:ilvl w:val="0"/>
          <w:numId w:val="12"/>
        </w:numPr>
        <w:spacing w:before="0" w:after="0"/>
        <w:jc w:val="center"/>
        <w:rPr>
          <w:rFonts w:ascii="Times New Roman" w:hAnsi="Times New Roman" w:cs="Times New Roman"/>
          <w:sz w:val="28"/>
          <w:szCs w:val="28"/>
        </w:rPr>
      </w:pPr>
      <w:r w:rsidRPr="00370068">
        <w:rPr>
          <w:rFonts w:ascii="Times New Roman" w:hAnsi="Times New Roman" w:cs="Times New Roman"/>
          <w:sz w:val="28"/>
          <w:szCs w:val="28"/>
        </w:rPr>
        <w:lastRenderedPageBreak/>
        <w:t>ПАСПОРТ ПРОГРАММЫ</w:t>
      </w:r>
      <w:bookmarkEnd w:id="0"/>
    </w:p>
    <w:tbl>
      <w:tblPr>
        <w:tblW w:w="912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6946"/>
      </w:tblGrid>
      <w:tr w:rsidR="004F568F" w:rsidRPr="00F352F7" w:rsidTr="00EB7F69">
        <w:trPr>
          <w:trHeight w:val="322"/>
        </w:trPr>
        <w:tc>
          <w:tcPr>
            <w:tcW w:w="2175" w:type="dxa"/>
            <w:vMerge w:val="restart"/>
            <w:shd w:val="clear" w:color="auto" w:fill="auto"/>
          </w:tcPr>
          <w:p w:rsidR="004F568F" w:rsidRPr="00F352F7" w:rsidRDefault="004F568F" w:rsidP="004F568F">
            <w:pPr>
              <w:rPr>
                <w:sz w:val="28"/>
                <w:szCs w:val="28"/>
              </w:rPr>
            </w:pPr>
            <w:r w:rsidRPr="00F352F7">
              <w:rPr>
                <w:sz w:val="28"/>
                <w:szCs w:val="28"/>
              </w:rPr>
              <w:t>Наименование программы</w:t>
            </w:r>
          </w:p>
        </w:tc>
        <w:tc>
          <w:tcPr>
            <w:tcW w:w="6946" w:type="dxa"/>
            <w:vMerge w:val="restart"/>
            <w:shd w:val="clear" w:color="auto" w:fill="auto"/>
          </w:tcPr>
          <w:p w:rsidR="004F568F" w:rsidRPr="00F352F7" w:rsidRDefault="004F568F" w:rsidP="004F568F">
            <w:pPr>
              <w:ind w:firstLine="709"/>
              <w:jc w:val="both"/>
              <w:rPr>
                <w:sz w:val="28"/>
                <w:szCs w:val="28"/>
              </w:rPr>
            </w:pPr>
            <w:r w:rsidRPr="00370068">
              <w:rPr>
                <w:sz w:val="28"/>
                <w:szCs w:val="28"/>
              </w:rPr>
              <w:t>Программа комплексного развития систем коммунальной инфраструктуры Ушаковского муниципального образования, Иркутского района, Иркутс</w:t>
            </w:r>
            <w:r>
              <w:rPr>
                <w:sz w:val="28"/>
                <w:szCs w:val="28"/>
              </w:rPr>
              <w:t>кой области (далее – Программа) на 2018-2035г.г</w:t>
            </w:r>
            <w:proofErr w:type="gramStart"/>
            <w:r>
              <w:rPr>
                <w:sz w:val="28"/>
                <w:szCs w:val="28"/>
              </w:rPr>
              <w:t>..</w:t>
            </w:r>
            <w:proofErr w:type="gramEnd"/>
          </w:p>
        </w:tc>
      </w:tr>
      <w:tr w:rsidR="004F568F" w:rsidRPr="00F352F7" w:rsidTr="00EB7F69">
        <w:trPr>
          <w:trHeight w:val="322"/>
        </w:trPr>
        <w:tc>
          <w:tcPr>
            <w:tcW w:w="2175" w:type="dxa"/>
            <w:vMerge/>
            <w:shd w:val="clear" w:color="auto" w:fill="auto"/>
            <w:vAlign w:val="bottom"/>
          </w:tcPr>
          <w:p w:rsidR="004F568F" w:rsidRPr="00F352F7" w:rsidRDefault="004F568F" w:rsidP="004F568F">
            <w:pPr>
              <w:rPr>
                <w:sz w:val="28"/>
                <w:szCs w:val="28"/>
              </w:rPr>
            </w:pPr>
          </w:p>
        </w:tc>
        <w:tc>
          <w:tcPr>
            <w:tcW w:w="6946" w:type="dxa"/>
            <w:vMerge/>
            <w:shd w:val="clear" w:color="auto" w:fill="auto"/>
            <w:vAlign w:val="bottom"/>
          </w:tcPr>
          <w:p w:rsidR="004F568F" w:rsidRPr="00F352F7" w:rsidRDefault="004F568F" w:rsidP="004F568F">
            <w:pPr>
              <w:rPr>
                <w:sz w:val="28"/>
                <w:szCs w:val="28"/>
              </w:rPr>
            </w:pPr>
          </w:p>
        </w:tc>
      </w:tr>
      <w:tr w:rsidR="004F568F" w:rsidRPr="00F352F7" w:rsidTr="00EB7F69">
        <w:trPr>
          <w:trHeight w:val="322"/>
        </w:trPr>
        <w:tc>
          <w:tcPr>
            <w:tcW w:w="2175" w:type="dxa"/>
            <w:vMerge/>
            <w:shd w:val="clear" w:color="auto" w:fill="auto"/>
            <w:vAlign w:val="bottom"/>
          </w:tcPr>
          <w:p w:rsidR="004F568F" w:rsidRPr="00F352F7" w:rsidRDefault="004F568F" w:rsidP="004F568F">
            <w:pPr>
              <w:rPr>
                <w:sz w:val="28"/>
                <w:szCs w:val="28"/>
              </w:rPr>
            </w:pPr>
          </w:p>
        </w:tc>
        <w:tc>
          <w:tcPr>
            <w:tcW w:w="6946" w:type="dxa"/>
            <w:vMerge/>
            <w:shd w:val="clear" w:color="auto" w:fill="auto"/>
            <w:vAlign w:val="bottom"/>
          </w:tcPr>
          <w:p w:rsidR="004F568F" w:rsidRPr="00F352F7" w:rsidRDefault="004F568F" w:rsidP="004F568F">
            <w:pPr>
              <w:rPr>
                <w:sz w:val="28"/>
                <w:szCs w:val="28"/>
              </w:rPr>
            </w:pPr>
          </w:p>
        </w:tc>
      </w:tr>
      <w:tr w:rsidR="004F568F" w:rsidRPr="00F352F7" w:rsidTr="00EB7F69">
        <w:trPr>
          <w:trHeight w:val="322"/>
        </w:trPr>
        <w:tc>
          <w:tcPr>
            <w:tcW w:w="2175" w:type="dxa"/>
            <w:vMerge/>
            <w:shd w:val="clear" w:color="auto" w:fill="auto"/>
            <w:vAlign w:val="bottom"/>
          </w:tcPr>
          <w:p w:rsidR="004F568F" w:rsidRPr="00F352F7" w:rsidRDefault="004F568F" w:rsidP="004F568F">
            <w:pPr>
              <w:rPr>
                <w:sz w:val="28"/>
                <w:szCs w:val="28"/>
              </w:rPr>
            </w:pPr>
          </w:p>
        </w:tc>
        <w:tc>
          <w:tcPr>
            <w:tcW w:w="6946" w:type="dxa"/>
            <w:vMerge/>
            <w:shd w:val="clear" w:color="auto" w:fill="auto"/>
            <w:vAlign w:val="bottom"/>
          </w:tcPr>
          <w:p w:rsidR="004F568F" w:rsidRPr="00F352F7" w:rsidRDefault="004F568F" w:rsidP="004F568F">
            <w:pPr>
              <w:rPr>
                <w:sz w:val="28"/>
                <w:szCs w:val="28"/>
              </w:rPr>
            </w:pPr>
          </w:p>
        </w:tc>
      </w:tr>
      <w:tr w:rsidR="004F568F" w:rsidRPr="00F352F7" w:rsidTr="00EB7F69">
        <w:trPr>
          <w:trHeight w:val="322"/>
        </w:trPr>
        <w:tc>
          <w:tcPr>
            <w:tcW w:w="2175" w:type="dxa"/>
            <w:vMerge/>
            <w:shd w:val="clear" w:color="auto" w:fill="auto"/>
            <w:vAlign w:val="bottom"/>
          </w:tcPr>
          <w:p w:rsidR="004F568F" w:rsidRPr="00F352F7" w:rsidRDefault="004F568F" w:rsidP="004F568F">
            <w:pPr>
              <w:rPr>
                <w:sz w:val="28"/>
                <w:szCs w:val="28"/>
              </w:rPr>
            </w:pPr>
          </w:p>
        </w:tc>
        <w:tc>
          <w:tcPr>
            <w:tcW w:w="6946" w:type="dxa"/>
            <w:vMerge/>
            <w:shd w:val="clear" w:color="auto" w:fill="auto"/>
            <w:vAlign w:val="bottom"/>
          </w:tcPr>
          <w:p w:rsidR="004F568F" w:rsidRPr="00F352F7" w:rsidRDefault="004F568F" w:rsidP="004F568F">
            <w:pPr>
              <w:rPr>
                <w:sz w:val="28"/>
                <w:szCs w:val="28"/>
              </w:rPr>
            </w:pPr>
          </w:p>
        </w:tc>
      </w:tr>
      <w:tr w:rsidR="004F568F" w:rsidRPr="00F352F7" w:rsidTr="00EB7F69">
        <w:trPr>
          <w:trHeight w:val="4368"/>
        </w:trPr>
        <w:tc>
          <w:tcPr>
            <w:tcW w:w="2175" w:type="dxa"/>
            <w:shd w:val="clear" w:color="auto" w:fill="auto"/>
          </w:tcPr>
          <w:p w:rsidR="004F568F" w:rsidRPr="00F352F7" w:rsidRDefault="004F568F" w:rsidP="004F568F">
            <w:pPr>
              <w:ind w:left="20"/>
              <w:rPr>
                <w:sz w:val="28"/>
                <w:szCs w:val="28"/>
              </w:rPr>
            </w:pPr>
            <w:r w:rsidRPr="00F352F7">
              <w:rPr>
                <w:sz w:val="28"/>
                <w:szCs w:val="28"/>
              </w:rPr>
              <w:t>Основания для разработки программы</w:t>
            </w:r>
          </w:p>
        </w:tc>
        <w:tc>
          <w:tcPr>
            <w:tcW w:w="6946" w:type="dxa"/>
            <w:shd w:val="clear" w:color="auto" w:fill="auto"/>
            <w:vAlign w:val="bottom"/>
          </w:tcPr>
          <w:p w:rsidR="004F568F" w:rsidRPr="00370068" w:rsidRDefault="004F568F" w:rsidP="00652308">
            <w:pPr>
              <w:pStyle w:val="Default"/>
              <w:jc w:val="center"/>
              <w:rPr>
                <w:sz w:val="28"/>
                <w:szCs w:val="28"/>
              </w:rPr>
            </w:pPr>
            <w:r>
              <w:rPr>
                <w:sz w:val="28"/>
                <w:szCs w:val="28"/>
              </w:rPr>
              <w:t>-</w:t>
            </w:r>
            <w:r w:rsidRPr="00370068">
              <w:rPr>
                <w:sz w:val="28"/>
                <w:szCs w:val="28"/>
              </w:rPr>
              <w:t>Федеральный закон «Об общих принципах организации местного самоуправления в Российской Федерации» №131-ФЗ от 06.10.2003 г.;</w:t>
            </w:r>
          </w:p>
          <w:p w:rsidR="004F568F" w:rsidRPr="00370068" w:rsidRDefault="004F568F" w:rsidP="00652308">
            <w:pPr>
              <w:pStyle w:val="Default"/>
              <w:jc w:val="center"/>
              <w:rPr>
                <w:sz w:val="28"/>
                <w:szCs w:val="28"/>
              </w:rPr>
            </w:pPr>
            <w:r>
              <w:rPr>
                <w:sz w:val="28"/>
                <w:szCs w:val="28"/>
              </w:rPr>
              <w:t>-</w:t>
            </w:r>
            <w:r w:rsidRPr="00370068">
              <w:rPr>
                <w:sz w:val="28"/>
                <w:szCs w:val="28"/>
              </w:rPr>
              <w:t>Федеральный закон «Об основах регулирования тарифов организаций коммунального комплекса» № 210-ФЗ от 30.12.2004 г.;</w:t>
            </w:r>
          </w:p>
          <w:p w:rsidR="004F568F" w:rsidRPr="00370068" w:rsidRDefault="004F568F" w:rsidP="00652308">
            <w:pPr>
              <w:pStyle w:val="Default"/>
              <w:jc w:val="center"/>
              <w:rPr>
                <w:sz w:val="28"/>
                <w:szCs w:val="28"/>
              </w:rPr>
            </w:pPr>
            <w:r>
              <w:rPr>
                <w:sz w:val="28"/>
                <w:szCs w:val="28"/>
              </w:rPr>
              <w:t>-</w:t>
            </w:r>
            <w:r w:rsidRPr="00370068">
              <w:rPr>
                <w:sz w:val="28"/>
                <w:szCs w:val="28"/>
              </w:rPr>
              <w:t>Федеральный закон «О теплоснабжении» №190-ФЗ от 27.07.2010 г.;</w:t>
            </w:r>
          </w:p>
          <w:p w:rsidR="004F568F" w:rsidRPr="00370068" w:rsidRDefault="004F568F" w:rsidP="00652308">
            <w:pPr>
              <w:pStyle w:val="Default"/>
              <w:jc w:val="center"/>
              <w:rPr>
                <w:sz w:val="28"/>
                <w:szCs w:val="28"/>
              </w:rPr>
            </w:pPr>
            <w:r>
              <w:rPr>
                <w:sz w:val="28"/>
                <w:szCs w:val="28"/>
              </w:rPr>
              <w:t>-</w:t>
            </w:r>
            <w:r w:rsidRPr="00370068">
              <w:rPr>
                <w:sz w:val="28"/>
                <w:szCs w:val="28"/>
              </w:rPr>
              <w:t>Градостроительный кодекс Российской Федерации;</w:t>
            </w:r>
          </w:p>
          <w:p w:rsidR="004F568F" w:rsidRPr="00370068" w:rsidRDefault="004F568F" w:rsidP="00652308">
            <w:pPr>
              <w:pStyle w:val="Default"/>
              <w:jc w:val="center"/>
              <w:rPr>
                <w:sz w:val="28"/>
                <w:szCs w:val="28"/>
              </w:rPr>
            </w:pPr>
            <w:r>
              <w:rPr>
                <w:sz w:val="28"/>
                <w:szCs w:val="28"/>
              </w:rPr>
              <w:t>-</w:t>
            </w:r>
            <w:r w:rsidRPr="00370068">
              <w:rPr>
                <w:sz w:val="28"/>
                <w:szCs w:val="28"/>
              </w:rPr>
              <w:t xml:space="preserve">«Методические рекомендации по разработке программ комплексного развития систем коммунальной инфраструктуры </w:t>
            </w:r>
            <w:r>
              <w:rPr>
                <w:sz w:val="28"/>
                <w:szCs w:val="28"/>
              </w:rPr>
              <w:t>муниципальных образований» № 502 от 14.06.2013</w:t>
            </w:r>
            <w:r w:rsidRPr="00370068">
              <w:rPr>
                <w:sz w:val="28"/>
                <w:szCs w:val="28"/>
              </w:rPr>
              <w:t xml:space="preserve"> г.;</w:t>
            </w:r>
          </w:p>
          <w:p w:rsidR="004F568F" w:rsidRPr="006C6297" w:rsidRDefault="004F568F" w:rsidP="00652308">
            <w:pPr>
              <w:pStyle w:val="Default"/>
              <w:jc w:val="center"/>
              <w:rPr>
                <w:sz w:val="28"/>
                <w:szCs w:val="28"/>
              </w:rPr>
            </w:pPr>
            <w:r>
              <w:rPr>
                <w:sz w:val="28"/>
                <w:szCs w:val="28"/>
              </w:rPr>
              <w:t>-</w:t>
            </w:r>
            <w:r w:rsidRPr="00370068">
              <w:rPr>
                <w:sz w:val="28"/>
                <w:szCs w:val="28"/>
              </w:rPr>
              <w:t>«Методика проведения мониторинга выполнения производственных и инвестиционных программ организаций коммунального комплекса» № 48 от 14.04.2008 г.</w:t>
            </w:r>
          </w:p>
        </w:tc>
      </w:tr>
      <w:tr w:rsidR="004F568F" w:rsidRPr="00F352F7" w:rsidTr="00EB7F69">
        <w:trPr>
          <w:trHeight w:val="1329"/>
        </w:trPr>
        <w:tc>
          <w:tcPr>
            <w:tcW w:w="2175" w:type="dxa"/>
            <w:shd w:val="clear" w:color="auto" w:fill="auto"/>
            <w:vAlign w:val="bottom"/>
          </w:tcPr>
          <w:p w:rsidR="004F568F" w:rsidRPr="00F352F7" w:rsidRDefault="004F568F" w:rsidP="004F568F">
            <w:pPr>
              <w:rPr>
                <w:sz w:val="28"/>
                <w:szCs w:val="28"/>
              </w:rPr>
            </w:pPr>
            <w:r w:rsidRPr="00F352F7">
              <w:rPr>
                <w:sz w:val="28"/>
                <w:szCs w:val="28"/>
              </w:rPr>
              <w:t>Заказчик</w:t>
            </w:r>
          </w:p>
          <w:p w:rsidR="004F568F" w:rsidRPr="00F352F7" w:rsidRDefault="004F568F" w:rsidP="004F568F">
            <w:pPr>
              <w:ind w:left="20"/>
              <w:rPr>
                <w:sz w:val="28"/>
                <w:szCs w:val="28"/>
              </w:rPr>
            </w:pPr>
            <w:r w:rsidRPr="00F352F7">
              <w:rPr>
                <w:sz w:val="28"/>
                <w:szCs w:val="28"/>
              </w:rPr>
              <w:t>программы</w:t>
            </w:r>
          </w:p>
        </w:tc>
        <w:tc>
          <w:tcPr>
            <w:tcW w:w="6946" w:type="dxa"/>
            <w:shd w:val="clear" w:color="auto" w:fill="auto"/>
            <w:vAlign w:val="bottom"/>
          </w:tcPr>
          <w:p w:rsidR="004F568F" w:rsidRPr="00F352F7" w:rsidRDefault="004F568F" w:rsidP="00652308">
            <w:pPr>
              <w:rPr>
                <w:sz w:val="28"/>
                <w:szCs w:val="28"/>
              </w:rPr>
            </w:pPr>
            <w:r w:rsidRPr="00F352F7">
              <w:rPr>
                <w:sz w:val="28"/>
                <w:szCs w:val="28"/>
              </w:rPr>
              <w:t>Администрация Ушаковского муниципального образования Иркутского района Иркутской области, адрес:</w:t>
            </w:r>
          </w:p>
          <w:p w:rsidR="004F568F" w:rsidRPr="00F352F7" w:rsidRDefault="004F568F" w:rsidP="00652308">
            <w:pPr>
              <w:rPr>
                <w:sz w:val="28"/>
                <w:szCs w:val="28"/>
              </w:rPr>
            </w:pPr>
            <w:r w:rsidRPr="00F352F7">
              <w:rPr>
                <w:sz w:val="28"/>
                <w:szCs w:val="28"/>
              </w:rPr>
              <w:t xml:space="preserve">664511, </w:t>
            </w:r>
            <w:proofErr w:type="gramStart"/>
            <w:r w:rsidRPr="00F352F7">
              <w:rPr>
                <w:sz w:val="28"/>
                <w:szCs w:val="28"/>
              </w:rPr>
              <w:t>Иркутская</w:t>
            </w:r>
            <w:proofErr w:type="gramEnd"/>
            <w:r w:rsidRPr="00F352F7">
              <w:rPr>
                <w:sz w:val="28"/>
                <w:szCs w:val="28"/>
              </w:rPr>
              <w:t xml:space="preserve"> обл. Иркутский район, с. Пивовариха, ул. Дачная, 8.</w:t>
            </w:r>
          </w:p>
        </w:tc>
      </w:tr>
      <w:tr w:rsidR="004F568F" w:rsidRPr="00F352F7" w:rsidTr="00EB7F69">
        <w:trPr>
          <w:trHeight w:val="1302"/>
        </w:trPr>
        <w:tc>
          <w:tcPr>
            <w:tcW w:w="2175" w:type="dxa"/>
            <w:shd w:val="clear" w:color="auto" w:fill="auto"/>
          </w:tcPr>
          <w:p w:rsidR="004F568F" w:rsidRPr="00420872" w:rsidRDefault="004F568F" w:rsidP="004F568F">
            <w:pPr>
              <w:ind w:left="20"/>
              <w:rPr>
                <w:sz w:val="28"/>
                <w:szCs w:val="28"/>
              </w:rPr>
            </w:pPr>
            <w:r w:rsidRPr="00420872">
              <w:rPr>
                <w:sz w:val="28"/>
                <w:szCs w:val="28"/>
              </w:rPr>
              <w:t>Разработчик программы</w:t>
            </w:r>
          </w:p>
        </w:tc>
        <w:tc>
          <w:tcPr>
            <w:tcW w:w="6946" w:type="dxa"/>
            <w:shd w:val="clear" w:color="auto" w:fill="auto"/>
          </w:tcPr>
          <w:p w:rsidR="004F568F" w:rsidRPr="00420872" w:rsidRDefault="004F568F" w:rsidP="00652308">
            <w:pPr>
              <w:rPr>
                <w:sz w:val="28"/>
                <w:szCs w:val="28"/>
              </w:rPr>
            </w:pPr>
            <w:r w:rsidRPr="00420872">
              <w:rPr>
                <w:sz w:val="28"/>
                <w:szCs w:val="28"/>
              </w:rPr>
              <w:t>Общество с ограниченной ответственностью  НПК «Спектр»</w:t>
            </w:r>
          </w:p>
          <w:p w:rsidR="004F568F" w:rsidRPr="00420872" w:rsidRDefault="004F568F" w:rsidP="00652308">
            <w:pPr>
              <w:rPr>
                <w:sz w:val="28"/>
                <w:szCs w:val="28"/>
              </w:rPr>
            </w:pPr>
            <w:r w:rsidRPr="00420872">
              <w:rPr>
                <w:sz w:val="28"/>
                <w:szCs w:val="28"/>
              </w:rPr>
              <w:t xml:space="preserve">664082, Иркутская область, </w:t>
            </w:r>
            <w:proofErr w:type="gramStart"/>
            <w:r w:rsidRPr="00420872">
              <w:rPr>
                <w:sz w:val="28"/>
                <w:szCs w:val="28"/>
              </w:rPr>
              <w:t>г</w:t>
            </w:r>
            <w:proofErr w:type="gramEnd"/>
            <w:r w:rsidRPr="00420872">
              <w:rPr>
                <w:sz w:val="28"/>
                <w:szCs w:val="28"/>
              </w:rPr>
              <w:t>. Иркутск, микрорайон Университетский, 5А, кв.27</w:t>
            </w:r>
          </w:p>
        </w:tc>
      </w:tr>
      <w:tr w:rsidR="00F65A59" w:rsidRPr="00F352F7" w:rsidTr="00EB7F69">
        <w:trPr>
          <w:trHeight w:val="1072"/>
        </w:trPr>
        <w:tc>
          <w:tcPr>
            <w:tcW w:w="2175" w:type="dxa"/>
            <w:shd w:val="clear" w:color="auto" w:fill="auto"/>
          </w:tcPr>
          <w:p w:rsidR="00F65A59" w:rsidRPr="00420872" w:rsidRDefault="00F65A59" w:rsidP="00911384">
            <w:pPr>
              <w:rPr>
                <w:sz w:val="28"/>
                <w:szCs w:val="28"/>
              </w:rPr>
            </w:pPr>
            <w:r w:rsidRPr="00420872">
              <w:rPr>
                <w:sz w:val="28"/>
                <w:szCs w:val="28"/>
              </w:rPr>
              <w:t>Ответственный исполнитель программы</w:t>
            </w:r>
          </w:p>
        </w:tc>
        <w:tc>
          <w:tcPr>
            <w:tcW w:w="6946" w:type="dxa"/>
            <w:shd w:val="clear" w:color="auto" w:fill="auto"/>
          </w:tcPr>
          <w:p w:rsidR="00F65A59" w:rsidRPr="00420872" w:rsidRDefault="00F65A59" w:rsidP="00911384">
            <w:pPr>
              <w:rPr>
                <w:sz w:val="28"/>
                <w:szCs w:val="28"/>
              </w:rPr>
            </w:pPr>
            <w:r w:rsidRPr="00420872">
              <w:rPr>
                <w:sz w:val="28"/>
                <w:szCs w:val="28"/>
              </w:rPr>
              <w:t>Администрация Ушаковского муниципального образования</w:t>
            </w:r>
          </w:p>
        </w:tc>
      </w:tr>
      <w:tr w:rsidR="00F65A59" w:rsidRPr="00F352F7" w:rsidTr="00EB7F69">
        <w:trPr>
          <w:trHeight w:val="1302"/>
        </w:trPr>
        <w:tc>
          <w:tcPr>
            <w:tcW w:w="2175" w:type="dxa"/>
            <w:shd w:val="clear" w:color="auto" w:fill="auto"/>
          </w:tcPr>
          <w:p w:rsidR="00F65A59" w:rsidRPr="00420872" w:rsidRDefault="00F65A59" w:rsidP="00911384">
            <w:pPr>
              <w:rPr>
                <w:sz w:val="28"/>
                <w:szCs w:val="28"/>
              </w:rPr>
            </w:pPr>
            <w:r w:rsidRPr="00420872">
              <w:rPr>
                <w:sz w:val="28"/>
                <w:szCs w:val="28"/>
              </w:rPr>
              <w:t>Соисполнители программы</w:t>
            </w:r>
          </w:p>
        </w:tc>
        <w:tc>
          <w:tcPr>
            <w:tcW w:w="6946" w:type="dxa"/>
            <w:shd w:val="clear" w:color="auto" w:fill="auto"/>
          </w:tcPr>
          <w:p w:rsidR="00F65A59" w:rsidRPr="00420872" w:rsidRDefault="00F65A59" w:rsidP="00911384">
            <w:pPr>
              <w:rPr>
                <w:sz w:val="28"/>
                <w:szCs w:val="28"/>
              </w:rPr>
            </w:pPr>
            <w:r w:rsidRPr="00420872">
              <w:rPr>
                <w:sz w:val="28"/>
                <w:szCs w:val="28"/>
              </w:rPr>
              <w:t>Организации коммунального комплекса, осуществляющие эксплуатацию систем и объектов коммунальной инфраструктуры, иные хозяйствующие субъекты</w:t>
            </w:r>
          </w:p>
        </w:tc>
      </w:tr>
      <w:tr w:rsidR="00F65A59" w:rsidRPr="00F352F7" w:rsidTr="00EB7F69">
        <w:trPr>
          <w:trHeight w:val="1132"/>
        </w:trPr>
        <w:tc>
          <w:tcPr>
            <w:tcW w:w="2175" w:type="dxa"/>
            <w:shd w:val="clear" w:color="auto" w:fill="auto"/>
          </w:tcPr>
          <w:p w:rsidR="00F65A59" w:rsidRPr="00F352F7" w:rsidRDefault="00F65A59" w:rsidP="004F568F">
            <w:pPr>
              <w:ind w:left="20"/>
              <w:rPr>
                <w:sz w:val="28"/>
                <w:szCs w:val="28"/>
              </w:rPr>
            </w:pPr>
            <w:r w:rsidRPr="00F352F7">
              <w:rPr>
                <w:sz w:val="28"/>
                <w:szCs w:val="28"/>
              </w:rPr>
              <w:t>Цель программы</w:t>
            </w:r>
          </w:p>
        </w:tc>
        <w:tc>
          <w:tcPr>
            <w:tcW w:w="6946" w:type="dxa"/>
            <w:shd w:val="clear" w:color="auto" w:fill="auto"/>
            <w:vAlign w:val="bottom"/>
          </w:tcPr>
          <w:p w:rsidR="00F65A59" w:rsidRPr="00420872" w:rsidRDefault="00F65A59" w:rsidP="00652308">
            <w:pPr>
              <w:pStyle w:val="Default"/>
              <w:rPr>
                <w:sz w:val="28"/>
                <w:szCs w:val="28"/>
              </w:rPr>
            </w:pPr>
            <w:r w:rsidRPr="00420872">
              <w:rPr>
                <w:sz w:val="28"/>
                <w:szCs w:val="28"/>
              </w:rPr>
              <w:t xml:space="preserve">Основной целью </w:t>
            </w:r>
            <w:proofErr w:type="gramStart"/>
            <w:r w:rsidRPr="00420872">
              <w:rPr>
                <w:sz w:val="28"/>
                <w:szCs w:val="28"/>
              </w:rPr>
              <w:t xml:space="preserve">разработки Программы комплексного развития систем коммунальной инфраструктуры муниципального образования </w:t>
            </w:r>
            <w:r w:rsidR="00B7080C">
              <w:rPr>
                <w:sz w:val="28"/>
                <w:szCs w:val="28"/>
              </w:rPr>
              <w:t>Ушаковского муниципального образования</w:t>
            </w:r>
            <w:r w:rsidRPr="00420872">
              <w:rPr>
                <w:sz w:val="28"/>
                <w:szCs w:val="28"/>
              </w:rPr>
              <w:t xml:space="preserve"> Иркутского муниципального района Иркутской области</w:t>
            </w:r>
            <w:proofErr w:type="gramEnd"/>
            <w:r w:rsidRPr="00420872">
              <w:rPr>
                <w:sz w:val="28"/>
                <w:szCs w:val="28"/>
              </w:rPr>
              <w:t xml:space="preserve"> на срок до </w:t>
            </w:r>
            <w:r w:rsidRPr="00420872">
              <w:rPr>
                <w:sz w:val="28"/>
                <w:szCs w:val="28"/>
              </w:rPr>
              <w:lastRenderedPageBreak/>
              <w:t>203</w:t>
            </w:r>
            <w:r w:rsidR="00B7080C">
              <w:rPr>
                <w:sz w:val="28"/>
                <w:szCs w:val="28"/>
              </w:rPr>
              <w:t>5</w:t>
            </w:r>
            <w:r w:rsidRPr="00420872">
              <w:rPr>
                <w:sz w:val="28"/>
                <w:szCs w:val="28"/>
              </w:rPr>
              <w:t xml:space="preserve"> года, является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p>
          <w:p w:rsidR="00F65A59" w:rsidRPr="00420872" w:rsidRDefault="00F65A59" w:rsidP="00652308">
            <w:pPr>
              <w:pStyle w:val="Default"/>
              <w:rPr>
                <w:sz w:val="28"/>
                <w:szCs w:val="28"/>
              </w:rPr>
            </w:pPr>
            <w:proofErr w:type="gramStart"/>
            <w:r w:rsidRPr="00420872">
              <w:rPr>
                <w:sz w:val="28"/>
                <w:szCs w:val="28"/>
              </w:rPr>
              <w:t xml:space="preserve">Программа комплексного развития систем коммунальной инфраструктуры муниципальных образований является базовым документом для разработки инвестиционных и производственных программ организаций коммунального комплекса муниципальных образований и должна представлять собой увязанный по целям и задачам, ресурсам и срокам комплекс исследовательских, проектных, производственных, социально-экономических и других мероприятий, направленных на обеспечение эффективного решения проблем в сфере электроснабжения, теплоснабжения, водоснабжения, водоотведения, утилизации и захоронения твердых бытовых отходов. </w:t>
            </w:r>
            <w:proofErr w:type="gramEnd"/>
          </w:p>
          <w:p w:rsidR="00F65A59" w:rsidRPr="00420872" w:rsidRDefault="00F65A59" w:rsidP="00652308">
            <w:pPr>
              <w:tabs>
                <w:tab w:val="num" w:pos="2211"/>
              </w:tabs>
              <w:rPr>
                <w:bCs/>
                <w:sz w:val="28"/>
                <w:szCs w:val="28"/>
              </w:rPr>
            </w:pPr>
          </w:p>
        </w:tc>
      </w:tr>
      <w:tr w:rsidR="00F65A59" w:rsidRPr="00F352F7" w:rsidTr="00EB7F69">
        <w:trPr>
          <w:trHeight w:val="555"/>
        </w:trPr>
        <w:tc>
          <w:tcPr>
            <w:tcW w:w="2175" w:type="dxa"/>
            <w:shd w:val="clear" w:color="auto" w:fill="auto"/>
          </w:tcPr>
          <w:p w:rsidR="00F65A59" w:rsidRPr="00F352F7" w:rsidRDefault="00F65A59" w:rsidP="004F568F">
            <w:pPr>
              <w:ind w:left="20"/>
              <w:rPr>
                <w:sz w:val="28"/>
                <w:szCs w:val="28"/>
              </w:rPr>
            </w:pPr>
            <w:r w:rsidRPr="00F352F7">
              <w:rPr>
                <w:sz w:val="28"/>
                <w:szCs w:val="28"/>
              </w:rPr>
              <w:lastRenderedPageBreak/>
              <w:t>Задачи программы</w:t>
            </w:r>
          </w:p>
        </w:tc>
        <w:tc>
          <w:tcPr>
            <w:tcW w:w="6946" w:type="dxa"/>
            <w:shd w:val="clear" w:color="auto" w:fill="auto"/>
          </w:tcPr>
          <w:p w:rsidR="00F65A59" w:rsidRPr="00420872" w:rsidRDefault="00F65A59" w:rsidP="00652308">
            <w:pPr>
              <w:pStyle w:val="Default"/>
              <w:rPr>
                <w:sz w:val="28"/>
                <w:szCs w:val="28"/>
              </w:rPr>
            </w:pPr>
            <w:r w:rsidRPr="00420872">
              <w:rPr>
                <w:sz w:val="28"/>
                <w:szCs w:val="28"/>
              </w:rPr>
              <w:t xml:space="preserve">Основными задачами Программы являются: </w:t>
            </w:r>
          </w:p>
          <w:p w:rsidR="00F65A59" w:rsidRPr="00420872" w:rsidRDefault="00F65A59" w:rsidP="00652308">
            <w:pPr>
              <w:pStyle w:val="Default"/>
              <w:rPr>
                <w:sz w:val="28"/>
                <w:szCs w:val="28"/>
              </w:rPr>
            </w:pPr>
            <w:r w:rsidRPr="00420872">
              <w:rPr>
                <w:sz w:val="28"/>
                <w:szCs w:val="28"/>
              </w:rPr>
              <w:t xml:space="preserve">1. Инженерно-техническая оптимизация систем коммунальной инфраструктуры; </w:t>
            </w:r>
          </w:p>
          <w:p w:rsidR="00F65A59" w:rsidRPr="00420872" w:rsidRDefault="00F65A59" w:rsidP="00652308">
            <w:pPr>
              <w:pStyle w:val="Default"/>
              <w:rPr>
                <w:sz w:val="28"/>
                <w:szCs w:val="28"/>
              </w:rPr>
            </w:pPr>
            <w:r w:rsidRPr="00420872">
              <w:rPr>
                <w:sz w:val="28"/>
                <w:szCs w:val="28"/>
              </w:rPr>
              <w:t xml:space="preserve">2. Перспективное планирование развития систем коммунальной инфраструктуры; </w:t>
            </w:r>
          </w:p>
          <w:p w:rsidR="00F65A59" w:rsidRPr="00420872" w:rsidRDefault="00F65A59" w:rsidP="00652308">
            <w:pPr>
              <w:pStyle w:val="Default"/>
              <w:rPr>
                <w:sz w:val="28"/>
                <w:szCs w:val="28"/>
              </w:rPr>
            </w:pPr>
            <w:r w:rsidRPr="00420872">
              <w:rPr>
                <w:sz w:val="28"/>
                <w:szCs w:val="28"/>
              </w:rPr>
              <w:t xml:space="preserve">3. Повышение инвестиционной привлекательности коммунальной инфраструктуры; </w:t>
            </w:r>
          </w:p>
          <w:p w:rsidR="00F65A59" w:rsidRPr="00420872" w:rsidRDefault="00F65A59" w:rsidP="00652308">
            <w:pPr>
              <w:pStyle w:val="Default"/>
              <w:rPr>
                <w:sz w:val="28"/>
                <w:szCs w:val="28"/>
              </w:rPr>
            </w:pPr>
            <w:r w:rsidRPr="00420872">
              <w:rPr>
                <w:sz w:val="28"/>
                <w:szCs w:val="28"/>
              </w:rPr>
              <w:t xml:space="preserve">4. Обеспечение сбалансированности интересов субъектов коммунальной инфраструктуры и потребителей; </w:t>
            </w:r>
          </w:p>
          <w:p w:rsidR="00F65A59" w:rsidRPr="00420872" w:rsidRDefault="00F65A59" w:rsidP="00652308">
            <w:pPr>
              <w:pStyle w:val="Default"/>
              <w:rPr>
                <w:sz w:val="28"/>
                <w:szCs w:val="28"/>
              </w:rPr>
            </w:pPr>
            <w:r w:rsidRPr="00420872">
              <w:rPr>
                <w:sz w:val="28"/>
                <w:szCs w:val="28"/>
              </w:rPr>
              <w:t xml:space="preserve">5. Повышение надежности коммунальных систем и качества коммунальных услуг муниципального образования; </w:t>
            </w:r>
          </w:p>
          <w:p w:rsidR="00F65A59" w:rsidRPr="00420872" w:rsidRDefault="00F65A59" w:rsidP="00652308">
            <w:pPr>
              <w:pStyle w:val="Default"/>
              <w:rPr>
                <w:sz w:val="28"/>
                <w:szCs w:val="28"/>
              </w:rPr>
            </w:pPr>
            <w:r w:rsidRPr="00420872">
              <w:rPr>
                <w:sz w:val="28"/>
                <w:szCs w:val="28"/>
              </w:rPr>
              <w:t xml:space="preserve">6. Обеспечение более комфортных условий проживания населения муниципального образования; </w:t>
            </w:r>
          </w:p>
          <w:p w:rsidR="00F65A59" w:rsidRPr="00420872" w:rsidRDefault="00F65A59" w:rsidP="00652308">
            <w:pPr>
              <w:pStyle w:val="Default"/>
              <w:rPr>
                <w:sz w:val="28"/>
                <w:szCs w:val="28"/>
              </w:rPr>
            </w:pPr>
            <w:r w:rsidRPr="00420872">
              <w:rPr>
                <w:sz w:val="28"/>
                <w:szCs w:val="28"/>
              </w:rPr>
              <w:t xml:space="preserve">7. Совершенствование механизмов развития энергосбережения и повышение </w:t>
            </w:r>
            <w:proofErr w:type="spellStart"/>
            <w:r w:rsidRPr="00420872">
              <w:rPr>
                <w:sz w:val="28"/>
                <w:szCs w:val="28"/>
              </w:rPr>
              <w:t>энергоэффективности</w:t>
            </w:r>
            <w:proofErr w:type="spellEnd"/>
            <w:r w:rsidRPr="00420872">
              <w:rPr>
                <w:sz w:val="28"/>
                <w:szCs w:val="28"/>
              </w:rPr>
              <w:t xml:space="preserve"> коммунальной инфраструктуры муниципального образования; </w:t>
            </w:r>
          </w:p>
          <w:p w:rsidR="00F65A59" w:rsidRPr="00420872" w:rsidRDefault="00F65A59" w:rsidP="00652308">
            <w:pPr>
              <w:pStyle w:val="Default"/>
              <w:rPr>
                <w:sz w:val="28"/>
                <w:szCs w:val="28"/>
              </w:rPr>
            </w:pPr>
            <w:r w:rsidRPr="00420872">
              <w:rPr>
                <w:sz w:val="28"/>
                <w:szCs w:val="28"/>
              </w:rPr>
              <w:t xml:space="preserve">8. Снижение потерь при поставке ресурсов потребителям; </w:t>
            </w:r>
          </w:p>
          <w:p w:rsidR="00F65A59" w:rsidRPr="00420872" w:rsidRDefault="00F65A59" w:rsidP="00652308">
            <w:pPr>
              <w:pStyle w:val="Default"/>
              <w:rPr>
                <w:sz w:val="28"/>
                <w:szCs w:val="28"/>
              </w:rPr>
            </w:pPr>
            <w:r w:rsidRPr="00420872">
              <w:rPr>
                <w:sz w:val="28"/>
                <w:szCs w:val="28"/>
              </w:rPr>
              <w:t xml:space="preserve">9. Улучшение экологической обстановки в муниципальном образовании; </w:t>
            </w:r>
          </w:p>
          <w:p w:rsidR="00F65A59" w:rsidRPr="00420872" w:rsidRDefault="00F65A59" w:rsidP="00652308">
            <w:pPr>
              <w:pStyle w:val="Default"/>
              <w:rPr>
                <w:sz w:val="28"/>
                <w:szCs w:val="28"/>
              </w:rPr>
            </w:pPr>
            <w:r w:rsidRPr="00420872">
              <w:rPr>
                <w:sz w:val="28"/>
                <w:szCs w:val="28"/>
              </w:rPr>
              <w:t xml:space="preserve">10. Разработка мероприятий по комплексной реконструкции и модернизации систем коммунальной инфраструктуры; </w:t>
            </w:r>
          </w:p>
          <w:p w:rsidR="00F65A59" w:rsidRPr="00EB7F69" w:rsidRDefault="00F65A59" w:rsidP="00652308">
            <w:pPr>
              <w:pStyle w:val="Default"/>
              <w:rPr>
                <w:sz w:val="28"/>
                <w:szCs w:val="28"/>
              </w:rPr>
            </w:pPr>
            <w:r w:rsidRPr="00420872">
              <w:rPr>
                <w:sz w:val="28"/>
                <w:szCs w:val="28"/>
              </w:rPr>
              <w:t>11. Взаимосвязанное по срокам и объемам финансирования перспективное планирование развития</w:t>
            </w:r>
            <w:r w:rsidR="00EB7F69">
              <w:rPr>
                <w:sz w:val="28"/>
                <w:szCs w:val="28"/>
              </w:rPr>
              <w:t>.</w:t>
            </w:r>
            <w:r w:rsidRPr="00420872">
              <w:rPr>
                <w:sz w:val="28"/>
                <w:szCs w:val="28"/>
              </w:rPr>
              <w:t xml:space="preserve"> </w:t>
            </w:r>
          </w:p>
        </w:tc>
      </w:tr>
      <w:tr w:rsidR="00F65A59" w:rsidRPr="00F352F7" w:rsidTr="00EB7F69">
        <w:trPr>
          <w:trHeight w:val="2240"/>
        </w:trPr>
        <w:tc>
          <w:tcPr>
            <w:tcW w:w="2175" w:type="dxa"/>
            <w:shd w:val="clear" w:color="auto" w:fill="auto"/>
          </w:tcPr>
          <w:p w:rsidR="00F65A59" w:rsidRPr="00F352F7" w:rsidRDefault="00F65A59" w:rsidP="004F568F">
            <w:pPr>
              <w:ind w:left="20"/>
              <w:rPr>
                <w:sz w:val="28"/>
                <w:szCs w:val="28"/>
              </w:rPr>
            </w:pPr>
            <w:r>
              <w:rPr>
                <w:sz w:val="28"/>
                <w:szCs w:val="28"/>
              </w:rPr>
              <w:lastRenderedPageBreak/>
              <w:t xml:space="preserve">Целевые показатели </w:t>
            </w:r>
            <w:r w:rsidRPr="00F352F7">
              <w:rPr>
                <w:sz w:val="28"/>
                <w:szCs w:val="28"/>
              </w:rPr>
              <w:t>программы</w:t>
            </w:r>
          </w:p>
        </w:tc>
        <w:tc>
          <w:tcPr>
            <w:tcW w:w="6946" w:type="dxa"/>
            <w:shd w:val="clear" w:color="auto" w:fill="auto"/>
            <w:vAlign w:val="bottom"/>
          </w:tcPr>
          <w:p w:rsidR="00F65A59" w:rsidRPr="00420872" w:rsidRDefault="00F65A59" w:rsidP="00236D7F">
            <w:pPr>
              <w:pStyle w:val="Default"/>
              <w:rPr>
                <w:sz w:val="28"/>
                <w:szCs w:val="28"/>
              </w:rPr>
            </w:pPr>
            <w:r w:rsidRPr="00420872">
              <w:rPr>
                <w:sz w:val="28"/>
                <w:szCs w:val="28"/>
              </w:rPr>
              <w:t xml:space="preserve">Основными целевыми показателями программы являются: </w:t>
            </w:r>
          </w:p>
          <w:p w:rsidR="00F65A59" w:rsidRPr="00420872" w:rsidRDefault="00F65A59" w:rsidP="00236D7F">
            <w:pPr>
              <w:pStyle w:val="Default"/>
              <w:rPr>
                <w:sz w:val="28"/>
                <w:szCs w:val="28"/>
              </w:rPr>
            </w:pPr>
            <w:r w:rsidRPr="00420872">
              <w:rPr>
                <w:sz w:val="28"/>
                <w:szCs w:val="28"/>
              </w:rPr>
              <w:t xml:space="preserve">1.Критерии доступности и доля охвата населения коммунальными услугами; </w:t>
            </w:r>
          </w:p>
          <w:p w:rsidR="00F65A59" w:rsidRPr="00420872" w:rsidRDefault="00F65A59" w:rsidP="00236D7F">
            <w:pPr>
              <w:pStyle w:val="Default"/>
              <w:rPr>
                <w:sz w:val="28"/>
                <w:szCs w:val="28"/>
              </w:rPr>
            </w:pPr>
            <w:r w:rsidRPr="00420872">
              <w:rPr>
                <w:sz w:val="28"/>
                <w:szCs w:val="28"/>
              </w:rPr>
              <w:t xml:space="preserve">2.Показатели надежности (бесперебойности) систем </w:t>
            </w:r>
            <w:proofErr w:type="spellStart"/>
            <w:r w:rsidRPr="00420872">
              <w:rPr>
                <w:sz w:val="28"/>
                <w:szCs w:val="28"/>
              </w:rPr>
              <w:t>ресурсоснабжения</w:t>
            </w:r>
            <w:proofErr w:type="spellEnd"/>
            <w:r w:rsidRPr="00420872">
              <w:rPr>
                <w:sz w:val="28"/>
                <w:szCs w:val="28"/>
              </w:rPr>
              <w:t xml:space="preserve">; </w:t>
            </w:r>
          </w:p>
          <w:p w:rsidR="00F65A59" w:rsidRPr="00420872" w:rsidRDefault="00F65A59" w:rsidP="00236D7F">
            <w:pPr>
              <w:pStyle w:val="Default"/>
              <w:rPr>
                <w:sz w:val="28"/>
                <w:szCs w:val="28"/>
              </w:rPr>
            </w:pPr>
            <w:r w:rsidRPr="00420872">
              <w:rPr>
                <w:sz w:val="28"/>
                <w:szCs w:val="28"/>
              </w:rPr>
              <w:t xml:space="preserve">3.Показатели эффективности производства коммунальных ресурсов и их потребления; </w:t>
            </w:r>
          </w:p>
          <w:p w:rsidR="00F65A59" w:rsidRPr="00420872" w:rsidRDefault="00F65A59" w:rsidP="00236D7F">
            <w:pPr>
              <w:pStyle w:val="Default"/>
              <w:rPr>
                <w:sz w:val="28"/>
                <w:szCs w:val="28"/>
              </w:rPr>
            </w:pPr>
            <w:r w:rsidRPr="00420872">
              <w:rPr>
                <w:sz w:val="28"/>
                <w:szCs w:val="28"/>
              </w:rPr>
              <w:t xml:space="preserve">4.Показатели воздействия на окружающую среду; </w:t>
            </w:r>
          </w:p>
          <w:p w:rsidR="00F65A59" w:rsidRPr="00420872" w:rsidRDefault="00F65A59" w:rsidP="00236D7F">
            <w:pPr>
              <w:pStyle w:val="Default"/>
              <w:rPr>
                <w:sz w:val="28"/>
                <w:szCs w:val="28"/>
              </w:rPr>
            </w:pPr>
            <w:r w:rsidRPr="00420872">
              <w:rPr>
                <w:sz w:val="28"/>
                <w:szCs w:val="28"/>
              </w:rPr>
              <w:t xml:space="preserve">5.Показатели перспективной обеспеченности и потребности застройки поселения, городского округа; </w:t>
            </w:r>
          </w:p>
          <w:p w:rsidR="00F65A59" w:rsidRPr="00420872" w:rsidRDefault="00F65A59" w:rsidP="00236D7F">
            <w:pPr>
              <w:rPr>
                <w:sz w:val="28"/>
                <w:szCs w:val="28"/>
              </w:rPr>
            </w:pPr>
            <w:r w:rsidRPr="00420872">
              <w:rPr>
                <w:sz w:val="28"/>
                <w:szCs w:val="28"/>
              </w:rPr>
              <w:t>6.Показатели качества коммунальных ресурсов.</w:t>
            </w:r>
            <w:r w:rsidRPr="00420872">
              <w:rPr>
                <w:sz w:val="23"/>
                <w:szCs w:val="23"/>
              </w:rPr>
              <w:t xml:space="preserve"> </w:t>
            </w:r>
          </w:p>
        </w:tc>
      </w:tr>
      <w:tr w:rsidR="00F65A59" w:rsidRPr="00F352F7" w:rsidTr="00EB7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2175" w:type="dxa"/>
            <w:tcBorders>
              <w:top w:val="single" w:sz="8" w:space="0" w:color="auto"/>
              <w:left w:val="single" w:sz="8" w:space="0" w:color="auto"/>
              <w:right w:val="single" w:sz="8" w:space="0" w:color="auto"/>
            </w:tcBorders>
            <w:shd w:val="clear" w:color="auto" w:fill="auto"/>
            <w:vAlign w:val="bottom"/>
          </w:tcPr>
          <w:p w:rsidR="00F65A59" w:rsidRPr="00F352F7" w:rsidRDefault="00A93E16" w:rsidP="004F568F">
            <w:pPr>
              <w:ind w:left="20"/>
              <w:rPr>
                <w:sz w:val="28"/>
              </w:rPr>
            </w:pPr>
            <w:bookmarkStart w:id="3" w:name="page3"/>
            <w:bookmarkEnd w:id="3"/>
            <w:r w:rsidRPr="00A93E16">
              <w:rPr>
                <w:noProof/>
              </w:rPr>
              <w:pict>
                <v:rect id="Прямоугольник 10" o:spid="_x0000_s1026" style="position:absolute;left:0;text-align:left;margin-left:84.1pt;margin-top:56.6pt;width:1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Be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" fillcolor="black" strokecolor="white">
                  <w10:wrap anchorx="page" anchory="page"/>
                </v:rect>
              </w:pict>
            </w:r>
            <w:r w:rsidRPr="00A93E16">
              <w:rPr>
                <w:noProof/>
              </w:rPr>
              <w:pict>
                <v:rect id="Прямоугольник 9" o:spid="_x0000_s1028" style="position:absolute;left:0;text-align:left;margin-left:551.95pt;margin-top:56.6pt;width:.9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" fillcolor="black" strokecolor="white">
                  <w10:wrap anchorx="page" anchory="page"/>
                </v:rect>
              </w:pict>
            </w:r>
            <w:r w:rsidR="00F65A59" w:rsidRPr="00F352F7">
              <w:rPr>
                <w:sz w:val="28"/>
              </w:rPr>
              <w:t>Сроки и этапы реализации</w:t>
            </w:r>
          </w:p>
        </w:tc>
        <w:tc>
          <w:tcPr>
            <w:tcW w:w="6946" w:type="dxa"/>
            <w:vMerge w:val="restart"/>
            <w:tcBorders>
              <w:top w:val="single" w:sz="8" w:space="0" w:color="auto"/>
              <w:right w:val="single" w:sz="8" w:space="0" w:color="auto"/>
            </w:tcBorders>
            <w:shd w:val="clear" w:color="auto" w:fill="auto"/>
          </w:tcPr>
          <w:p w:rsidR="00F65A59" w:rsidRPr="00033C4E" w:rsidRDefault="00F65A59" w:rsidP="00BF2403">
            <w:pPr>
              <w:pStyle w:val="Default"/>
              <w:rPr>
                <w:color w:val="auto"/>
                <w:sz w:val="28"/>
                <w:szCs w:val="28"/>
              </w:rPr>
            </w:pPr>
            <w:r w:rsidRPr="00033C4E">
              <w:rPr>
                <w:color w:val="auto"/>
                <w:sz w:val="28"/>
                <w:szCs w:val="28"/>
              </w:rPr>
              <w:t xml:space="preserve">Срок реализации программы – 2035 год. </w:t>
            </w:r>
          </w:p>
          <w:p w:rsidR="00F65A59" w:rsidRPr="00033C4E" w:rsidRDefault="00F65A59" w:rsidP="00BF2403">
            <w:pPr>
              <w:pStyle w:val="Default"/>
              <w:rPr>
                <w:color w:val="auto"/>
                <w:sz w:val="28"/>
                <w:szCs w:val="28"/>
              </w:rPr>
            </w:pPr>
            <w:r w:rsidRPr="00033C4E">
              <w:rPr>
                <w:color w:val="auto"/>
                <w:sz w:val="28"/>
                <w:szCs w:val="28"/>
              </w:rPr>
              <w:t xml:space="preserve">Этапы осуществления программы: </w:t>
            </w:r>
          </w:p>
          <w:p w:rsidR="00F65A59" w:rsidRPr="00033C4E" w:rsidRDefault="00F65A59" w:rsidP="00BF2403">
            <w:pPr>
              <w:pStyle w:val="Default"/>
              <w:rPr>
                <w:color w:val="auto"/>
                <w:sz w:val="28"/>
                <w:szCs w:val="28"/>
              </w:rPr>
            </w:pPr>
            <w:r w:rsidRPr="00033C4E">
              <w:rPr>
                <w:color w:val="auto"/>
                <w:sz w:val="28"/>
                <w:szCs w:val="28"/>
              </w:rPr>
              <w:t xml:space="preserve">- первый этап – с 2018 по 2023 гг.-306 000 </w:t>
            </w:r>
            <w:proofErr w:type="spellStart"/>
            <w:r w:rsidRPr="00033C4E">
              <w:rPr>
                <w:color w:val="auto"/>
                <w:sz w:val="28"/>
                <w:szCs w:val="28"/>
              </w:rPr>
              <w:t>тыс</w:t>
            </w:r>
            <w:proofErr w:type="gramStart"/>
            <w:r w:rsidRPr="00033C4E">
              <w:rPr>
                <w:color w:val="auto"/>
                <w:sz w:val="28"/>
                <w:szCs w:val="28"/>
              </w:rPr>
              <w:t>.р</w:t>
            </w:r>
            <w:proofErr w:type="gramEnd"/>
            <w:r w:rsidRPr="00033C4E">
              <w:rPr>
                <w:color w:val="auto"/>
                <w:sz w:val="28"/>
                <w:szCs w:val="28"/>
              </w:rPr>
              <w:t>уб</w:t>
            </w:r>
            <w:proofErr w:type="spellEnd"/>
            <w:r w:rsidRPr="00033C4E">
              <w:rPr>
                <w:color w:val="auto"/>
                <w:sz w:val="28"/>
                <w:szCs w:val="28"/>
              </w:rPr>
              <w:t xml:space="preserve">; </w:t>
            </w:r>
          </w:p>
          <w:p w:rsidR="00F65A59" w:rsidRPr="00420872" w:rsidRDefault="00F65A59" w:rsidP="00BF2403">
            <w:pPr>
              <w:pStyle w:val="Default"/>
              <w:rPr>
                <w:sz w:val="23"/>
                <w:szCs w:val="23"/>
              </w:rPr>
            </w:pPr>
            <w:r w:rsidRPr="00033C4E">
              <w:rPr>
                <w:color w:val="auto"/>
                <w:sz w:val="28"/>
                <w:szCs w:val="28"/>
              </w:rPr>
              <w:t>- второй этап – с 2023 по 2035 гг.-365 000 тыс</w:t>
            </w:r>
            <w:proofErr w:type="gramStart"/>
            <w:r w:rsidRPr="00033C4E">
              <w:rPr>
                <w:color w:val="auto"/>
                <w:sz w:val="28"/>
                <w:szCs w:val="28"/>
              </w:rPr>
              <w:t>.р</w:t>
            </w:r>
            <w:proofErr w:type="gramEnd"/>
            <w:r w:rsidRPr="00033C4E">
              <w:rPr>
                <w:color w:val="auto"/>
                <w:sz w:val="28"/>
                <w:szCs w:val="28"/>
              </w:rPr>
              <w:t>уб..</w:t>
            </w:r>
            <w:r w:rsidRPr="00420872">
              <w:rPr>
                <w:sz w:val="23"/>
                <w:szCs w:val="23"/>
              </w:rPr>
              <w:t xml:space="preserve"> </w:t>
            </w:r>
          </w:p>
        </w:tc>
      </w:tr>
      <w:tr w:rsidR="00F65A59" w:rsidRPr="00F352F7" w:rsidTr="00EB7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2175" w:type="dxa"/>
            <w:tcBorders>
              <w:left w:val="single" w:sz="8" w:space="0" w:color="auto"/>
              <w:bottom w:val="single" w:sz="8" w:space="0" w:color="auto"/>
              <w:right w:val="single" w:sz="8" w:space="0" w:color="auto"/>
            </w:tcBorders>
            <w:shd w:val="clear" w:color="auto" w:fill="auto"/>
          </w:tcPr>
          <w:p w:rsidR="00F65A59" w:rsidRPr="00F352F7" w:rsidRDefault="00F65A59" w:rsidP="00420872">
            <w:pPr>
              <w:rPr>
                <w:sz w:val="28"/>
              </w:rPr>
            </w:pPr>
            <w:r w:rsidRPr="00F352F7">
              <w:rPr>
                <w:sz w:val="28"/>
              </w:rPr>
              <w:t>программы</w:t>
            </w:r>
          </w:p>
        </w:tc>
        <w:tc>
          <w:tcPr>
            <w:tcW w:w="6946" w:type="dxa"/>
            <w:vMerge/>
            <w:tcBorders>
              <w:bottom w:val="single" w:sz="8" w:space="0" w:color="auto"/>
              <w:right w:val="single" w:sz="8" w:space="0" w:color="auto"/>
            </w:tcBorders>
            <w:shd w:val="clear" w:color="auto" w:fill="auto"/>
            <w:vAlign w:val="bottom"/>
          </w:tcPr>
          <w:p w:rsidR="00F65A59" w:rsidRPr="00F352F7" w:rsidRDefault="00F65A59" w:rsidP="004F568F"/>
        </w:tc>
      </w:tr>
      <w:tr w:rsidR="00F65A59" w:rsidRPr="00F352F7" w:rsidTr="00EB7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3"/>
        </w:trPr>
        <w:tc>
          <w:tcPr>
            <w:tcW w:w="2175" w:type="dxa"/>
            <w:tcBorders>
              <w:top w:val="single" w:sz="4" w:space="0" w:color="auto"/>
              <w:left w:val="single" w:sz="8" w:space="0" w:color="auto"/>
              <w:right w:val="single" w:sz="8" w:space="0" w:color="auto"/>
            </w:tcBorders>
            <w:shd w:val="clear" w:color="auto" w:fill="auto"/>
          </w:tcPr>
          <w:p w:rsidR="00F65A59" w:rsidRPr="00F352F7" w:rsidRDefault="00F65A59" w:rsidP="0037658B">
            <w:pPr>
              <w:ind w:left="20"/>
              <w:rPr>
                <w:sz w:val="28"/>
              </w:rPr>
            </w:pPr>
            <w:r>
              <w:rPr>
                <w:sz w:val="28"/>
              </w:rPr>
              <w:t xml:space="preserve">Объемы </w:t>
            </w:r>
            <w:r w:rsidR="0037658B">
              <w:rPr>
                <w:sz w:val="28"/>
              </w:rPr>
              <w:t>требуемых капитальных вложений</w:t>
            </w:r>
          </w:p>
        </w:tc>
        <w:tc>
          <w:tcPr>
            <w:tcW w:w="6946" w:type="dxa"/>
            <w:tcBorders>
              <w:top w:val="single" w:sz="4" w:space="0" w:color="auto"/>
              <w:right w:val="single" w:sz="8" w:space="0" w:color="auto"/>
            </w:tcBorders>
            <w:shd w:val="clear" w:color="auto" w:fill="auto"/>
            <w:vAlign w:val="bottom"/>
          </w:tcPr>
          <w:p w:rsidR="00F65A59" w:rsidRPr="00236D7F" w:rsidRDefault="00F65A59" w:rsidP="00652308">
            <w:pPr>
              <w:pStyle w:val="Default"/>
              <w:rPr>
                <w:sz w:val="28"/>
                <w:szCs w:val="28"/>
              </w:rPr>
            </w:pPr>
            <w:r w:rsidRPr="00420872">
              <w:rPr>
                <w:sz w:val="28"/>
                <w:szCs w:val="28"/>
              </w:rPr>
              <w:t>Финансирование Программы предполагается за счет бюджетных средств разных уровней и привлечения внебюджетных источников.</w:t>
            </w:r>
            <w:r w:rsidRPr="00236D7F">
              <w:rPr>
                <w:sz w:val="28"/>
                <w:szCs w:val="28"/>
              </w:rPr>
              <w:t xml:space="preserve"> </w:t>
            </w:r>
          </w:p>
          <w:p w:rsidR="00F65A59" w:rsidRPr="00370068" w:rsidRDefault="00F65A59" w:rsidP="00652308">
            <w:pPr>
              <w:rPr>
                <w:sz w:val="28"/>
                <w:szCs w:val="28"/>
              </w:rPr>
            </w:pPr>
            <w:r w:rsidRPr="00370068">
              <w:rPr>
                <w:sz w:val="28"/>
                <w:szCs w:val="28"/>
              </w:rPr>
              <w:t xml:space="preserve">Величина требуемых суммарных капитальных вложений для реализации инвестиционных проектов Программы на весь отчетный период (2018-2035гг.) определена в размере – </w:t>
            </w:r>
            <w:r w:rsidRPr="00370068">
              <w:rPr>
                <w:b/>
                <w:bCs/>
                <w:sz w:val="28"/>
                <w:szCs w:val="28"/>
              </w:rPr>
              <w:t xml:space="preserve">671 000,00 </w:t>
            </w:r>
            <w:r w:rsidRPr="00370068">
              <w:rPr>
                <w:sz w:val="28"/>
                <w:szCs w:val="28"/>
              </w:rPr>
              <w:t xml:space="preserve">тыс. руб., </w:t>
            </w:r>
          </w:p>
          <w:p w:rsidR="00F65A59" w:rsidRPr="00370068" w:rsidRDefault="00F65A59" w:rsidP="00652308">
            <w:pPr>
              <w:rPr>
                <w:sz w:val="28"/>
                <w:szCs w:val="28"/>
              </w:rPr>
            </w:pPr>
            <w:r>
              <w:rPr>
                <w:sz w:val="28"/>
                <w:szCs w:val="28"/>
              </w:rPr>
              <w:t>-</w:t>
            </w:r>
            <w:r w:rsidRPr="00370068">
              <w:rPr>
                <w:sz w:val="28"/>
                <w:szCs w:val="28"/>
              </w:rPr>
              <w:t>строительство, модернизация и кап</w:t>
            </w:r>
            <w:r w:rsidR="00652308">
              <w:rPr>
                <w:sz w:val="28"/>
                <w:szCs w:val="28"/>
              </w:rPr>
              <w:t>итальный ремонт систем</w:t>
            </w:r>
            <w:r w:rsidRPr="00370068">
              <w:rPr>
                <w:sz w:val="28"/>
                <w:szCs w:val="28"/>
              </w:rPr>
              <w:t xml:space="preserve"> теплоснабжения – </w:t>
            </w:r>
            <w:r>
              <w:rPr>
                <w:b/>
                <w:bCs/>
                <w:iCs/>
                <w:color w:val="000000"/>
                <w:sz w:val="28"/>
                <w:szCs w:val="28"/>
              </w:rPr>
              <w:t>262 641,43</w:t>
            </w:r>
            <w:r w:rsidRPr="00370068">
              <w:rPr>
                <w:b/>
                <w:bCs/>
                <w:iCs/>
                <w:color w:val="000000"/>
                <w:sz w:val="28"/>
                <w:szCs w:val="28"/>
              </w:rPr>
              <w:t xml:space="preserve"> </w:t>
            </w:r>
            <w:r w:rsidRPr="00370068">
              <w:rPr>
                <w:sz w:val="28"/>
                <w:szCs w:val="28"/>
              </w:rPr>
              <w:t>тыс. руб.;</w:t>
            </w:r>
          </w:p>
          <w:p w:rsidR="00F65A59" w:rsidRPr="00370068" w:rsidRDefault="00F65A59" w:rsidP="00652308">
            <w:pPr>
              <w:rPr>
                <w:sz w:val="28"/>
                <w:szCs w:val="28"/>
              </w:rPr>
            </w:pPr>
            <w:r>
              <w:rPr>
                <w:sz w:val="28"/>
                <w:szCs w:val="28"/>
              </w:rPr>
              <w:t>-</w:t>
            </w:r>
            <w:r w:rsidRPr="00370068">
              <w:rPr>
                <w:sz w:val="28"/>
                <w:szCs w:val="28"/>
              </w:rPr>
              <w:t xml:space="preserve">строительство, модернизация </w:t>
            </w:r>
            <w:r w:rsidR="00652308">
              <w:rPr>
                <w:sz w:val="28"/>
                <w:szCs w:val="28"/>
              </w:rPr>
              <w:t xml:space="preserve">и капитальный ремонт систем </w:t>
            </w:r>
            <w:r w:rsidRPr="00370068">
              <w:rPr>
                <w:sz w:val="28"/>
                <w:szCs w:val="28"/>
              </w:rPr>
              <w:t xml:space="preserve">водоснабжения – </w:t>
            </w:r>
            <w:r w:rsidRPr="00370068">
              <w:rPr>
                <w:b/>
                <w:sz w:val="28"/>
                <w:szCs w:val="28"/>
              </w:rPr>
              <w:t xml:space="preserve">300 250,00 </w:t>
            </w:r>
            <w:r w:rsidRPr="00370068">
              <w:rPr>
                <w:sz w:val="28"/>
                <w:szCs w:val="28"/>
              </w:rPr>
              <w:t>тыс. руб.;</w:t>
            </w:r>
          </w:p>
          <w:p w:rsidR="00F65A59" w:rsidRDefault="00F65A59" w:rsidP="00652308">
            <w:pPr>
              <w:rPr>
                <w:sz w:val="28"/>
                <w:szCs w:val="28"/>
              </w:rPr>
            </w:pPr>
            <w:r>
              <w:rPr>
                <w:sz w:val="28"/>
                <w:szCs w:val="28"/>
              </w:rPr>
              <w:t>-</w:t>
            </w:r>
            <w:r w:rsidRPr="00370068">
              <w:rPr>
                <w:sz w:val="28"/>
                <w:szCs w:val="28"/>
              </w:rPr>
              <w:t xml:space="preserve">строительство систем водоотведения – </w:t>
            </w:r>
          </w:p>
          <w:p w:rsidR="00F65A59" w:rsidRPr="00463919" w:rsidRDefault="00F65A59" w:rsidP="00652308">
            <w:pPr>
              <w:rPr>
                <w:b/>
                <w:bCs/>
                <w:sz w:val="28"/>
                <w:szCs w:val="28"/>
              </w:rPr>
            </w:pPr>
            <w:r w:rsidRPr="000D5196">
              <w:rPr>
                <w:b/>
                <w:bCs/>
                <w:sz w:val="28"/>
                <w:szCs w:val="28"/>
              </w:rPr>
              <w:t>108 108,57</w:t>
            </w:r>
            <w:r w:rsidRPr="00370068">
              <w:rPr>
                <w:sz w:val="28"/>
                <w:szCs w:val="28"/>
              </w:rPr>
              <w:t>тыс. руб.</w:t>
            </w:r>
          </w:p>
          <w:p w:rsidR="00F65A59" w:rsidRPr="00236D7F" w:rsidRDefault="00F65A59" w:rsidP="00652308">
            <w:pPr>
              <w:pStyle w:val="Default"/>
              <w:rPr>
                <w:sz w:val="28"/>
                <w:szCs w:val="28"/>
              </w:rPr>
            </w:pPr>
            <w:r w:rsidRPr="00420872">
              <w:rPr>
                <w:sz w:val="28"/>
                <w:szCs w:val="28"/>
              </w:rPr>
              <w:t>Бюджетные ассигнования, предусмотренные в плановом периоде 2016-2035 годов, могут быть уточнены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r w:rsidRPr="00236D7F">
              <w:rPr>
                <w:sz w:val="28"/>
                <w:szCs w:val="28"/>
              </w:rPr>
              <w:t xml:space="preserve"> </w:t>
            </w:r>
          </w:p>
          <w:p w:rsidR="00F65A59" w:rsidRPr="00F352F7" w:rsidRDefault="00F65A59" w:rsidP="004F568F">
            <w:pPr>
              <w:rPr>
                <w:sz w:val="28"/>
              </w:rPr>
            </w:pPr>
          </w:p>
        </w:tc>
      </w:tr>
      <w:tr w:rsidR="00F65A59" w:rsidRPr="00F352F7" w:rsidTr="00EB7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2"/>
        </w:trPr>
        <w:tc>
          <w:tcPr>
            <w:tcW w:w="2175" w:type="dxa"/>
            <w:tcBorders>
              <w:top w:val="single" w:sz="8" w:space="0" w:color="auto"/>
              <w:left w:val="single" w:sz="8" w:space="0" w:color="auto"/>
              <w:bottom w:val="single" w:sz="4" w:space="0" w:color="auto"/>
              <w:right w:val="single" w:sz="8" w:space="0" w:color="auto"/>
            </w:tcBorders>
            <w:shd w:val="clear" w:color="auto" w:fill="auto"/>
          </w:tcPr>
          <w:p w:rsidR="00F65A59" w:rsidRPr="00F352F7" w:rsidRDefault="00F65A59" w:rsidP="004F568F">
            <w:pPr>
              <w:ind w:left="20"/>
              <w:rPr>
                <w:sz w:val="28"/>
              </w:rPr>
            </w:pPr>
            <w:r w:rsidRPr="00F352F7">
              <w:rPr>
                <w:sz w:val="28"/>
              </w:rPr>
              <w:t>Ожидаемые результаты</w:t>
            </w:r>
          </w:p>
          <w:p w:rsidR="00F65A59" w:rsidRPr="00F352F7" w:rsidRDefault="00F65A59" w:rsidP="004F568F">
            <w:pPr>
              <w:ind w:left="20"/>
              <w:rPr>
                <w:sz w:val="28"/>
              </w:rPr>
            </w:pPr>
            <w:r w:rsidRPr="00F352F7">
              <w:rPr>
                <w:sz w:val="28"/>
              </w:rPr>
              <w:t>реализации Программы</w:t>
            </w:r>
          </w:p>
        </w:tc>
        <w:tc>
          <w:tcPr>
            <w:tcW w:w="6946" w:type="dxa"/>
            <w:tcBorders>
              <w:top w:val="single" w:sz="8" w:space="0" w:color="auto"/>
              <w:bottom w:val="single" w:sz="4" w:space="0" w:color="auto"/>
              <w:right w:val="single" w:sz="8" w:space="0" w:color="auto"/>
            </w:tcBorders>
            <w:shd w:val="clear" w:color="auto" w:fill="auto"/>
          </w:tcPr>
          <w:p w:rsidR="00F65A59" w:rsidRPr="00370068" w:rsidRDefault="00F65A59" w:rsidP="00652308">
            <w:pPr>
              <w:rPr>
                <w:bCs/>
                <w:sz w:val="28"/>
                <w:szCs w:val="28"/>
              </w:rPr>
            </w:pPr>
            <w:r>
              <w:rPr>
                <w:bCs/>
                <w:sz w:val="28"/>
                <w:szCs w:val="28"/>
              </w:rPr>
              <w:t>-повышение</w:t>
            </w:r>
            <w:r w:rsidRPr="00370068">
              <w:rPr>
                <w:bCs/>
                <w:sz w:val="28"/>
                <w:szCs w:val="28"/>
              </w:rPr>
              <w:t xml:space="preserve"> эффективность использования систем коммунальной инфраструктуры;</w:t>
            </w:r>
          </w:p>
          <w:p w:rsidR="00F65A59" w:rsidRPr="00370068" w:rsidRDefault="00F65A59" w:rsidP="00652308">
            <w:pPr>
              <w:rPr>
                <w:bCs/>
                <w:sz w:val="28"/>
                <w:szCs w:val="28"/>
              </w:rPr>
            </w:pPr>
            <w:r>
              <w:rPr>
                <w:bCs/>
                <w:sz w:val="28"/>
                <w:szCs w:val="28"/>
              </w:rPr>
              <w:t>-сокращение</w:t>
            </w:r>
            <w:r w:rsidRPr="00370068">
              <w:rPr>
                <w:bCs/>
                <w:sz w:val="28"/>
                <w:szCs w:val="28"/>
              </w:rPr>
              <w:t xml:space="preserve"> объем</w:t>
            </w:r>
            <w:r>
              <w:rPr>
                <w:bCs/>
                <w:sz w:val="28"/>
                <w:szCs w:val="28"/>
              </w:rPr>
              <w:t>ов</w:t>
            </w:r>
            <w:r w:rsidRPr="00370068">
              <w:rPr>
                <w:bCs/>
                <w:sz w:val="28"/>
                <w:szCs w:val="28"/>
              </w:rPr>
              <w:t xml:space="preserve"> затрат на энергоснабжение объектов коммунального хозяйства</w:t>
            </w:r>
            <w:r>
              <w:rPr>
                <w:bCs/>
                <w:sz w:val="28"/>
                <w:szCs w:val="28"/>
              </w:rPr>
              <w:t xml:space="preserve"> (повышение </w:t>
            </w:r>
            <w:proofErr w:type="spellStart"/>
            <w:r>
              <w:rPr>
                <w:bCs/>
                <w:sz w:val="28"/>
                <w:szCs w:val="28"/>
              </w:rPr>
              <w:t>энергоэффективности</w:t>
            </w:r>
            <w:proofErr w:type="spellEnd"/>
            <w:r>
              <w:rPr>
                <w:bCs/>
                <w:sz w:val="28"/>
                <w:szCs w:val="28"/>
              </w:rPr>
              <w:t>)</w:t>
            </w:r>
            <w:r w:rsidRPr="00370068">
              <w:rPr>
                <w:bCs/>
                <w:sz w:val="28"/>
                <w:szCs w:val="28"/>
              </w:rPr>
              <w:t>;</w:t>
            </w:r>
          </w:p>
          <w:p w:rsidR="00F65A59" w:rsidRPr="00370068" w:rsidRDefault="00F65A59" w:rsidP="00652308">
            <w:pPr>
              <w:rPr>
                <w:bCs/>
                <w:sz w:val="28"/>
                <w:szCs w:val="28"/>
              </w:rPr>
            </w:pPr>
            <w:r>
              <w:rPr>
                <w:bCs/>
                <w:sz w:val="28"/>
                <w:szCs w:val="28"/>
              </w:rPr>
              <w:t>-обеспечение</w:t>
            </w:r>
            <w:r w:rsidRPr="00370068">
              <w:rPr>
                <w:bCs/>
                <w:sz w:val="28"/>
                <w:szCs w:val="28"/>
              </w:rPr>
              <w:t xml:space="preserve"> коммунальными ресурсами потребителей в соответствии с потребностями жилищного строительства;</w:t>
            </w:r>
          </w:p>
          <w:p w:rsidR="00F65A59" w:rsidRPr="00370068" w:rsidRDefault="00F65A59" w:rsidP="00652308">
            <w:pPr>
              <w:rPr>
                <w:bCs/>
                <w:sz w:val="28"/>
                <w:szCs w:val="28"/>
              </w:rPr>
            </w:pPr>
            <w:r>
              <w:rPr>
                <w:bCs/>
                <w:sz w:val="28"/>
                <w:szCs w:val="28"/>
              </w:rPr>
              <w:t>-повышение уровня</w:t>
            </w:r>
            <w:r w:rsidRPr="00370068">
              <w:rPr>
                <w:bCs/>
                <w:sz w:val="28"/>
                <w:szCs w:val="28"/>
              </w:rPr>
              <w:t xml:space="preserve"> инвестиционной привлекательности </w:t>
            </w:r>
            <w:r w:rsidRPr="00370068">
              <w:rPr>
                <w:sz w:val="28"/>
                <w:szCs w:val="28"/>
              </w:rPr>
              <w:lastRenderedPageBreak/>
              <w:t>Ушаковского</w:t>
            </w:r>
            <w:r w:rsidRPr="00370068">
              <w:rPr>
                <w:bCs/>
                <w:sz w:val="28"/>
                <w:szCs w:val="28"/>
              </w:rPr>
              <w:t xml:space="preserve"> муниципального образования;</w:t>
            </w:r>
          </w:p>
          <w:p w:rsidR="00F65A59" w:rsidRDefault="00F65A59" w:rsidP="00652308">
            <w:pPr>
              <w:rPr>
                <w:bCs/>
                <w:sz w:val="28"/>
                <w:szCs w:val="28"/>
              </w:rPr>
            </w:pPr>
            <w:r>
              <w:rPr>
                <w:bCs/>
                <w:sz w:val="28"/>
                <w:szCs w:val="28"/>
              </w:rPr>
              <w:t>-улучшение уровня</w:t>
            </w:r>
            <w:r w:rsidRPr="00370068">
              <w:rPr>
                <w:bCs/>
                <w:sz w:val="28"/>
                <w:szCs w:val="28"/>
              </w:rPr>
              <w:t xml:space="preserve"> экологического состояния территории </w:t>
            </w:r>
            <w:r w:rsidRPr="00370068">
              <w:rPr>
                <w:sz w:val="28"/>
                <w:szCs w:val="28"/>
              </w:rPr>
              <w:t>Ушаковского</w:t>
            </w:r>
            <w:r>
              <w:rPr>
                <w:bCs/>
                <w:sz w:val="28"/>
                <w:szCs w:val="28"/>
              </w:rPr>
              <w:t xml:space="preserve"> муниципального образования.</w:t>
            </w:r>
          </w:p>
          <w:p w:rsidR="00F65A59" w:rsidRPr="00463919" w:rsidRDefault="00F65A59" w:rsidP="004F568F">
            <w:pPr>
              <w:jc w:val="both"/>
              <w:rPr>
                <w:bCs/>
                <w:sz w:val="28"/>
                <w:szCs w:val="28"/>
              </w:rPr>
            </w:pPr>
          </w:p>
        </w:tc>
      </w:tr>
    </w:tbl>
    <w:p w:rsidR="004F568F" w:rsidRPr="00370068" w:rsidRDefault="004F568F" w:rsidP="004F568F">
      <w:pPr>
        <w:jc w:val="center"/>
        <w:rPr>
          <w:sz w:val="28"/>
          <w:szCs w:val="28"/>
        </w:rPr>
      </w:pPr>
    </w:p>
    <w:p w:rsidR="004F568F" w:rsidRPr="00370068" w:rsidRDefault="004F568F" w:rsidP="004F568F">
      <w:pPr>
        <w:rPr>
          <w:sz w:val="28"/>
          <w:szCs w:val="28"/>
        </w:rPr>
      </w:pPr>
    </w:p>
    <w:p w:rsidR="004F568F" w:rsidRPr="00370068" w:rsidRDefault="004F568F" w:rsidP="004F568F">
      <w:pPr>
        <w:pStyle w:val="2"/>
        <w:numPr>
          <w:ilvl w:val="1"/>
          <w:numId w:val="1"/>
        </w:numPr>
        <w:spacing w:before="0" w:after="0"/>
        <w:jc w:val="center"/>
        <w:rPr>
          <w:rFonts w:ascii="Times New Roman" w:hAnsi="Times New Roman" w:cs="Times New Roman"/>
          <w:i w:val="0"/>
          <w:lang w:val="en-US"/>
        </w:rPr>
      </w:pPr>
      <w:bookmarkStart w:id="4" w:name="_Toc164743148"/>
      <w:bookmarkStart w:id="5" w:name="_Toc165724796"/>
      <w:bookmarkStart w:id="6" w:name="_Toc220749622"/>
      <w:bookmarkStart w:id="7" w:name="_Toc220824521"/>
      <w:r w:rsidRPr="00370068">
        <w:rPr>
          <w:rFonts w:ascii="Times New Roman" w:hAnsi="Times New Roman" w:cs="Times New Roman"/>
          <w:i w:val="0"/>
        </w:rPr>
        <w:t>Введение</w:t>
      </w:r>
      <w:bookmarkEnd w:id="4"/>
      <w:bookmarkEnd w:id="5"/>
      <w:bookmarkEnd w:id="6"/>
      <w:bookmarkEnd w:id="7"/>
    </w:p>
    <w:p w:rsidR="004F568F" w:rsidRPr="00370068" w:rsidRDefault="004F568F" w:rsidP="004F568F">
      <w:pPr>
        <w:ind w:firstLine="709"/>
        <w:jc w:val="both"/>
        <w:rPr>
          <w:sz w:val="28"/>
          <w:szCs w:val="28"/>
        </w:rPr>
      </w:pPr>
      <w:r w:rsidRPr="00370068">
        <w:rPr>
          <w:sz w:val="28"/>
          <w:szCs w:val="28"/>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Ушаковского муниципального образования и в соответствии с существующим генеральным планом Ушаковского муниципального образования. </w:t>
      </w:r>
    </w:p>
    <w:p w:rsidR="004F568F" w:rsidRPr="00370068" w:rsidRDefault="004F568F" w:rsidP="004F568F">
      <w:pPr>
        <w:ind w:firstLine="709"/>
        <w:jc w:val="both"/>
        <w:rPr>
          <w:sz w:val="28"/>
          <w:szCs w:val="28"/>
        </w:rPr>
      </w:pPr>
    </w:p>
    <w:p w:rsidR="004F568F" w:rsidRPr="00370068" w:rsidRDefault="004F568F" w:rsidP="004F568F">
      <w:pPr>
        <w:ind w:firstLine="709"/>
        <w:jc w:val="both"/>
        <w:rPr>
          <w:sz w:val="28"/>
          <w:szCs w:val="28"/>
        </w:rPr>
      </w:pPr>
      <w:r w:rsidRPr="00370068">
        <w:rPr>
          <w:sz w:val="28"/>
          <w:szCs w:val="28"/>
        </w:rPr>
        <w:t xml:space="preserve">Программа определяет основные направления развития коммунальной инфраструктуры, то есть объектов </w:t>
      </w:r>
      <w:proofErr w:type="spellStart"/>
      <w:r w:rsidRPr="00370068">
        <w:rPr>
          <w:sz w:val="28"/>
          <w:szCs w:val="28"/>
        </w:rPr>
        <w:t>электро</w:t>
      </w:r>
      <w:proofErr w:type="spellEnd"/>
      <w:r w:rsidRPr="00370068">
        <w:rPr>
          <w:sz w:val="28"/>
          <w:szCs w:val="28"/>
        </w:rPr>
        <w:t>-, тепло-, водоснабжения, водоотведения и очистки сточных вод, в соответствии с потребностями жилищного строительства, в целях повышения качества услуг и улучшения экологического состояния муниципального образования.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Ушаковского муниципального образования и соответствует государственной политике реформирования коммунального комплекса Российской Федерации.</w:t>
      </w:r>
    </w:p>
    <w:p w:rsidR="004F568F" w:rsidRPr="00370068" w:rsidRDefault="004F568F" w:rsidP="004F568F">
      <w:pPr>
        <w:ind w:left="720"/>
        <w:jc w:val="both"/>
        <w:rPr>
          <w:bCs/>
          <w:sz w:val="28"/>
          <w:szCs w:val="28"/>
        </w:rPr>
      </w:pPr>
    </w:p>
    <w:p w:rsidR="004F568F" w:rsidRPr="00370068" w:rsidRDefault="004F568F" w:rsidP="004F568F">
      <w:pPr>
        <w:pStyle w:val="2"/>
        <w:numPr>
          <w:ilvl w:val="1"/>
          <w:numId w:val="1"/>
        </w:numPr>
        <w:spacing w:before="0" w:after="0"/>
        <w:jc w:val="center"/>
        <w:rPr>
          <w:rFonts w:ascii="Times New Roman" w:hAnsi="Times New Roman" w:cs="Times New Roman"/>
          <w:i w:val="0"/>
        </w:rPr>
      </w:pPr>
      <w:bookmarkStart w:id="8" w:name="_Toc164743150"/>
      <w:bookmarkStart w:id="9" w:name="_Toc165724798"/>
      <w:bookmarkStart w:id="10" w:name="_Toc220749624"/>
      <w:bookmarkStart w:id="11" w:name="_Toc220824523"/>
      <w:r w:rsidRPr="00370068">
        <w:rPr>
          <w:rFonts w:ascii="Times New Roman" w:hAnsi="Times New Roman" w:cs="Times New Roman"/>
          <w:i w:val="0"/>
        </w:rPr>
        <w:t>Цели и задачи Программ</w:t>
      </w:r>
      <w:bookmarkEnd w:id="8"/>
      <w:bookmarkEnd w:id="9"/>
      <w:r w:rsidRPr="00370068">
        <w:rPr>
          <w:rFonts w:ascii="Times New Roman" w:hAnsi="Times New Roman" w:cs="Times New Roman"/>
          <w:i w:val="0"/>
        </w:rPr>
        <w:t>ы</w:t>
      </w:r>
      <w:bookmarkEnd w:id="10"/>
      <w:bookmarkEnd w:id="11"/>
    </w:p>
    <w:p w:rsidR="004F568F" w:rsidRPr="00370068" w:rsidRDefault="004F568F" w:rsidP="004F568F">
      <w:pPr>
        <w:ind w:firstLine="709"/>
        <w:jc w:val="both"/>
        <w:rPr>
          <w:sz w:val="28"/>
          <w:szCs w:val="28"/>
        </w:rPr>
      </w:pPr>
      <w:r w:rsidRPr="00370068">
        <w:rPr>
          <w:sz w:val="28"/>
          <w:szCs w:val="28"/>
        </w:rPr>
        <w:t>Программа направлена на модернизацию и обновление коммунальной инфраструктуры Ушаковского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4F568F" w:rsidRPr="00370068" w:rsidRDefault="004F568F" w:rsidP="004F568F">
      <w:pPr>
        <w:tabs>
          <w:tab w:val="num" w:pos="0"/>
          <w:tab w:val="left" w:pos="397"/>
        </w:tabs>
        <w:jc w:val="both"/>
        <w:rPr>
          <w:bCs/>
          <w:sz w:val="28"/>
          <w:szCs w:val="28"/>
        </w:rPr>
      </w:pPr>
    </w:p>
    <w:p w:rsidR="004F568F" w:rsidRPr="00370068" w:rsidRDefault="004F568F" w:rsidP="004F568F">
      <w:pPr>
        <w:ind w:firstLine="708"/>
        <w:jc w:val="both"/>
        <w:rPr>
          <w:b/>
          <w:sz w:val="28"/>
          <w:szCs w:val="28"/>
        </w:rPr>
      </w:pPr>
      <w:r w:rsidRPr="00370068">
        <w:rPr>
          <w:b/>
          <w:sz w:val="28"/>
          <w:szCs w:val="28"/>
        </w:rPr>
        <w:t>Развитие теплоснабжения</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обеспечение централизованным теплоснабжением большинства населения и объектов социального назначения;</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повышение надежности и качества теплоснабжения.</w:t>
      </w:r>
    </w:p>
    <w:p w:rsidR="004F568F" w:rsidRPr="00370068" w:rsidRDefault="004F568F" w:rsidP="004F568F">
      <w:pPr>
        <w:ind w:left="1080"/>
        <w:jc w:val="both"/>
        <w:rPr>
          <w:bCs/>
          <w:sz w:val="28"/>
          <w:szCs w:val="28"/>
        </w:rPr>
      </w:pPr>
    </w:p>
    <w:p w:rsidR="004F568F" w:rsidRPr="00370068" w:rsidRDefault="004F568F" w:rsidP="004F568F">
      <w:pPr>
        <w:tabs>
          <w:tab w:val="num" w:pos="0"/>
          <w:tab w:val="left" w:pos="397"/>
        </w:tabs>
        <w:ind w:firstLine="709"/>
        <w:jc w:val="both"/>
        <w:rPr>
          <w:b/>
          <w:sz w:val="28"/>
          <w:szCs w:val="28"/>
        </w:rPr>
      </w:pPr>
      <w:r w:rsidRPr="00370068">
        <w:rPr>
          <w:b/>
          <w:sz w:val="28"/>
          <w:szCs w:val="28"/>
        </w:rPr>
        <w:t>Развитие водоснабжения и водоотведения</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повышение надежности водоснабжения, водоотведения;</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повышение экологической безопасности в муниципальном образовании;</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 xml:space="preserve">соответствие параметров качества питьевой воды у потребителя установленным нормативам; </w:t>
      </w:r>
    </w:p>
    <w:p w:rsidR="004F568F" w:rsidRPr="00370068" w:rsidRDefault="004F568F" w:rsidP="004F568F">
      <w:pPr>
        <w:numPr>
          <w:ilvl w:val="1"/>
          <w:numId w:val="3"/>
        </w:numPr>
        <w:tabs>
          <w:tab w:val="clear" w:pos="1070"/>
          <w:tab w:val="num" w:pos="1080"/>
        </w:tabs>
        <w:ind w:left="1080"/>
        <w:jc w:val="both"/>
        <w:rPr>
          <w:bCs/>
          <w:sz w:val="28"/>
          <w:szCs w:val="28"/>
        </w:rPr>
      </w:pPr>
      <w:r w:rsidRPr="00370068">
        <w:rPr>
          <w:bCs/>
          <w:sz w:val="28"/>
          <w:szCs w:val="28"/>
        </w:rPr>
        <w:t>снижение уровня потерь воды.</w:t>
      </w:r>
    </w:p>
    <w:p w:rsidR="004F568F" w:rsidRDefault="004F568F" w:rsidP="00EB7F69">
      <w:pPr>
        <w:jc w:val="both"/>
        <w:rPr>
          <w:bCs/>
          <w:sz w:val="28"/>
          <w:szCs w:val="28"/>
        </w:rPr>
      </w:pPr>
    </w:p>
    <w:p w:rsidR="00EB7F69" w:rsidRPr="00370068" w:rsidRDefault="00EB7F69" w:rsidP="00EB7F69">
      <w:pPr>
        <w:jc w:val="both"/>
        <w:rPr>
          <w:bCs/>
          <w:sz w:val="28"/>
          <w:szCs w:val="28"/>
        </w:rPr>
        <w:sectPr w:rsidR="00EB7F69" w:rsidRPr="00370068" w:rsidSect="004F568F">
          <w:footerReference w:type="even" r:id="rId8"/>
          <w:footerReference w:type="default" r:id="rId9"/>
          <w:pgSz w:w="11906" w:h="16838"/>
          <w:pgMar w:top="1134" w:right="567" w:bottom="1134" w:left="1418" w:header="709" w:footer="709" w:gutter="0"/>
          <w:pgNumType w:start="1"/>
          <w:cols w:space="708"/>
          <w:titlePg/>
          <w:docGrid w:linePitch="360"/>
        </w:sectPr>
      </w:pPr>
    </w:p>
    <w:p w:rsidR="004F568F" w:rsidRPr="00370068" w:rsidRDefault="004F568F" w:rsidP="004F568F">
      <w:pPr>
        <w:pStyle w:val="1"/>
        <w:numPr>
          <w:ilvl w:val="0"/>
          <w:numId w:val="1"/>
        </w:numPr>
        <w:spacing w:before="0" w:after="0"/>
        <w:ind w:left="539" w:hanging="539"/>
        <w:jc w:val="center"/>
        <w:rPr>
          <w:rFonts w:ascii="Times New Roman" w:hAnsi="Times New Roman" w:cs="Times New Roman"/>
          <w:sz w:val="28"/>
          <w:szCs w:val="28"/>
        </w:rPr>
      </w:pPr>
      <w:r w:rsidRPr="00370068">
        <w:rPr>
          <w:rFonts w:ascii="Times New Roman" w:hAnsi="Times New Roman" w:cs="Times New Roman"/>
          <w:sz w:val="28"/>
          <w:szCs w:val="28"/>
        </w:rPr>
        <w:lastRenderedPageBreak/>
        <w:t xml:space="preserve">КРАТКАЯ ХАРАКТЕРИСТИКА </w:t>
      </w:r>
      <w:bookmarkEnd w:id="1"/>
      <w:bookmarkEnd w:id="2"/>
      <w:r w:rsidRPr="00370068">
        <w:rPr>
          <w:rFonts w:ascii="Times New Roman" w:hAnsi="Times New Roman" w:cs="Times New Roman"/>
          <w:sz w:val="28"/>
          <w:szCs w:val="28"/>
        </w:rPr>
        <w:t>МУНИЦИПАЛЬНОГО ОБРАЗОВАНИЯ</w:t>
      </w:r>
    </w:p>
    <w:p w:rsidR="004F568F" w:rsidRPr="00370068" w:rsidRDefault="004F568F" w:rsidP="004F568F">
      <w:pPr>
        <w:rPr>
          <w:sz w:val="28"/>
          <w:szCs w:val="28"/>
        </w:rPr>
      </w:pPr>
    </w:p>
    <w:p w:rsidR="004F568F" w:rsidRPr="00370068" w:rsidRDefault="004F568F" w:rsidP="004F568F">
      <w:pPr>
        <w:pStyle w:val="2"/>
        <w:numPr>
          <w:ilvl w:val="1"/>
          <w:numId w:val="1"/>
        </w:numPr>
        <w:spacing w:before="0" w:after="0"/>
        <w:jc w:val="center"/>
        <w:rPr>
          <w:rFonts w:ascii="Times New Roman" w:hAnsi="Times New Roman" w:cs="Times New Roman"/>
          <w:i w:val="0"/>
        </w:rPr>
      </w:pPr>
      <w:bookmarkStart w:id="12" w:name="_Toc220749628"/>
      <w:bookmarkStart w:id="13" w:name="_Toc220824527"/>
      <w:r w:rsidRPr="00370068">
        <w:rPr>
          <w:rFonts w:ascii="Times New Roman" w:hAnsi="Times New Roman" w:cs="Times New Roman"/>
          <w:i w:val="0"/>
        </w:rPr>
        <w:t>Описание</w:t>
      </w:r>
      <w:bookmarkEnd w:id="12"/>
      <w:bookmarkEnd w:id="13"/>
      <w:r w:rsidRPr="00370068">
        <w:rPr>
          <w:rFonts w:ascii="Times New Roman" w:hAnsi="Times New Roman" w:cs="Times New Roman"/>
          <w:i w:val="0"/>
        </w:rPr>
        <w:t xml:space="preserve"> сельского поселения</w:t>
      </w:r>
    </w:p>
    <w:p w:rsidR="004F568F" w:rsidRPr="00370068" w:rsidRDefault="004F568F" w:rsidP="004F568F">
      <w:pPr>
        <w:ind w:firstLine="851"/>
        <w:jc w:val="both"/>
        <w:rPr>
          <w:sz w:val="28"/>
          <w:szCs w:val="28"/>
        </w:rPr>
      </w:pPr>
      <w:r w:rsidRPr="00370068">
        <w:rPr>
          <w:sz w:val="28"/>
          <w:szCs w:val="28"/>
        </w:rPr>
        <w:t xml:space="preserve">Ушаковское муниципальное образование (сельское поселение) расположено в центре Иркутского района Иркутской области. На севере и западе Ушаковское муниципальное образование граничит с городом Иркутском, на северо-западе – с Дзержинским, </w:t>
      </w:r>
      <w:proofErr w:type="spellStart"/>
      <w:r w:rsidRPr="00370068">
        <w:rPr>
          <w:sz w:val="28"/>
          <w:szCs w:val="28"/>
        </w:rPr>
        <w:t>Хомутовским</w:t>
      </w:r>
      <w:proofErr w:type="spellEnd"/>
      <w:r w:rsidRPr="00370068">
        <w:rPr>
          <w:sz w:val="28"/>
          <w:szCs w:val="28"/>
        </w:rPr>
        <w:t xml:space="preserve"> муниципальным образованием, на юге - с </w:t>
      </w:r>
      <w:proofErr w:type="spellStart"/>
      <w:r w:rsidRPr="00370068">
        <w:rPr>
          <w:sz w:val="28"/>
          <w:szCs w:val="28"/>
        </w:rPr>
        <w:t>Большереченским</w:t>
      </w:r>
      <w:proofErr w:type="spellEnd"/>
      <w:r w:rsidRPr="00370068">
        <w:rPr>
          <w:sz w:val="28"/>
          <w:szCs w:val="28"/>
        </w:rPr>
        <w:t xml:space="preserve"> и </w:t>
      </w:r>
      <w:proofErr w:type="spellStart"/>
      <w:r w:rsidRPr="00370068">
        <w:rPr>
          <w:sz w:val="28"/>
          <w:szCs w:val="28"/>
        </w:rPr>
        <w:t>Голоустненским</w:t>
      </w:r>
      <w:proofErr w:type="spellEnd"/>
      <w:r w:rsidRPr="00370068">
        <w:rPr>
          <w:sz w:val="28"/>
          <w:szCs w:val="28"/>
        </w:rPr>
        <w:t xml:space="preserve"> муниципальными образованиями, на востоке выходит к Иркутскому водохранилищу, к р. Ангаре и по ним граничит с Марковским муниципальным образованием.</w:t>
      </w:r>
    </w:p>
    <w:p w:rsidR="004F568F" w:rsidRPr="00370068" w:rsidRDefault="004F568F" w:rsidP="004F568F">
      <w:pPr>
        <w:ind w:firstLine="851"/>
        <w:jc w:val="both"/>
        <w:rPr>
          <w:rFonts w:cs="Calibri"/>
          <w:sz w:val="28"/>
          <w:szCs w:val="28"/>
        </w:rPr>
      </w:pPr>
      <w:r w:rsidRPr="00370068">
        <w:rPr>
          <w:sz w:val="28"/>
          <w:szCs w:val="28"/>
        </w:rPr>
        <w:t>Ушаковское муниципальное образование</w:t>
      </w:r>
      <w:r w:rsidRPr="00370068">
        <w:rPr>
          <w:rFonts w:cs="Calibri"/>
          <w:sz w:val="28"/>
          <w:szCs w:val="28"/>
        </w:rPr>
        <w:t xml:space="preserve"> наделено статусом сельского поселения законом Иркутской области от 16 декабря 2004 года № 94-оз "О статусе и границах муниципальных образований Иркутского района Иркутской области".</w:t>
      </w:r>
    </w:p>
    <w:p w:rsidR="004F568F" w:rsidRPr="00370068" w:rsidRDefault="004F568F" w:rsidP="004F568F">
      <w:pPr>
        <w:ind w:firstLine="851"/>
        <w:jc w:val="both"/>
        <w:rPr>
          <w:rFonts w:cs="Calibri"/>
          <w:sz w:val="28"/>
          <w:szCs w:val="28"/>
        </w:rPr>
      </w:pPr>
      <w:r w:rsidRPr="00370068">
        <w:rPr>
          <w:rFonts w:cs="Calibri"/>
          <w:sz w:val="28"/>
          <w:szCs w:val="28"/>
        </w:rPr>
        <w:t>В состав территории муниципального образования входят земли следующих населенных пунктов:</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 xml:space="preserve">деревня </w:t>
      </w:r>
      <w:proofErr w:type="spellStart"/>
      <w:r w:rsidRPr="00370068">
        <w:rPr>
          <w:rFonts w:cs="Calibri"/>
          <w:sz w:val="28"/>
          <w:szCs w:val="28"/>
        </w:rPr>
        <w:t>Бурдаковка</w:t>
      </w:r>
      <w:proofErr w:type="spellEnd"/>
      <w:r w:rsidRPr="00370068">
        <w:rPr>
          <w:rFonts w:cs="Calibri"/>
          <w:sz w:val="28"/>
          <w:szCs w:val="28"/>
        </w:rPr>
        <w:t>;</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 xml:space="preserve">деревня </w:t>
      </w:r>
      <w:proofErr w:type="spellStart"/>
      <w:r w:rsidRPr="00370068">
        <w:rPr>
          <w:rFonts w:cs="Calibri"/>
          <w:sz w:val="28"/>
          <w:szCs w:val="28"/>
        </w:rPr>
        <w:t>Новолисиха</w:t>
      </w:r>
      <w:proofErr w:type="spellEnd"/>
      <w:r w:rsidRPr="00370068">
        <w:rPr>
          <w:rFonts w:cs="Calibri"/>
          <w:sz w:val="28"/>
          <w:szCs w:val="28"/>
        </w:rPr>
        <w:t>;</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деревня Худякова;</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 xml:space="preserve">заимка </w:t>
      </w:r>
      <w:proofErr w:type="spellStart"/>
      <w:r w:rsidRPr="00370068">
        <w:rPr>
          <w:rFonts w:cs="Calibri"/>
          <w:sz w:val="28"/>
          <w:szCs w:val="28"/>
        </w:rPr>
        <w:t>Поливаниха</w:t>
      </w:r>
      <w:proofErr w:type="spellEnd"/>
      <w:r w:rsidRPr="00370068">
        <w:rPr>
          <w:rFonts w:cs="Calibri"/>
          <w:sz w:val="28"/>
          <w:szCs w:val="28"/>
        </w:rPr>
        <w:t>;</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поселок Горячий Ключ;</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поселок Добролет;</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 xml:space="preserve">поселок </w:t>
      </w:r>
      <w:proofErr w:type="spellStart"/>
      <w:r w:rsidRPr="00370068">
        <w:rPr>
          <w:rFonts w:cs="Calibri"/>
          <w:sz w:val="28"/>
          <w:szCs w:val="28"/>
        </w:rPr>
        <w:t>Лебединка</w:t>
      </w:r>
      <w:proofErr w:type="spellEnd"/>
      <w:r w:rsidRPr="00370068">
        <w:rPr>
          <w:rFonts w:cs="Calibri"/>
          <w:sz w:val="28"/>
          <w:szCs w:val="28"/>
        </w:rPr>
        <w:t>;</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поселок Патроны;</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поселок Первомайский;</w:t>
      </w:r>
    </w:p>
    <w:p w:rsidR="004F568F" w:rsidRPr="00370068" w:rsidRDefault="004F568F" w:rsidP="004F568F">
      <w:pPr>
        <w:numPr>
          <w:ilvl w:val="0"/>
          <w:numId w:val="18"/>
        </w:numPr>
        <w:ind w:left="0" w:firstLine="851"/>
        <w:jc w:val="both"/>
        <w:rPr>
          <w:rFonts w:cs="Calibri"/>
          <w:sz w:val="28"/>
          <w:szCs w:val="28"/>
        </w:rPr>
      </w:pPr>
      <w:r w:rsidRPr="00370068">
        <w:rPr>
          <w:rFonts w:cs="Calibri"/>
          <w:sz w:val="28"/>
          <w:szCs w:val="28"/>
        </w:rPr>
        <w:t>село Пивовариха.</w:t>
      </w:r>
    </w:p>
    <w:p w:rsidR="004F568F" w:rsidRPr="00370068" w:rsidRDefault="004F568F" w:rsidP="004F568F">
      <w:pPr>
        <w:ind w:firstLine="851"/>
        <w:jc w:val="both"/>
        <w:rPr>
          <w:rFonts w:cs="Calibri"/>
          <w:sz w:val="28"/>
          <w:szCs w:val="28"/>
        </w:rPr>
      </w:pPr>
      <w:r w:rsidRPr="00370068">
        <w:rPr>
          <w:rFonts w:cs="Calibri"/>
          <w:sz w:val="28"/>
          <w:szCs w:val="28"/>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 </w:t>
      </w:r>
    </w:p>
    <w:p w:rsidR="004F568F" w:rsidRPr="00370068" w:rsidRDefault="004F568F" w:rsidP="004F568F">
      <w:pPr>
        <w:numPr>
          <w:ilvl w:val="0"/>
          <w:numId w:val="19"/>
        </w:numPr>
        <w:ind w:left="0" w:firstLine="851"/>
        <w:rPr>
          <w:rFonts w:cs="Calibri"/>
          <w:sz w:val="28"/>
          <w:szCs w:val="28"/>
        </w:rPr>
      </w:pPr>
      <w:r w:rsidRPr="00370068">
        <w:rPr>
          <w:rFonts w:cs="Calibri"/>
          <w:sz w:val="28"/>
          <w:szCs w:val="28"/>
        </w:rPr>
        <w:t>поселок Светлый;</w:t>
      </w:r>
    </w:p>
    <w:p w:rsidR="004F568F" w:rsidRPr="00370068" w:rsidRDefault="004F568F" w:rsidP="004F568F">
      <w:pPr>
        <w:numPr>
          <w:ilvl w:val="0"/>
          <w:numId w:val="19"/>
        </w:numPr>
        <w:ind w:left="0" w:firstLine="851"/>
        <w:rPr>
          <w:rFonts w:cs="Calibri"/>
          <w:sz w:val="28"/>
          <w:szCs w:val="28"/>
        </w:rPr>
      </w:pPr>
      <w:r w:rsidRPr="00370068">
        <w:rPr>
          <w:rFonts w:cs="Calibri"/>
          <w:sz w:val="28"/>
          <w:szCs w:val="28"/>
        </w:rPr>
        <w:t>поселок Еловый;</w:t>
      </w:r>
    </w:p>
    <w:p w:rsidR="004F568F" w:rsidRPr="00370068" w:rsidRDefault="004F568F" w:rsidP="004F568F">
      <w:pPr>
        <w:numPr>
          <w:ilvl w:val="0"/>
          <w:numId w:val="19"/>
        </w:numPr>
        <w:ind w:left="0" w:firstLine="851"/>
        <w:rPr>
          <w:rFonts w:cs="Calibri"/>
          <w:sz w:val="28"/>
          <w:szCs w:val="28"/>
        </w:rPr>
      </w:pPr>
      <w:proofErr w:type="spellStart"/>
      <w:proofErr w:type="gramStart"/>
      <w:r w:rsidRPr="00370068">
        <w:rPr>
          <w:rFonts w:cs="Calibri"/>
          <w:sz w:val="28"/>
          <w:szCs w:val="28"/>
        </w:rPr>
        <w:t>м-он</w:t>
      </w:r>
      <w:proofErr w:type="spellEnd"/>
      <w:proofErr w:type="gramEnd"/>
      <w:r w:rsidRPr="00370068">
        <w:rPr>
          <w:rFonts w:cs="Calibri"/>
          <w:sz w:val="28"/>
          <w:szCs w:val="28"/>
        </w:rPr>
        <w:t xml:space="preserve"> Солнечный 1;</w:t>
      </w:r>
    </w:p>
    <w:p w:rsidR="004F568F" w:rsidRPr="00370068" w:rsidRDefault="004F568F" w:rsidP="004F568F">
      <w:pPr>
        <w:numPr>
          <w:ilvl w:val="0"/>
          <w:numId w:val="19"/>
        </w:numPr>
        <w:ind w:left="0" w:firstLine="851"/>
        <w:rPr>
          <w:rFonts w:cs="Calibri"/>
          <w:sz w:val="28"/>
          <w:szCs w:val="28"/>
        </w:rPr>
      </w:pPr>
      <w:proofErr w:type="spellStart"/>
      <w:proofErr w:type="gramStart"/>
      <w:r w:rsidRPr="00370068">
        <w:rPr>
          <w:rFonts w:cs="Calibri"/>
          <w:sz w:val="28"/>
          <w:szCs w:val="28"/>
        </w:rPr>
        <w:t>м-он</w:t>
      </w:r>
      <w:proofErr w:type="spellEnd"/>
      <w:proofErr w:type="gramEnd"/>
      <w:r w:rsidRPr="00370068">
        <w:rPr>
          <w:rFonts w:cs="Calibri"/>
          <w:sz w:val="28"/>
          <w:szCs w:val="28"/>
        </w:rPr>
        <w:t xml:space="preserve"> Солнечный 2;</w:t>
      </w:r>
    </w:p>
    <w:p w:rsidR="004F568F" w:rsidRPr="00370068" w:rsidRDefault="004F568F" w:rsidP="004F568F">
      <w:pPr>
        <w:numPr>
          <w:ilvl w:val="0"/>
          <w:numId w:val="19"/>
        </w:numPr>
        <w:ind w:left="0" w:firstLine="851"/>
        <w:rPr>
          <w:rFonts w:cs="Calibri"/>
          <w:sz w:val="28"/>
          <w:szCs w:val="28"/>
        </w:rPr>
      </w:pPr>
      <w:r w:rsidRPr="00370068">
        <w:rPr>
          <w:rFonts w:cs="Calibri"/>
          <w:sz w:val="28"/>
          <w:szCs w:val="28"/>
        </w:rPr>
        <w:t>д. Сухая.</w:t>
      </w:r>
    </w:p>
    <w:p w:rsidR="004F568F" w:rsidRPr="00370068" w:rsidRDefault="004F568F" w:rsidP="004F568F">
      <w:pPr>
        <w:ind w:firstLine="709"/>
        <w:jc w:val="both"/>
        <w:rPr>
          <w:sz w:val="28"/>
          <w:szCs w:val="28"/>
          <w:shd w:val="clear" w:color="auto" w:fill="FFFFFF"/>
        </w:rPr>
      </w:pPr>
      <w:r w:rsidRPr="00370068">
        <w:rPr>
          <w:bCs/>
          <w:sz w:val="28"/>
          <w:szCs w:val="28"/>
        </w:rPr>
        <w:t>А</w:t>
      </w:r>
      <w:r w:rsidRPr="00370068">
        <w:rPr>
          <w:sz w:val="28"/>
          <w:szCs w:val="28"/>
        </w:rPr>
        <w:t>дминистративным центром муниципального образования со статусом сельского населенного пункта является село Пивовариха.</w:t>
      </w:r>
    </w:p>
    <w:p w:rsidR="004F568F" w:rsidRPr="00370068" w:rsidRDefault="004F568F" w:rsidP="004F568F">
      <w:pPr>
        <w:ind w:firstLine="851"/>
        <w:jc w:val="both"/>
        <w:rPr>
          <w:sz w:val="28"/>
          <w:szCs w:val="28"/>
        </w:rPr>
      </w:pPr>
      <w:r w:rsidRPr="00370068">
        <w:rPr>
          <w:sz w:val="28"/>
          <w:szCs w:val="28"/>
        </w:rPr>
        <w:t xml:space="preserve">Площадь территории Ушаковского муниципального образования в установленных границах составляет </w:t>
      </w:r>
      <w:smartTag w:uri="urn:schemas-microsoft-com:office:smarttags" w:element="metricconverter">
        <w:smartTagPr>
          <w:attr w:name="ProductID" w:val="121 160,95 га"/>
        </w:smartTagPr>
        <w:r w:rsidRPr="00370068">
          <w:rPr>
            <w:sz w:val="28"/>
            <w:szCs w:val="28"/>
          </w:rPr>
          <w:t>121 160,95 га</w:t>
        </w:r>
      </w:smartTag>
      <w:r w:rsidRPr="00370068">
        <w:rPr>
          <w:sz w:val="28"/>
          <w:szCs w:val="28"/>
        </w:rPr>
        <w:t>.</w:t>
      </w:r>
    </w:p>
    <w:p w:rsidR="004F568F" w:rsidRPr="00370068" w:rsidRDefault="004F568F" w:rsidP="004F568F">
      <w:pPr>
        <w:jc w:val="both"/>
        <w:rPr>
          <w:sz w:val="28"/>
          <w:szCs w:val="28"/>
        </w:rPr>
      </w:pPr>
    </w:p>
    <w:p w:rsidR="004F568F" w:rsidRPr="00370068" w:rsidRDefault="004F568F" w:rsidP="004F568F">
      <w:pPr>
        <w:pStyle w:val="2"/>
        <w:numPr>
          <w:ilvl w:val="1"/>
          <w:numId w:val="1"/>
        </w:numPr>
        <w:spacing w:before="0" w:after="0"/>
        <w:jc w:val="center"/>
        <w:rPr>
          <w:rFonts w:ascii="Times New Roman" w:hAnsi="Times New Roman" w:cs="Times New Roman"/>
          <w:i w:val="0"/>
        </w:rPr>
      </w:pPr>
      <w:bookmarkStart w:id="14" w:name="_Toc220749629"/>
      <w:bookmarkStart w:id="15" w:name="_Toc220824528"/>
      <w:r w:rsidRPr="00370068">
        <w:rPr>
          <w:rFonts w:ascii="Times New Roman" w:hAnsi="Times New Roman" w:cs="Times New Roman"/>
          <w:i w:val="0"/>
        </w:rPr>
        <w:t xml:space="preserve">Описание численности и состава населения </w:t>
      </w:r>
      <w:bookmarkEnd w:id="14"/>
      <w:bookmarkEnd w:id="15"/>
      <w:r w:rsidRPr="00370068">
        <w:rPr>
          <w:rFonts w:ascii="Times New Roman" w:hAnsi="Times New Roman" w:cs="Times New Roman"/>
          <w:i w:val="0"/>
        </w:rPr>
        <w:t>сельского поселения</w:t>
      </w:r>
    </w:p>
    <w:p w:rsidR="004F568F" w:rsidRPr="00370068" w:rsidRDefault="004F568F" w:rsidP="004F568F">
      <w:pPr>
        <w:ind w:firstLine="709"/>
        <w:jc w:val="both"/>
        <w:rPr>
          <w:sz w:val="28"/>
          <w:szCs w:val="28"/>
        </w:rPr>
      </w:pPr>
      <w:r w:rsidRPr="00370068">
        <w:rPr>
          <w:sz w:val="28"/>
          <w:szCs w:val="28"/>
        </w:rPr>
        <w:t>Численность населения Ушаковского муниципального образования по данным отдела государственной статистики в городе Иркутске на 01.01.2018г. составила 8365 человек.</w:t>
      </w:r>
    </w:p>
    <w:p w:rsidR="004F568F" w:rsidRPr="00370068" w:rsidRDefault="004F568F" w:rsidP="004F568F">
      <w:pPr>
        <w:ind w:firstLine="709"/>
        <w:jc w:val="both"/>
        <w:rPr>
          <w:sz w:val="28"/>
          <w:szCs w:val="28"/>
        </w:rPr>
      </w:pPr>
    </w:p>
    <w:p w:rsidR="004F568F" w:rsidRPr="00370068" w:rsidRDefault="004F568F" w:rsidP="004F568F">
      <w:pPr>
        <w:pStyle w:val="2"/>
        <w:numPr>
          <w:ilvl w:val="1"/>
          <w:numId w:val="1"/>
        </w:numPr>
        <w:spacing w:before="0" w:after="0"/>
        <w:jc w:val="center"/>
        <w:rPr>
          <w:rFonts w:ascii="Times New Roman" w:hAnsi="Times New Roman" w:cs="Times New Roman"/>
          <w:i w:val="0"/>
        </w:rPr>
      </w:pPr>
      <w:bookmarkStart w:id="16" w:name="_Toc220749631"/>
      <w:bookmarkStart w:id="17" w:name="_Toc220824530"/>
      <w:r w:rsidRPr="00370068">
        <w:rPr>
          <w:rFonts w:ascii="Times New Roman" w:hAnsi="Times New Roman" w:cs="Times New Roman"/>
          <w:i w:val="0"/>
        </w:rPr>
        <w:lastRenderedPageBreak/>
        <w:t xml:space="preserve">Характеристика </w:t>
      </w:r>
      <w:r>
        <w:rPr>
          <w:rFonts w:ascii="Times New Roman" w:hAnsi="Times New Roman" w:cs="Times New Roman"/>
          <w:i w:val="0"/>
        </w:rPr>
        <w:t xml:space="preserve">существующего </w:t>
      </w:r>
      <w:r w:rsidRPr="00370068">
        <w:rPr>
          <w:rFonts w:ascii="Times New Roman" w:hAnsi="Times New Roman" w:cs="Times New Roman"/>
          <w:i w:val="0"/>
        </w:rPr>
        <w:t xml:space="preserve">состояния </w:t>
      </w:r>
      <w:bookmarkEnd w:id="16"/>
      <w:bookmarkEnd w:id="17"/>
      <w:r>
        <w:rPr>
          <w:rFonts w:ascii="Times New Roman" w:hAnsi="Times New Roman" w:cs="Times New Roman"/>
          <w:i w:val="0"/>
        </w:rPr>
        <w:t>систем жилищно-коммунальной инфраструктуры.</w:t>
      </w:r>
    </w:p>
    <w:p w:rsidR="004F568F" w:rsidRPr="00370068" w:rsidRDefault="004F568F" w:rsidP="004F568F">
      <w:pPr>
        <w:shd w:val="clear" w:color="auto" w:fill="FFFFFF"/>
        <w:ind w:firstLine="709"/>
        <w:jc w:val="both"/>
        <w:rPr>
          <w:sz w:val="28"/>
          <w:szCs w:val="28"/>
        </w:rPr>
      </w:pPr>
      <w:r w:rsidRPr="00370068">
        <w:rPr>
          <w:sz w:val="28"/>
          <w:szCs w:val="28"/>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4F568F" w:rsidRPr="00370068" w:rsidRDefault="004F568F" w:rsidP="004F568F">
      <w:pPr>
        <w:ind w:firstLine="720"/>
        <w:jc w:val="center"/>
        <w:rPr>
          <w:b/>
          <w:sz w:val="28"/>
          <w:szCs w:val="28"/>
        </w:rPr>
      </w:pPr>
    </w:p>
    <w:p w:rsidR="004F568F" w:rsidRPr="00370068" w:rsidRDefault="004F568F" w:rsidP="004F568F">
      <w:pPr>
        <w:ind w:firstLine="720"/>
        <w:jc w:val="center"/>
        <w:rPr>
          <w:b/>
          <w:sz w:val="28"/>
          <w:szCs w:val="28"/>
        </w:rPr>
      </w:pPr>
      <w:r>
        <w:rPr>
          <w:b/>
          <w:sz w:val="28"/>
          <w:szCs w:val="28"/>
        </w:rPr>
        <w:t>Характеристика существующего состояния жилищного</w:t>
      </w:r>
      <w:r w:rsidRPr="00370068">
        <w:rPr>
          <w:b/>
          <w:sz w:val="28"/>
          <w:szCs w:val="28"/>
        </w:rPr>
        <w:t xml:space="preserve"> фонд</w:t>
      </w:r>
      <w:r>
        <w:rPr>
          <w:b/>
          <w:sz w:val="28"/>
          <w:szCs w:val="28"/>
        </w:rPr>
        <w:t>а.</w:t>
      </w:r>
    </w:p>
    <w:p w:rsidR="004F568F" w:rsidRPr="00370068" w:rsidRDefault="004F568F" w:rsidP="004F568F">
      <w:pPr>
        <w:ind w:firstLine="709"/>
        <w:jc w:val="both"/>
        <w:rPr>
          <w:rFonts w:cs="Calibri"/>
          <w:sz w:val="28"/>
          <w:szCs w:val="28"/>
        </w:rPr>
      </w:pPr>
      <w:proofErr w:type="gramStart"/>
      <w:r w:rsidRPr="00370068">
        <w:rPr>
          <w:rFonts w:cs="Calibri"/>
          <w:sz w:val="28"/>
          <w:szCs w:val="28"/>
        </w:rPr>
        <w:t>Согласно статистическим данным, жилищный фонд в границах муниципального образования на 01.01.2016 г. составил 136,3 тыс. м</w:t>
      </w:r>
      <w:r w:rsidRPr="00370068">
        <w:rPr>
          <w:sz w:val="28"/>
          <w:szCs w:val="28"/>
        </w:rPr>
        <w:t>²</w:t>
      </w:r>
      <w:r w:rsidRPr="00370068">
        <w:rPr>
          <w:rFonts w:cs="Calibri"/>
          <w:sz w:val="28"/>
          <w:szCs w:val="28"/>
        </w:rPr>
        <w:t xml:space="preserve"> общей площади, в т.ч. в государственной и муниципальной собственности – 24,1 тыс. м</w:t>
      </w:r>
      <w:r w:rsidRPr="00370068">
        <w:rPr>
          <w:sz w:val="28"/>
          <w:szCs w:val="28"/>
        </w:rPr>
        <w:t>²</w:t>
      </w:r>
      <w:r w:rsidRPr="00370068">
        <w:rPr>
          <w:rFonts w:cs="Calibri"/>
          <w:sz w:val="28"/>
          <w:szCs w:val="28"/>
        </w:rPr>
        <w:t>, в частной – 112,2 тыс. м</w:t>
      </w:r>
      <w:r w:rsidRPr="00370068">
        <w:rPr>
          <w:sz w:val="28"/>
          <w:szCs w:val="28"/>
        </w:rPr>
        <w:t>²</w:t>
      </w:r>
      <w:r w:rsidRPr="00370068">
        <w:rPr>
          <w:rFonts w:cs="Calibri"/>
          <w:sz w:val="28"/>
          <w:szCs w:val="28"/>
        </w:rPr>
        <w:t xml:space="preserve">. Средняя обеспеченность одного жителя общей площадью жилья в поселении составила </w:t>
      </w:r>
      <w:smartTag w:uri="urn:schemas-microsoft-com:office:smarttags" w:element="metricconverter">
        <w:smartTagPr>
          <w:attr w:name="ProductID" w:val="18,6 м²"/>
        </w:smartTagPr>
        <w:r w:rsidRPr="00370068">
          <w:rPr>
            <w:rFonts w:cs="Calibri"/>
            <w:sz w:val="28"/>
            <w:szCs w:val="28"/>
          </w:rPr>
          <w:t>18,6 м</w:t>
        </w:r>
        <w:r w:rsidRPr="00370068">
          <w:rPr>
            <w:sz w:val="28"/>
            <w:szCs w:val="28"/>
          </w:rPr>
          <w:t>²</w:t>
        </w:r>
      </w:smartTag>
      <w:r w:rsidRPr="00370068">
        <w:rPr>
          <w:rFonts w:cs="Calibri"/>
          <w:sz w:val="28"/>
          <w:szCs w:val="28"/>
        </w:rPr>
        <w:t>, что выше, чем в среднем по Иркутскому району (16,6 м</w:t>
      </w:r>
      <w:r w:rsidRPr="00370068">
        <w:rPr>
          <w:sz w:val="28"/>
          <w:szCs w:val="28"/>
        </w:rPr>
        <w:t>²</w:t>
      </w:r>
      <w:r w:rsidRPr="00370068">
        <w:rPr>
          <w:rFonts w:cs="Calibri"/>
          <w:sz w:val="28"/>
          <w:szCs w:val="28"/>
        </w:rPr>
        <w:t>/чел), но ниже среднего</w:t>
      </w:r>
      <w:proofErr w:type="gramEnd"/>
      <w:r w:rsidRPr="00370068">
        <w:rPr>
          <w:rFonts w:cs="Calibri"/>
          <w:sz w:val="28"/>
          <w:szCs w:val="28"/>
        </w:rPr>
        <w:t xml:space="preserve"> показателя по Иркутской области (19,9 м</w:t>
      </w:r>
      <w:r w:rsidRPr="00370068">
        <w:rPr>
          <w:sz w:val="28"/>
          <w:szCs w:val="28"/>
        </w:rPr>
        <w:t>²</w:t>
      </w:r>
      <w:r w:rsidRPr="00370068">
        <w:rPr>
          <w:rFonts w:cs="Calibri"/>
          <w:sz w:val="28"/>
          <w:szCs w:val="28"/>
        </w:rPr>
        <w:t xml:space="preserve">/чел). </w:t>
      </w:r>
    </w:p>
    <w:p w:rsidR="004F568F" w:rsidRPr="00370068" w:rsidRDefault="004F568F" w:rsidP="004F568F">
      <w:pPr>
        <w:ind w:firstLine="709"/>
        <w:jc w:val="both"/>
        <w:rPr>
          <w:rFonts w:cs="Calibri"/>
          <w:sz w:val="28"/>
          <w:szCs w:val="28"/>
        </w:rPr>
      </w:pPr>
      <w:r w:rsidRPr="00370068">
        <w:rPr>
          <w:rFonts w:cs="Calibri"/>
          <w:sz w:val="28"/>
          <w:szCs w:val="28"/>
        </w:rPr>
        <w:t xml:space="preserve">Жилищный фонд представлен, главным образом, малоэтажной </w:t>
      </w:r>
      <w:proofErr w:type="spellStart"/>
      <w:r w:rsidRPr="00370068">
        <w:rPr>
          <w:rFonts w:cs="Calibri"/>
          <w:sz w:val="28"/>
          <w:szCs w:val="28"/>
        </w:rPr>
        <w:t>коттеджной</w:t>
      </w:r>
      <w:proofErr w:type="spellEnd"/>
      <w:r w:rsidRPr="00370068">
        <w:rPr>
          <w:rFonts w:cs="Calibri"/>
          <w:sz w:val="28"/>
          <w:szCs w:val="28"/>
        </w:rPr>
        <w:t xml:space="preserve"> (в поселках, прилегающих к Байкальскому и </w:t>
      </w:r>
      <w:proofErr w:type="spellStart"/>
      <w:r w:rsidRPr="00370068">
        <w:rPr>
          <w:rFonts w:cs="Calibri"/>
          <w:sz w:val="28"/>
          <w:szCs w:val="28"/>
        </w:rPr>
        <w:t>Голоустненскому</w:t>
      </w:r>
      <w:proofErr w:type="spellEnd"/>
      <w:r w:rsidRPr="00370068">
        <w:rPr>
          <w:rFonts w:cs="Calibri"/>
          <w:sz w:val="28"/>
          <w:szCs w:val="28"/>
        </w:rPr>
        <w:t xml:space="preserve"> тракту) и усадебной застройкой. </w:t>
      </w:r>
      <w:proofErr w:type="spellStart"/>
      <w:r w:rsidRPr="00370068">
        <w:rPr>
          <w:rFonts w:cs="Calibri"/>
          <w:sz w:val="28"/>
          <w:szCs w:val="28"/>
        </w:rPr>
        <w:t>Безусадебные</w:t>
      </w:r>
      <w:proofErr w:type="spellEnd"/>
      <w:r w:rsidRPr="00370068">
        <w:rPr>
          <w:rFonts w:cs="Calibri"/>
          <w:sz w:val="28"/>
          <w:szCs w:val="28"/>
        </w:rPr>
        <w:t xml:space="preserve"> 2-этажные многоквартирные жилые дома имеются         в с. Пивовариха и п. Патроны. Многоквартирные капитальные 3-5-этажные дома имеются </w:t>
      </w:r>
      <w:proofErr w:type="gramStart"/>
      <w:r w:rsidRPr="00370068">
        <w:rPr>
          <w:rFonts w:cs="Calibri"/>
          <w:sz w:val="28"/>
          <w:szCs w:val="28"/>
        </w:rPr>
        <w:t>в</w:t>
      </w:r>
      <w:proofErr w:type="gramEnd"/>
      <w:r w:rsidRPr="00370068">
        <w:rPr>
          <w:rFonts w:cs="Calibri"/>
          <w:sz w:val="28"/>
          <w:szCs w:val="28"/>
        </w:rPr>
        <w:t xml:space="preserve"> с. Пивовариха.</w:t>
      </w:r>
    </w:p>
    <w:p w:rsidR="004F568F" w:rsidRPr="00370068" w:rsidRDefault="004F568F" w:rsidP="004F568F">
      <w:pPr>
        <w:ind w:firstLine="709"/>
        <w:jc w:val="both"/>
        <w:rPr>
          <w:rFonts w:cs="Calibri"/>
          <w:sz w:val="28"/>
          <w:szCs w:val="28"/>
        </w:rPr>
      </w:pPr>
      <w:r w:rsidRPr="00370068">
        <w:rPr>
          <w:rFonts w:cs="Calibri"/>
          <w:sz w:val="28"/>
          <w:szCs w:val="28"/>
        </w:rPr>
        <w:t>Жилищный фонд отличается в целом хорошим техническим состоянием, на ветхие и аварийные жилые дома приходится 16,6 тыс. м</w:t>
      </w:r>
      <w:r w:rsidRPr="00370068">
        <w:rPr>
          <w:sz w:val="28"/>
          <w:szCs w:val="28"/>
        </w:rPr>
        <w:t>²</w:t>
      </w:r>
      <w:r w:rsidRPr="00370068">
        <w:rPr>
          <w:rFonts w:cs="Calibri"/>
          <w:sz w:val="28"/>
          <w:szCs w:val="28"/>
        </w:rPr>
        <w:t xml:space="preserve"> общей площади, или 13,3% общей площади. Как и Иркутский район в целом, Ушаковское МО отличается значительными объемами жилищного строительства, особенно за 2003-2011 гг. Основная часть ветхого фонда сосредоточена в с. Пивовариха и п. Горячий Ключ. Однако наибольшей степенью износа отличается жилищный фонд                п. Добролет и д. Худякова. В поселках Светлый и </w:t>
      </w:r>
      <w:proofErr w:type="gramStart"/>
      <w:r w:rsidRPr="00370068">
        <w:rPr>
          <w:rFonts w:cs="Calibri"/>
          <w:sz w:val="28"/>
          <w:szCs w:val="28"/>
        </w:rPr>
        <w:t>Солнечные</w:t>
      </w:r>
      <w:proofErr w:type="gramEnd"/>
      <w:r w:rsidRPr="00370068">
        <w:rPr>
          <w:rFonts w:cs="Calibri"/>
          <w:sz w:val="28"/>
          <w:szCs w:val="28"/>
        </w:rPr>
        <w:t xml:space="preserve"> 1, 2 жилищный фонд представлен новой </w:t>
      </w:r>
      <w:proofErr w:type="spellStart"/>
      <w:r w:rsidRPr="00370068">
        <w:rPr>
          <w:rFonts w:cs="Calibri"/>
          <w:sz w:val="28"/>
          <w:szCs w:val="28"/>
        </w:rPr>
        <w:t>коттеджной</w:t>
      </w:r>
      <w:proofErr w:type="spellEnd"/>
      <w:r w:rsidRPr="00370068">
        <w:rPr>
          <w:rFonts w:cs="Calibri"/>
          <w:sz w:val="28"/>
          <w:szCs w:val="28"/>
        </w:rPr>
        <w:t xml:space="preserve"> застройкой.</w:t>
      </w:r>
    </w:p>
    <w:p w:rsidR="004F568F" w:rsidRPr="00370068" w:rsidRDefault="004F568F" w:rsidP="004F568F">
      <w:pPr>
        <w:ind w:firstLine="709"/>
        <w:jc w:val="both"/>
        <w:rPr>
          <w:b/>
          <w:bCs/>
          <w:iCs/>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pPr>
    </w:p>
    <w:p w:rsidR="004F568F" w:rsidRPr="00370068" w:rsidRDefault="004F568F" w:rsidP="004F568F">
      <w:pPr>
        <w:rPr>
          <w:rFonts w:cs="Calibri"/>
          <w:sz w:val="28"/>
          <w:szCs w:val="28"/>
        </w:rPr>
        <w:sectPr w:rsidR="004F568F" w:rsidRPr="00370068" w:rsidSect="004F568F">
          <w:footerReference w:type="even" r:id="rId10"/>
          <w:footerReference w:type="default" r:id="rId11"/>
          <w:pgSz w:w="11906" w:h="16838"/>
          <w:pgMar w:top="567" w:right="746" w:bottom="1258" w:left="1134" w:header="709" w:footer="709" w:gutter="0"/>
          <w:cols w:space="708"/>
          <w:titlePg/>
          <w:docGrid w:linePitch="360"/>
        </w:sectPr>
      </w:pPr>
    </w:p>
    <w:p w:rsidR="004F568F" w:rsidRPr="00370068" w:rsidRDefault="004F568F" w:rsidP="004F568F">
      <w:pPr>
        <w:rPr>
          <w:rFonts w:cs="Calibri"/>
          <w:sz w:val="28"/>
          <w:szCs w:val="28"/>
        </w:rPr>
      </w:pPr>
    </w:p>
    <w:p w:rsidR="004F568F" w:rsidRPr="00370068" w:rsidRDefault="004F568F" w:rsidP="004F568F">
      <w:pPr>
        <w:jc w:val="center"/>
        <w:rPr>
          <w:b/>
          <w:sz w:val="28"/>
          <w:szCs w:val="28"/>
        </w:rPr>
      </w:pPr>
      <w:r w:rsidRPr="00370068">
        <w:rPr>
          <w:b/>
          <w:sz w:val="28"/>
          <w:szCs w:val="28"/>
        </w:rPr>
        <w:t>Распределение жилищного фонда Ушаковского МО по этажности и материалу стен по состоянию на 01.01.2015 г. (тыс. м² общей площади)</w:t>
      </w:r>
    </w:p>
    <w:tbl>
      <w:tblPr>
        <w:tblW w:w="50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76"/>
        <w:gridCol w:w="992"/>
        <w:gridCol w:w="927"/>
        <w:gridCol w:w="1246"/>
        <w:gridCol w:w="964"/>
        <w:gridCol w:w="785"/>
        <w:gridCol w:w="1354"/>
        <w:gridCol w:w="1354"/>
        <w:gridCol w:w="1354"/>
        <w:gridCol w:w="1236"/>
        <w:gridCol w:w="1276"/>
        <w:gridCol w:w="847"/>
      </w:tblGrid>
      <w:tr w:rsidR="004F568F" w:rsidRPr="00370068" w:rsidTr="004F568F">
        <w:trPr>
          <w:trHeight w:val="111"/>
        </w:trPr>
        <w:tc>
          <w:tcPr>
            <w:tcW w:w="596" w:type="pct"/>
            <w:vMerge w:val="restart"/>
            <w:shd w:val="clear" w:color="auto" w:fill="D9D9D9"/>
          </w:tcPr>
          <w:p w:rsidR="004F568F" w:rsidRPr="00402AE7" w:rsidRDefault="004F568F" w:rsidP="004F568F">
            <w:pPr>
              <w:jc w:val="center"/>
            </w:pPr>
            <w:r w:rsidRPr="00402AE7">
              <w:t>Населенные пункты</w:t>
            </w:r>
          </w:p>
        </w:tc>
        <w:tc>
          <w:tcPr>
            <w:tcW w:w="1034" w:type="pct"/>
            <w:gridSpan w:val="3"/>
            <w:shd w:val="clear" w:color="auto" w:fill="D9D9D9"/>
          </w:tcPr>
          <w:p w:rsidR="004F568F" w:rsidRPr="00402AE7" w:rsidRDefault="004F568F" w:rsidP="004F568F">
            <w:pPr>
              <w:jc w:val="center"/>
            </w:pPr>
            <w:r w:rsidRPr="00402AE7">
              <w:t>1-2-этажные усадебные</w:t>
            </w:r>
          </w:p>
        </w:tc>
        <w:tc>
          <w:tcPr>
            <w:tcW w:w="969" w:type="pct"/>
            <w:gridSpan w:val="3"/>
            <w:shd w:val="clear" w:color="auto" w:fill="D9D9D9"/>
          </w:tcPr>
          <w:p w:rsidR="004F568F" w:rsidRPr="00402AE7" w:rsidRDefault="004F568F" w:rsidP="004F568F">
            <w:pPr>
              <w:jc w:val="center"/>
            </w:pPr>
            <w:r w:rsidRPr="00402AE7">
              <w:t>2-этажные</w:t>
            </w:r>
          </w:p>
        </w:tc>
        <w:tc>
          <w:tcPr>
            <w:tcW w:w="438" w:type="pct"/>
            <w:shd w:val="clear" w:color="auto" w:fill="D9D9D9"/>
          </w:tcPr>
          <w:p w:rsidR="004F568F" w:rsidRPr="00402AE7" w:rsidRDefault="004F568F" w:rsidP="004F568F">
            <w:pPr>
              <w:jc w:val="center"/>
            </w:pPr>
            <w:r w:rsidRPr="00402AE7">
              <w:t xml:space="preserve">3 </w:t>
            </w:r>
            <w:proofErr w:type="spellStart"/>
            <w:r w:rsidRPr="00402AE7">
              <w:t>эт</w:t>
            </w:r>
            <w:proofErr w:type="spellEnd"/>
            <w:r w:rsidRPr="00402AE7">
              <w:t>.</w:t>
            </w:r>
          </w:p>
        </w:tc>
        <w:tc>
          <w:tcPr>
            <w:tcW w:w="438" w:type="pct"/>
            <w:shd w:val="clear" w:color="auto" w:fill="D9D9D9"/>
          </w:tcPr>
          <w:p w:rsidR="004F568F" w:rsidRPr="00402AE7" w:rsidRDefault="004F568F" w:rsidP="004F568F">
            <w:pPr>
              <w:jc w:val="center"/>
            </w:pPr>
            <w:r w:rsidRPr="00402AE7">
              <w:t xml:space="preserve">4 </w:t>
            </w:r>
            <w:proofErr w:type="spellStart"/>
            <w:r w:rsidRPr="00402AE7">
              <w:t>эт</w:t>
            </w:r>
            <w:proofErr w:type="spellEnd"/>
            <w:r w:rsidRPr="00402AE7">
              <w:t>.</w:t>
            </w:r>
          </w:p>
        </w:tc>
        <w:tc>
          <w:tcPr>
            <w:tcW w:w="438" w:type="pct"/>
            <w:shd w:val="clear" w:color="auto" w:fill="D9D9D9"/>
          </w:tcPr>
          <w:p w:rsidR="004F568F" w:rsidRPr="00402AE7" w:rsidRDefault="004F568F" w:rsidP="004F568F">
            <w:pPr>
              <w:jc w:val="center"/>
            </w:pPr>
            <w:r w:rsidRPr="00402AE7">
              <w:t xml:space="preserve">5 </w:t>
            </w:r>
            <w:proofErr w:type="spellStart"/>
            <w:r w:rsidRPr="00402AE7">
              <w:t>эт</w:t>
            </w:r>
            <w:proofErr w:type="spellEnd"/>
            <w:r w:rsidRPr="00402AE7">
              <w:t>.</w:t>
            </w:r>
          </w:p>
        </w:tc>
        <w:tc>
          <w:tcPr>
            <w:tcW w:w="813" w:type="pct"/>
            <w:gridSpan w:val="2"/>
            <w:shd w:val="clear" w:color="auto" w:fill="D9D9D9"/>
          </w:tcPr>
          <w:p w:rsidR="004F568F" w:rsidRPr="00402AE7" w:rsidRDefault="004F568F" w:rsidP="004F568F">
            <w:pPr>
              <w:jc w:val="center"/>
            </w:pPr>
            <w:r w:rsidRPr="00402AE7">
              <w:t>итого</w:t>
            </w:r>
          </w:p>
        </w:tc>
        <w:tc>
          <w:tcPr>
            <w:tcW w:w="274" w:type="pct"/>
            <w:vMerge w:val="restart"/>
            <w:shd w:val="clear" w:color="auto" w:fill="D9D9D9"/>
          </w:tcPr>
          <w:p w:rsidR="004F568F" w:rsidRPr="00402AE7" w:rsidRDefault="004F568F" w:rsidP="004F568F">
            <w:pPr>
              <w:jc w:val="center"/>
            </w:pPr>
          </w:p>
          <w:p w:rsidR="004F568F" w:rsidRPr="00402AE7" w:rsidRDefault="004F568F" w:rsidP="004F568F">
            <w:pPr>
              <w:jc w:val="center"/>
            </w:pPr>
            <w:r w:rsidRPr="00402AE7">
              <w:t>Всего</w:t>
            </w:r>
          </w:p>
          <w:p w:rsidR="004F568F" w:rsidRPr="00402AE7" w:rsidRDefault="004F568F" w:rsidP="004F568F">
            <w:pPr>
              <w:jc w:val="center"/>
            </w:pPr>
          </w:p>
        </w:tc>
      </w:tr>
      <w:tr w:rsidR="004F568F" w:rsidRPr="00370068" w:rsidTr="004F568F">
        <w:trPr>
          <w:trHeight w:val="454"/>
        </w:trPr>
        <w:tc>
          <w:tcPr>
            <w:tcW w:w="596" w:type="pct"/>
            <w:vMerge/>
            <w:shd w:val="clear" w:color="auto" w:fill="auto"/>
          </w:tcPr>
          <w:p w:rsidR="004F568F" w:rsidRPr="00370068" w:rsidRDefault="004F568F" w:rsidP="004F568F">
            <w:pPr>
              <w:jc w:val="center"/>
              <w:rPr>
                <w:sz w:val="28"/>
                <w:szCs w:val="28"/>
              </w:rPr>
            </w:pPr>
          </w:p>
        </w:tc>
        <w:tc>
          <w:tcPr>
            <w:tcW w:w="413" w:type="pct"/>
            <w:shd w:val="clear" w:color="auto" w:fill="D9D9D9"/>
          </w:tcPr>
          <w:p w:rsidR="004F568F" w:rsidRPr="00402AE7" w:rsidRDefault="004F568F" w:rsidP="004F568F">
            <w:pPr>
              <w:jc w:val="center"/>
            </w:pPr>
            <w:r w:rsidRPr="00402AE7">
              <w:t>капитальные</w:t>
            </w:r>
          </w:p>
        </w:tc>
        <w:tc>
          <w:tcPr>
            <w:tcW w:w="321" w:type="pct"/>
            <w:shd w:val="clear" w:color="auto" w:fill="D9D9D9"/>
          </w:tcPr>
          <w:p w:rsidR="004F568F" w:rsidRPr="00402AE7" w:rsidRDefault="004F568F" w:rsidP="004F568F">
            <w:pPr>
              <w:jc w:val="center"/>
            </w:pPr>
            <w:proofErr w:type="spellStart"/>
            <w:proofErr w:type="gramStart"/>
            <w:r w:rsidRPr="00402AE7">
              <w:t>дер</w:t>
            </w:r>
            <w:proofErr w:type="spellEnd"/>
            <w:proofErr w:type="gramEnd"/>
            <w:r w:rsidRPr="00402AE7">
              <w:t xml:space="preserve"> и прочие</w:t>
            </w:r>
          </w:p>
        </w:tc>
        <w:tc>
          <w:tcPr>
            <w:tcW w:w="300" w:type="pct"/>
            <w:shd w:val="clear" w:color="auto" w:fill="D9D9D9"/>
          </w:tcPr>
          <w:p w:rsidR="004F568F" w:rsidRPr="00402AE7" w:rsidRDefault="004F568F" w:rsidP="004F568F">
            <w:pPr>
              <w:jc w:val="center"/>
            </w:pPr>
            <w:r w:rsidRPr="00402AE7">
              <w:t>итого</w:t>
            </w:r>
          </w:p>
        </w:tc>
        <w:tc>
          <w:tcPr>
            <w:tcW w:w="403" w:type="pct"/>
            <w:shd w:val="clear" w:color="auto" w:fill="D9D9D9"/>
          </w:tcPr>
          <w:p w:rsidR="004F568F" w:rsidRPr="00402AE7" w:rsidRDefault="004F568F" w:rsidP="004F568F">
            <w:pPr>
              <w:ind w:left="-40" w:right="-102"/>
              <w:jc w:val="center"/>
            </w:pPr>
            <w:r w:rsidRPr="00402AE7">
              <w:t>капитальные</w:t>
            </w:r>
          </w:p>
        </w:tc>
        <w:tc>
          <w:tcPr>
            <w:tcW w:w="312" w:type="pct"/>
            <w:shd w:val="clear" w:color="auto" w:fill="D9D9D9"/>
          </w:tcPr>
          <w:p w:rsidR="004F568F" w:rsidRPr="00402AE7" w:rsidRDefault="004F568F" w:rsidP="004F568F">
            <w:pPr>
              <w:ind w:left="-40" w:right="-102"/>
              <w:jc w:val="center"/>
            </w:pPr>
            <w:proofErr w:type="spellStart"/>
            <w:proofErr w:type="gramStart"/>
            <w:r w:rsidRPr="00402AE7">
              <w:t>дер</w:t>
            </w:r>
            <w:proofErr w:type="spellEnd"/>
            <w:proofErr w:type="gramEnd"/>
          </w:p>
          <w:p w:rsidR="004F568F" w:rsidRPr="00402AE7" w:rsidRDefault="004F568F" w:rsidP="004F568F">
            <w:pPr>
              <w:ind w:left="-40" w:right="-102"/>
              <w:jc w:val="center"/>
            </w:pPr>
            <w:r w:rsidRPr="00402AE7">
              <w:t>и прочие</w:t>
            </w:r>
          </w:p>
        </w:tc>
        <w:tc>
          <w:tcPr>
            <w:tcW w:w="254" w:type="pct"/>
            <w:shd w:val="clear" w:color="auto" w:fill="D9D9D9"/>
          </w:tcPr>
          <w:p w:rsidR="004F568F" w:rsidRPr="00402AE7" w:rsidRDefault="004F568F" w:rsidP="004F568F">
            <w:pPr>
              <w:jc w:val="center"/>
            </w:pPr>
            <w:r w:rsidRPr="00402AE7">
              <w:t>итого</w:t>
            </w:r>
          </w:p>
        </w:tc>
        <w:tc>
          <w:tcPr>
            <w:tcW w:w="438" w:type="pct"/>
            <w:shd w:val="clear" w:color="auto" w:fill="D9D9D9"/>
          </w:tcPr>
          <w:p w:rsidR="004F568F" w:rsidRPr="00402AE7" w:rsidRDefault="004F568F" w:rsidP="004F568F">
            <w:pPr>
              <w:ind w:left="-112" w:right="-67"/>
              <w:jc w:val="center"/>
            </w:pPr>
            <w:r w:rsidRPr="00402AE7">
              <w:t>капитальные</w:t>
            </w:r>
          </w:p>
        </w:tc>
        <w:tc>
          <w:tcPr>
            <w:tcW w:w="438" w:type="pct"/>
            <w:shd w:val="clear" w:color="auto" w:fill="D9D9D9"/>
          </w:tcPr>
          <w:p w:rsidR="004F568F" w:rsidRPr="00402AE7" w:rsidRDefault="004F568F" w:rsidP="004F568F">
            <w:pPr>
              <w:ind w:left="-112" w:right="-67"/>
              <w:jc w:val="center"/>
            </w:pPr>
            <w:r w:rsidRPr="00402AE7">
              <w:t>капитальные</w:t>
            </w:r>
          </w:p>
        </w:tc>
        <w:tc>
          <w:tcPr>
            <w:tcW w:w="438" w:type="pct"/>
            <w:shd w:val="clear" w:color="auto" w:fill="D9D9D9"/>
          </w:tcPr>
          <w:p w:rsidR="004F568F" w:rsidRPr="00402AE7" w:rsidRDefault="004F568F" w:rsidP="004F568F">
            <w:pPr>
              <w:ind w:left="-112" w:right="-67"/>
              <w:jc w:val="center"/>
            </w:pPr>
            <w:r w:rsidRPr="00402AE7">
              <w:t>капитальные</w:t>
            </w:r>
          </w:p>
        </w:tc>
        <w:tc>
          <w:tcPr>
            <w:tcW w:w="400" w:type="pct"/>
            <w:shd w:val="clear" w:color="auto" w:fill="D9D9D9"/>
          </w:tcPr>
          <w:p w:rsidR="004F568F" w:rsidRPr="00402AE7" w:rsidRDefault="004F568F" w:rsidP="004F568F">
            <w:pPr>
              <w:ind w:left="-112" w:right="-67"/>
              <w:jc w:val="center"/>
            </w:pPr>
            <w:r w:rsidRPr="00402AE7">
              <w:t>капитальные</w:t>
            </w:r>
          </w:p>
        </w:tc>
        <w:tc>
          <w:tcPr>
            <w:tcW w:w="413" w:type="pct"/>
            <w:shd w:val="clear" w:color="auto" w:fill="D9D9D9"/>
          </w:tcPr>
          <w:p w:rsidR="004F568F" w:rsidRPr="00402AE7" w:rsidRDefault="004F568F" w:rsidP="004F568F">
            <w:pPr>
              <w:jc w:val="center"/>
              <w:rPr>
                <w:lang w:val="en-US"/>
              </w:rPr>
            </w:pPr>
            <w:proofErr w:type="spellStart"/>
            <w:proofErr w:type="gramStart"/>
            <w:r w:rsidRPr="00402AE7">
              <w:t>дер</w:t>
            </w:r>
            <w:proofErr w:type="spellEnd"/>
            <w:proofErr w:type="gramEnd"/>
          </w:p>
          <w:p w:rsidR="004F568F" w:rsidRPr="00402AE7" w:rsidRDefault="004F568F" w:rsidP="004F568F">
            <w:pPr>
              <w:jc w:val="center"/>
            </w:pPr>
            <w:r w:rsidRPr="00402AE7">
              <w:t>и прочие</w:t>
            </w:r>
          </w:p>
        </w:tc>
        <w:tc>
          <w:tcPr>
            <w:tcW w:w="274" w:type="pct"/>
            <w:vMerge/>
            <w:shd w:val="clear" w:color="auto" w:fill="auto"/>
          </w:tcPr>
          <w:p w:rsidR="004F568F" w:rsidRPr="00402AE7" w:rsidRDefault="004F568F" w:rsidP="004F568F">
            <w:pPr>
              <w:jc w:val="center"/>
            </w:pPr>
          </w:p>
        </w:tc>
      </w:tr>
      <w:tr w:rsidR="004F568F" w:rsidRPr="00370068" w:rsidTr="004F568F">
        <w:trPr>
          <w:trHeight w:val="217"/>
        </w:trPr>
        <w:tc>
          <w:tcPr>
            <w:tcW w:w="596" w:type="pct"/>
            <w:shd w:val="clear" w:color="auto" w:fill="auto"/>
          </w:tcPr>
          <w:p w:rsidR="004F568F" w:rsidRPr="00370068" w:rsidRDefault="004F568F" w:rsidP="004F568F">
            <w:pPr>
              <w:jc w:val="both"/>
              <w:rPr>
                <w:sz w:val="28"/>
                <w:szCs w:val="28"/>
              </w:rPr>
            </w:pPr>
            <w:r w:rsidRPr="00370068">
              <w:rPr>
                <w:sz w:val="28"/>
                <w:szCs w:val="28"/>
              </w:rPr>
              <w:t>с. Пивовариха</w:t>
            </w:r>
          </w:p>
        </w:tc>
        <w:tc>
          <w:tcPr>
            <w:tcW w:w="413" w:type="pct"/>
            <w:shd w:val="clear" w:color="auto" w:fill="auto"/>
          </w:tcPr>
          <w:p w:rsidR="004F568F" w:rsidRPr="00370068" w:rsidRDefault="004F568F" w:rsidP="004F568F">
            <w:pPr>
              <w:jc w:val="center"/>
              <w:rPr>
                <w:sz w:val="28"/>
                <w:szCs w:val="28"/>
              </w:rPr>
            </w:pPr>
            <w:r w:rsidRPr="00370068">
              <w:rPr>
                <w:sz w:val="28"/>
                <w:szCs w:val="28"/>
              </w:rPr>
              <w:t>2,5</w:t>
            </w:r>
          </w:p>
        </w:tc>
        <w:tc>
          <w:tcPr>
            <w:tcW w:w="321" w:type="pct"/>
            <w:shd w:val="clear" w:color="auto" w:fill="auto"/>
          </w:tcPr>
          <w:p w:rsidR="004F568F" w:rsidRPr="00370068" w:rsidRDefault="004F568F" w:rsidP="004F568F">
            <w:pPr>
              <w:jc w:val="center"/>
              <w:rPr>
                <w:sz w:val="28"/>
                <w:szCs w:val="28"/>
              </w:rPr>
            </w:pPr>
            <w:r w:rsidRPr="00370068">
              <w:rPr>
                <w:sz w:val="28"/>
                <w:szCs w:val="28"/>
              </w:rPr>
              <w:t>62</w:t>
            </w:r>
          </w:p>
        </w:tc>
        <w:tc>
          <w:tcPr>
            <w:tcW w:w="300" w:type="pct"/>
            <w:shd w:val="clear" w:color="auto" w:fill="auto"/>
          </w:tcPr>
          <w:p w:rsidR="004F568F" w:rsidRPr="00370068" w:rsidRDefault="004F568F" w:rsidP="004F568F">
            <w:pPr>
              <w:jc w:val="center"/>
              <w:rPr>
                <w:sz w:val="28"/>
                <w:szCs w:val="28"/>
              </w:rPr>
            </w:pPr>
            <w:r w:rsidRPr="00370068">
              <w:rPr>
                <w:sz w:val="28"/>
                <w:szCs w:val="28"/>
              </w:rPr>
              <w:t>64,5</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0,9</w:t>
            </w:r>
          </w:p>
        </w:tc>
        <w:tc>
          <w:tcPr>
            <w:tcW w:w="254" w:type="pct"/>
            <w:shd w:val="clear" w:color="auto" w:fill="auto"/>
          </w:tcPr>
          <w:p w:rsidR="004F568F" w:rsidRPr="00370068" w:rsidRDefault="004F568F" w:rsidP="004F568F">
            <w:pPr>
              <w:jc w:val="center"/>
              <w:rPr>
                <w:sz w:val="28"/>
                <w:szCs w:val="28"/>
              </w:rPr>
            </w:pPr>
            <w:r w:rsidRPr="00370068">
              <w:rPr>
                <w:sz w:val="28"/>
                <w:szCs w:val="28"/>
              </w:rPr>
              <w:t>0,9</w:t>
            </w:r>
          </w:p>
        </w:tc>
        <w:tc>
          <w:tcPr>
            <w:tcW w:w="438" w:type="pct"/>
            <w:shd w:val="clear" w:color="auto" w:fill="auto"/>
          </w:tcPr>
          <w:p w:rsidR="004F568F" w:rsidRPr="00370068" w:rsidRDefault="004F568F" w:rsidP="004F568F">
            <w:pPr>
              <w:jc w:val="center"/>
              <w:rPr>
                <w:sz w:val="28"/>
                <w:szCs w:val="28"/>
              </w:rPr>
            </w:pPr>
            <w:r w:rsidRPr="00370068">
              <w:rPr>
                <w:sz w:val="28"/>
                <w:szCs w:val="28"/>
              </w:rPr>
              <w:t>3,0</w:t>
            </w:r>
          </w:p>
        </w:tc>
        <w:tc>
          <w:tcPr>
            <w:tcW w:w="438" w:type="pct"/>
            <w:shd w:val="clear" w:color="auto" w:fill="auto"/>
          </w:tcPr>
          <w:p w:rsidR="004F568F" w:rsidRPr="00370068" w:rsidRDefault="004F568F" w:rsidP="004F568F">
            <w:pPr>
              <w:jc w:val="center"/>
              <w:rPr>
                <w:sz w:val="28"/>
                <w:szCs w:val="28"/>
              </w:rPr>
            </w:pPr>
            <w:r w:rsidRPr="00370068">
              <w:rPr>
                <w:sz w:val="28"/>
                <w:szCs w:val="28"/>
              </w:rPr>
              <w:t>3,7</w:t>
            </w:r>
          </w:p>
        </w:tc>
        <w:tc>
          <w:tcPr>
            <w:tcW w:w="438" w:type="pct"/>
            <w:shd w:val="clear" w:color="auto" w:fill="auto"/>
          </w:tcPr>
          <w:p w:rsidR="004F568F" w:rsidRPr="00370068" w:rsidRDefault="004F568F" w:rsidP="004F568F">
            <w:pPr>
              <w:jc w:val="center"/>
              <w:rPr>
                <w:sz w:val="28"/>
                <w:szCs w:val="28"/>
              </w:rPr>
            </w:pPr>
            <w:r w:rsidRPr="00370068">
              <w:rPr>
                <w:sz w:val="28"/>
                <w:szCs w:val="28"/>
              </w:rPr>
              <w:t>3,9</w:t>
            </w:r>
          </w:p>
        </w:tc>
        <w:tc>
          <w:tcPr>
            <w:tcW w:w="400" w:type="pct"/>
            <w:shd w:val="clear" w:color="auto" w:fill="auto"/>
          </w:tcPr>
          <w:p w:rsidR="004F568F" w:rsidRPr="00370068" w:rsidRDefault="004F568F" w:rsidP="004F568F">
            <w:pPr>
              <w:jc w:val="center"/>
              <w:rPr>
                <w:sz w:val="28"/>
                <w:szCs w:val="28"/>
              </w:rPr>
            </w:pPr>
            <w:r w:rsidRPr="00370068">
              <w:rPr>
                <w:sz w:val="28"/>
                <w:szCs w:val="28"/>
              </w:rPr>
              <w:t>13,1</w:t>
            </w:r>
          </w:p>
        </w:tc>
        <w:tc>
          <w:tcPr>
            <w:tcW w:w="413" w:type="pct"/>
            <w:shd w:val="clear" w:color="auto" w:fill="auto"/>
          </w:tcPr>
          <w:p w:rsidR="004F568F" w:rsidRPr="00370068" w:rsidRDefault="004F568F" w:rsidP="004F568F">
            <w:pPr>
              <w:jc w:val="center"/>
              <w:rPr>
                <w:sz w:val="28"/>
                <w:szCs w:val="28"/>
              </w:rPr>
            </w:pPr>
            <w:r w:rsidRPr="00370068">
              <w:rPr>
                <w:sz w:val="28"/>
                <w:szCs w:val="28"/>
              </w:rPr>
              <w:t>62,9</w:t>
            </w:r>
          </w:p>
        </w:tc>
        <w:tc>
          <w:tcPr>
            <w:tcW w:w="274" w:type="pct"/>
            <w:shd w:val="clear" w:color="auto" w:fill="auto"/>
          </w:tcPr>
          <w:p w:rsidR="004F568F" w:rsidRPr="00370068" w:rsidRDefault="004F568F" w:rsidP="004F568F">
            <w:pPr>
              <w:jc w:val="center"/>
              <w:rPr>
                <w:sz w:val="28"/>
                <w:szCs w:val="28"/>
              </w:rPr>
            </w:pPr>
            <w:r w:rsidRPr="00370068">
              <w:rPr>
                <w:sz w:val="28"/>
                <w:szCs w:val="28"/>
              </w:rPr>
              <w:t>76</w:t>
            </w:r>
          </w:p>
        </w:tc>
      </w:tr>
      <w:tr w:rsidR="004F568F" w:rsidRPr="00370068" w:rsidTr="004F568F">
        <w:trPr>
          <w:trHeight w:val="235"/>
        </w:trPr>
        <w:tc>
          <w:tcPr>
            <w:tcW w:w="596" w:type="pct"/>
            <w:shd w:val="clear" w:color="auto" w:fill="auto"/>
          </w:tcPr>
          <w:p w:rsidR="004F568F" w:rsidRPr="00370068" w:rsidRDefault="004F568F" w:rsidP="004F568F">
            <w:pPr>
              <w:jc w:val="both"/>
              <w:rPr>
                <w:sz w:val="28"/>
                <w:szCs w:val="28"/>
              </w:rPr>
            </w:pPr>
            <w:r w:rsidRPr="00370068">
              <w:rPr>
                <w:sz w:val="28"/>
                <w:szCs w:val="28"/>
              </w:rPr>
              <w:t xml:space="preserve">д. </w:t>
            </w:r>
            <w:proofErr w:type="spellStart"/>
            <w:r w:rsidRPr="00370068">
              <w:rPr>
                <w:sz w:val="28"/>
                <w:szCs w:val="28"/>
              </w:rPr>
              <w:t>Бурдаковка</w:t>
            </w:r>
            <w:proofErr w:type="spellEnd"/>
          </w:p>
        </w:tc>
        <w:tc>
          <w:tcPr>
            <w:tcW w:w="413" w:type="pct"/>
            <w:shd w:val="clear" w:color="auto" w:fill="auto"/>
          </w:tcPr>
          <w:p w:rsidR="004F568F" w:rsidRPr="00370068" w:rsidRDefault="004F568F" w:rsidP="004F568F">
            <w:pPr>
              <w:jc w:val="center"/>
              <w:rPr>
                <w:sz w:val="28"/>
                <w:szCs w:val="28"/>
              </w:rPr>
            </w:pPr>
            <w:r w:rsidRPr="00370068">
              <w:rPr>
                <w:sz w:val="28"/>
                <w:szCs w:val="28"/>
              </w:rPr>
              <w:t>0,2</w:t>
            </w:r>
          </w:p>
        </w:tc>
        <w:tc>
          <w:tcPr>
            <w:tcW w:w="321" w:type="pct"/>
            <w:shd w:val="clear" w:color="auto" w:fill="auto"/>
          </w:tcPr>
          <w:p w:rsidR="004F568F" w:rsidRPr="00370068" w:rsidRDefault="004F568F" w:rsidP="004F568F">
            <w:pPr>
              <w:jc w:val="center"/>
              <w:rPr>
                <w:sz w:val="28"/>
                <w:szCs w:val="28"/>
              </w:rPr>
            </w:pPr>
            <w:r w:rsidRPr="00370068">
              <w:rPr>
                <w:sz w:val="28"/>
                <w:szCs w:val="28"/>
              </w:rPr>
              <w:t>7,4</w:t>
            </w:r>
          </w:p>
        </w:tc>
        <w:tc>
          <w:tcPr>
            <w:tcW w:w="300" w:type="pct"/>
            <w:shd w:val="clear" w:color="auto" w:fill="auto"/>
          </w:tcPr>
          <w:p w:rsidR="004F568F" w:rsidRPr="00370068" w:rsidRDefault="004F568F" w:rsidP="004F568F">
            <w:pPr>
              <w:jc w:val="center"/>
              <w:rPr>
                <w:sz w:val="28"/>
                <w:szCs w:val="28"/>
              </w:rPr>
            </w:pPr>
            <w:r w:rsidRPr="00370068">
              <w:rPr>
                <w:sz w:val="28"/>
                <w:szCs w:val="28"/>
              </w:rPr>
              <w:t>7,6</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0,2</w:t>
            </w:r>
          </w:p>
        </w:tc>
        <w:tc>
          <w:tcPr>
            <w:tcW w:w="413" w:type="pct"/>
            <w:shd w:val="clear" w:color="auto" w:fill="auto"/>
          </w:tcPr>
          <w:p w:rsidR="004F568F" w:rsidRPr="00370068" w:rsidRDefault="004F568F" w:rsidP="004F568F">
            <w:pPr>
              <w:jc w:val="center"/>
              <w:rPr>
                <w:sz w:val="28"/>
                <w:szCs w:val="28"/>
              </w:rPr>
            </w:pPr>
            <w:r w:rsidRPr="00370068">
              <w:rPr>
                <w:sz w:val="28"/>
                <w:szCs w:val="28"/>
              </w:rPr>
              <w:t>7,4</w:t>
            </w:r>
          </w:p>
        </w:tc>
        <w:tc>
          <w:tcPr>
            <w:tcW w:w="274" w:type="pct"/>
            <w:shd w:val="clear" w:color="auto" w:fill="auto"/>
          </w:tcPr>
          <w:p w:rsidR="004F568F" w:rsidRPr="00370068" w:rsidRDefault="004F568F" w:rsidP="004F568F">
            <w:pPr>
              <w:jc w:val="center"/>
              <w:rPr>
                <w:sz w:val="28"/>
                <w:szCs w:val="28"/>
              </w:rPr>
            </w:pPr>
            <w:r w:rsidRPr="00370068">
              <w:rPr>
                <w:sz w:val="28"/>
                <w:szCs w:val="28"/>
              </w:rPr>
              <w:t>7,6</w:t>
            </w:r>
          </w:p>
        </w:tc>
      </w:tr>
      <w:tr w:rsidR="004F568F" w:rsidRPr="00370068" w:rsidTr="004F568F">
        <w:trPr>
          <w:trHeight w:val="239"/>
        </w:trPr>
        <w:tc>
          <w:tcPr>
            <w:tcW w:w="596" w:type="pct"/>
            <w:shd w:val="clear" w:color="auto" w:fill="auto"/>
          </w:tcPr>
          <w:p w:rsidR="004F568F" w:rsidRPr="00370068" w:rsidRDefault="004F568F" w:rsidP="004F568F">
            <w:pPr>
              <w:jc w:val="both"/>
              <w:rPr>
                <w:sz w:val="28"/>
                <w:szCs w:val="28"/>
              </w:rPr>
            </w:pPr>
            <w:r w:rsidRPr="00370068">
              <w:rPr>
                <w:sz w:val="28"/>
                <w:szCs w:val="28"/>
              </w:rPr>
              <w:t>п. Горячий Ключ</w:t>
            </w:r>
          </w:p>
        </w:tc>
        <w:tc>
          <w:tcPr>
            <w:tcW w:w="413" w:type="pct"/>
            <w:shd w:val="clear" w:color="auto" w:fill="auto"/>
          </w:tcPr>
          <w:p w:rsidR="004F568F" w:rsidRPr="00370068" w:rsidRDefault="004F568F" w:rsidP="004F568F">
            <w:pPr>
              <w:jc w:val="center"/>
              <w:rPr>
                <w:sz w:val="28"/>
                <w:szCs w:val="28"/>
              </w:rPr>
            </w:pPr>
            <w:r w:rsidRPr="00370068">
              <w:rPr>
                <w:sz w:val="28"/>
                <w:szCs w:val="28"/>
              </w:rPr>
              <w:t>0,5</w:t>
            </w:r>
          </w:p>
        </w:tc>
        <w:tc>
          <w:tcPr>
            <w:tcW w:w="321" w:type="pct"/>
            <w:shd w:val="clear" w:color="auto" w:fill="auto"/>
          </w:tcPr>
          <w:p w:rsidR="004F568F" w:rsidRPr="00370068" w:rsidRDefault="004F568F" w:rsidP="004F568F">
            <w:pPr>
              <w:jc w:val="center"/>
              <w:rPr>
                <w:sz w:val="28"/>
                <w:szCs w:val="28"/>
              </w:rPr>
            </w:pPr>
            <w:r w:rsidRPr="00370068">
              <w:rPr>
                <w:sz w:val="28"/>
                <w:szCs w:val="28"/>
              </w:rPr>
              <w:t>16,2</w:t>
            </w:r>
          </w:p>
        </w:tc>
        <w:tc>
          <w:tcPr>
            <w:tcW w:w="300" w:type="pct"/>
            <w:shd w:val="clear" w:color="auto" w:fill="auto"/>
          </w:tcPr>
          <w:p w:rsidR="004F568F" w:rsidRPr="00370068" w:rsidRDefault="004F568F" w:rsidP="004F568F">
            <w:pPr>
              <w:jc w:val="center"/>
              <w:rPr>
                <w:sz w:val="28"/>
                <w:szCs w:val="28"/>
              </w:rPr>
            </w:pPr>
            <w:r w:rsidRPr="00370068">
              <w:rPr>
                <w:sz w:val="28"/>
                <w:szCs w:val="28"/>
              </w:rPr>
              <w:t>16,7</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0,5</w:t>
            </w:r>
          </w:p>
        </w:tc>
        <w:tc>
          <w:tcPr>
            <w:tcW w:w="413" w:type="pct"/>
            <w:shd w:val="clear" w:color="auto" w:fill="auto"/>
          </w:tcPr>
          <w:p w:rsidR="004F568F" w:rsidRPr="00370068" w:rsidRDefault="004F568F" w:rsidP="004F568F">
            <w:pPr>
              <w:jc w:val="center"/>
              <w:rPr>
                <w:sz w:val="28"/>
                <w:szCs w:val="28"/>
              </w:rPr>
            </w:pPr>
            <w:r w:rsidRPr="00370068">
              <w:rPr>
                <w:sz w:val="28"/>
                <w:szCs w:val="28"/>
              </w:rPr>
              <w:t>16,2</w:t>
            </w:r>
          </w:p>
        </w:tc>
        <w:tc>
          <w:tcPr>
            <w:tcW w:w="274" w:type="pct"/>
            <w:shd w:val="clear" w:color="auto" w:fill="auto"/>
          </w:tcPr>
          <w:p w:rsidR="004F568F" w:rsidRPr="00370068" w:rsidRDefault="004F568F" w:rsidP="004F568F">
            <w:pPr>
              <w:jc w:val="center"/>
              <w:rPr>
                <w:sz w:val="28"/>
                <w:szCs w:val="28"/>
              </w:rPr>
            </w:pPr>
            <w:r w:rsidRPr="00370068">
              <w:rPr>
                <w:sz w:val="28"/>
                <w:szCs w:val="28"/>
              </w:rPr>
              <w:t>16,7</w:t>
            </w:r>
          </w:p>
        </w:tc>
      </w:tr>
      <w:tr w:rsidR="004F568F" w:rsidRPr="00370068" w:rsidTr="004F568F">
        <w:trPr>
          <w:trHeight w:val="70"/>
        </w:trPr>
        <w:tc>
          <w:tcPr>
            <w:tcW w:w="596" w:type="pct"/>
            <w:shd w:val="clear" w:color="auto" w:fill="auto"/>
          </w:tcPr>
          <w:p w:rsidR="004F568F" w:rsidRPr="00370068" w:rsidRDefault="004F568F" w:rsidP="004F568F">
            <w:pPr>
              <w:jc w:val="both"/>
              <w:rPr>
                <w:sz w:val="28"/>
                <w:szCs w:val="28"/>
              </w:rPr>
            </w:pPr>
            <w:r w:rsidRPr="00370068">
              <w:rPr>
                <w:sz w:val="28"/>
                <w:szCs w:val="28"/>
              </w:rPr>
              <w:t>п. Добролет</w:t>
            </w:r>
          </w:p>
        </w:tc>
        <w:tc>
          <w:tcPr>
            <w:tcW w:w="413" w:type="pct"/>
            <w:shd w:val="clear" w:color="auto" w:fill="auto"/>
          </w:tcPr>
          <w:p w:rsidR="004F568F" w:rsidRPr="00370068" w:rsidRDefault="004F568F" w:rsidP="004F568F">
            <w:pPr>
              <w:jc w:val="center"/>
              <w:rPr>
                <w:sz w:val="28"/>
                <w:szCs w:val="28"/>
              </w:rPr>
            </w:pPr>
            <w:r w:rsidRPr="00370068">
              <w:rPr>
                <w:sz w:val="28"/>
                <w:szCs w:val="28"/>
              </w:rPr>
              <w:t>-</w:t>
            </w:r>
          </w:p>
        </w:tc>
        <w:tc>
          <w:tcPr>
            <w:tcW w:w="321" w:type="pct"/>
            <w:shd w:val="clear" w:color="auto" w:fill="auto"/>
          </w:tcPr>
          <w:p w:rsidR="004F568F" w:rsidRPr="00370068" w:rsidRDefault="004F568F" w:rsidP="004F568F">
            <w:pPr>
              <w:jc w:val="center"/>
              <w:rPr>
                <w:sz w:val="28"/>
                <w:szCs w:val="28"/>
              </w:rPr>
            </w:pPr>
            <w:r w:rsidRPr="00370068">
              <w:rPr>
                <w:sz w:val="28"/>
                <w:szCs w:val="28"/>
              </w:rPr>
              <w:t>0,6</w:t>
            </w:r>
          </w:p>
        </w:tc>
        <w:tc>
          <w:tcPr>
            <w:tcW w:w="300" w:type="pct"/>
            <w:shd w:val="clear" w:color="auto" w:fill="auto"/>
          </w:tcPr>
          <w:p w:rsidR="004F568F" w:rsidRPr="00370068" w:rsidRDefault="004F568F" w:rsidP="004F568F">
            <w:pPr>
              <w:jc w:val="center"/>
              <w:rPr>
                <w:sz w:val="28"/>
                <w:szCs w:val="28"/>
              </w:rPr>
            </w:pPr>
            <w:r w:rsidRPr="00370068">
              <w:rPr>
                <w:sz w:val="28"/>
                <w:szCs w:val="28"/>
              </w:rPr>
              <w:t>0,6</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w:t>
            </w:r>
          </w:p>
        </w:tc>
        <w:tc>
          <w:tcPr>
            <w:tcW w:w="413" w:type="pct"/>
            <w:shd w:val="clear" w:color="auto" w:fill="auto"/>
          </w:tcPr>
          <w:p w:rsidR="004F568F" w:rsidRPr="00370068" w:rsidRDefault="004F568F" w:rsidP="004F568F">
            <w:pPr>
              <w:jc w:val="center"/>
              <w:rPr>
                <w:sz w:val="28"/>
                <w:szCs w:val="28"/>
              </w:rPr>
            </w:pPr>
            <w:r w:rsidRPr="00370068">
              <w:rPr>
                <w:sz w:val="28"/>
                <w:szCs w:val="28"/>
              </w:rPr>
              <w:t>0,6</w:t>
            </w:r>
          </w:p>
        </w:tc>
        <w:tc>
          <w:tcPr>
            <w:tcW w:w="274" w:type="pct"/>
            <w:shd w:val="clear" w:color="auto" w:fill="auto"/>
          </w:tcPr>
          <w:p w:rsidR="004F568F" w:rsidRPr="00370068" w:rsidRDefault="004F568F" w:rsidP="004F568F">
            <w:pPr>
              <w:jc w:val="center"/>
              <w:rPr>
                <w:sz w:val="28"/>
                <w:szCs w:val="28"/>
              </w:rPr>
            </w:pPr>
            <w:r w:rsidRPr="00370068">
              <w:rPr>
                <w:sz w:val="28"/>
                <w:szCs w:val="28"/>
              </w:rPr>
              <w:t>0,6</w:t>
            </w:r>
          </w:p>
        </w:tc>
      </w:tr>
      <w:tr w:rsidR="004F568F" w:rsidRPr="00370068" w:rsidTr="004F568F">
        <w:trPr>
          <w:trHeight w:val="261"/>
        </w:trPr>
        <w:tc>
          <w:tcPr>
            <w:tcW w:w="596" w:type="pct"/>
            <w:shd w:val="clear" w:color="auto" w:fill="auto"/>
          </w:tcPr>
          <w:p w:rsidR="004F568F" w:rsidRPr="00370068" w:rsidRDefault="004F568F" w:rsidP="004F568F">
            <w:pPr>
              <w:jc w:val="both"/>
              <w:rPr>
                <w:sz w:val="28"/>
                <w:szCs w:val="28"/>
              </w:rPr>
            </w:pPr>
            <w:r w:rsidRPr="00370068">
              <w:rPr>
                <w:sz w:val="28"/>
                <w:szCs w:val="28"/>
              </w:rPr>
              <w:t xml:space="preserve">д. </w:t>
            </w:r>
            <w:proofErr w:type="spellStart"/>
            <w:r w:rsidRPr="00370068">
              <w:rPr>
                <w:sz w:val="28"/>
                <w:szCs w:val="28"/>
              </w:rPr>
              <w:t>Новолисиха</w:t>
            </w:r>
            <w:proofErr w:type="spellEnd"/>
          </w:p>
        </w:tc>
        <w:tc>
          <w:tcPr>
            <w:tcW w:w="413" w:type="pct"/>
            <w:shd w:val="clear" w:color="auto" w:fill="auto"/>
          </w:tcPr>
          <w:p w:rsidR="004F568F" w:rsidRPr="00370068" w:rsidRDefault="004F568F" w:rsidP="004F568F">
            <w:pPr>
              <w:jc w:val="center"/>
              <w:rPr>
                <w:sz w:val="28"/>
                <w:szCs w:val="28"/>
              </w:rPr>
            </w:pPr>
            <w:r w:rsidRPr="00370068">
              <w:rPr>
                <w:sz w:val="28"/>
                <w:szCs w:val="28"/>
              </w:rPr>
              <w:t>0,3</w:t>
            </w:r>
          </w:p>
        </w:tc>
        <w:tc>
          <w:tcPr>
            <w:tcW w:w="321" w:type="pct"/>
            <w:shd w:val="clear" w:color="auto" w:fill="auto"/>
          </w:tcPr>
          <w:p w:rsidR="004F568F" w:rsidRPr="00370068" w:rsidRDefault="004F568F" w:rsidP="004F568F">
            <w:pPr>
              <w:jc w:val="center"/>
              <w:rPr>
                <w:sz w:val="28"/>
                <w:szCs w:val="28"/>
              </w:rPr>
            </w:pPr>
            <w:r w:rsidRPr="00370068">
              <w:rPr>
                <w:sz w:val="28"/>
                <w:szCs w:val="28"/>
              </w:rPr>
              <w:t>6,4</w:t>
            </w:r>
          </w:p>
        </w:tc>
        <w:tc>
          <w:tcPr>
            <w:tcW w:w="300" w:type="pct"/>
            <w:shd w:val="clear" w:color="auto" w:fill="auto"/>
          </w:tcPr>
          <w:p w:rsidR="004F568F" w:rsidRPr="00370068" w:rsidRDefault="004F568F" w:rsidP="004F568F">
            <w:pPr>
              <w:jc w:val="center"/>
              <w:rPr>
                <w:sz w:val="28"/>
                <w:szCs w:val="28"/>
              </w:rPr>
            </w:pPr>
            <w:r w:rsidRPr="00370068">
              <w:rPr>
                <w:sz w:val="28"/>
                <w:szCs w:val="28"/>
              </w:rPr>
              <w:t>6,7</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0,3</w:t>
            </w:r>
          </w:p>
        </w:tc>
        <w:tc>
          <w:tcPr>
            <w:tcW w:w="413" w:type="pct"/>
            <w:shd w:val="clear" w:color="auto" w:fill="auto"/>
          </w:tcPr>
          <w:p w:rsidR="004F568F" w:rsidRPr="00370068" w:rsidRDefault="004F568F" w:rsidP="004F568F">
            <w:pPr>
              <w:jc w:val="center"/>
              <w:rPr>
                <w:sz w:val="28"/>
                <w:szCs w:val="28"/>
              </w:rPr>
            </w:pPr>
            <w:r w:rsidRPr="00370068">
              <w:rPr>
                <w:sz w:val="28"/>
                <w:szCs w:val="28"/>
              </w:rPr>
              <w:t>6,4</w:t>
            </w:r>
          </w:p>
        </w:tc>
        <w:tc>
          <w:tcPr>
            <w:tcW w:w="274" w:type="pct"/>
            <w:shd w:val="clear" w:color="auto" w:fill="auto"/>
          </w:tcPr>
          <w:p w:rsidR="004F568F" w:rsidRPr="00370068" w:rsidRDefault="004F568F" w:rsidP="004F568F">
            <w:pPr>
              <w:jc w:val="center"/>
              <w:rPr>
                <w:sz w:val="28"/>
                <w:szCs w:val="28"/>
              </w:rPr>
            </w:pPr>
            <w:r w:rsidRPr="00370068">
              <w:rPr>
                <w:sz w:val="28"/>
                <w:szCs w:val="28"/>
              </w:rPr>
              <w:t>6,7</w:t>
            </w:r>
          </w:p>
        </w:tc>
      </w:tr>
      <w:tr w:rsidR="004F568F" w:rsidRPr="00370068" w:rsidTr="004F568F">
        <w:trPr>
          <w:trHeight w:val="80"/>
        </w:trPr>
        <w:tc>
          <w:tcPr>
            <w:tcW w:w="596" w:type="pct"/>
            <w:shd w:val="clear" w:color="auto" w:fill="auto"/>
          </w:tcPr>
          <w:p w:rsidR="004F568F" w:rsidRPr="00370068" w:rsidRDefault="004F568F" w:rsidP="004F568F">
            <w:pPr>
              <w:jc w:val="both"/>
              <w:rPr>
                <w:sz w:val="28"/>
                <w:szCs w:val="28"/>
              </w:rPr>
            </w:pPr>
            <w:r w:rsidRPr="00370068">
              <w:rPr>
                <w:sz w:val="28"/>
                <w:szCs w:val="28"/>
              </w:rPr>
              <w:t>п. Патроны</w:t>
            </w:r>
          </w:p>
        </w:tc>
        <w:tc>
          <w:tcPr>
            <w:tcW w:w="413" w:type="pct"/>
            <w:shd w:val="clear" w:color="auto" w:fill="auto"/>
          </w:tcPr>
          <w:p w:rsidR="004F568F" w:rsidRPr="00370068" w:rsidRDefault="004F568F" w:rsidP="004F568F">
            <w:pPr>
              <w:jc w:val="center"/>
              <w:rPr>
                <w:sz w:val="28"/>
                <w:szCs w:val="28"/>
              </w:rPr>
            </w:pPr>
            <w:r w:rsidRPr="00370068">
              <w:rPr>
                <w:sz w:val="28"/>
                <w:szCs w:val="28"/>
              </w:rPr>
              <w:t>0,3</w:t>
            </w:r>
          </w:p>
        </w:tc>
        <w:tc>
          <w:tcPr>
            <w:tcW w:w="321" w:type="pct"/>
            <w:shd w:val="clear" w:color="auto" w:fill="auto"/>
          </w:tcPr>
          <w:p w:rsidR="004F568F" w:rsidRPr="00370068" w:rsidRDefault="004F568F" w:rsidP="004F568F">
            <w:pPr>
              <w:jc w:val="center"/>
              <w:rPr>
                <w:sz w:val="28"/>
                <w:szCs w:val="28"/>
              </w:rPr>
            </w:pPr>
            <w:r w:rsidRPr="00370068">
              <w:rPr>
                <w:sz w:val="28"/>
                <w:szCs w:val="28"/>
              </w:rPr>
              <w:t>7,4</w:t>
            </w:r>
          </w:p>
        </w:tc>
        <w:tc>
          <w:tcPr>
            <w:tcW w:w="300" w:type="pct"/>
            <w:shd w:val="clear" w:color="auto" w:fill="auto"/>
          </w:tcPr>
          <w:p w:rsidR="004F568F" w:rsidRPr="00370068" w:rsidRDefault="004F568F" w:rsidP="004F568F">
            <w:pPr>
              <w:jc w:val="center"/>
              <w:rPr>
                <w:sz w:val="28"/>
                <w:szCs w:val="28"/>
              </w:rPr>
            </w:pPr>
            <w:r w:rsidRPr="00370068">
              <w:rPr>
                <w:sz w:val="28"/>
                <w:szCs w:val="28"/>
              </w:rPr>
              <w:t>7,7</w:t>
            </w:r>
          </w:p>
        </w:tc>
        <w:tc>
          <w:tcPr>
            <w:tcW w:w="403" w:type="pct"/>
            <w:shd w:val="clear" w:color="auto" w:fill="auto"/>
          </w:tcPr>
          <w:p w:rsidR="004F568F" w:rsidRPr="00370068" w:rsidRDefault="004F568F" w:rsidP="004F568F">
            <w:pPr>
              <w:jc w:val="center"/>
              <w:rPr>
                <w:sz w:val="28"/>
                <w:szCs w:val="28"/>
              </w:rPr>
            </w:pPr>
            <w:r w:rsidRPr="00370068">
              <w:rPr>
                <w:sz w:val="28"/>
                <w:szCs w:val="28"/>
              </w:rPr>
              <w:t>0,3</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0,3</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0,6</w:t>
            </w:r>
          </w:p>
        </w:tc>
        <w:tc>
          <w:tcPr>
            <w:tcW w:w="413" w:type="pct"/>
            <w:shd w:val="clear" w:color="auto" w:fill="auto"/>
          </w:tcPr>
          <w:p w:rsidR="004F568F" w:rsidRPr="00370068" w:rsidRDefault="004F568F" w:rsidP="004F568F">
            <w:pPr>
              <w:jc w:val="center"/>
              <w:rPr>
                <w:sz w:val="28"/>
                <w:szCs w:val="28"/>
              </w:rPr>
            </w:pPr>
            <w:r w:rsidRPr="00370068">
              <w:rPr>
                <w:sz w:val="28"/>
                <w:szCs w:val="28"/>
              </w:rPr>
              <w:t>7,4</w:t>
            </w:r>
          </w:p>
        </w:tc>
        <w:tc>
          <w:tcPr>
            <w:tcW w:w="274" w:type="pct"/>
            <w:shd w:val="clear" w:color="auto" w:fill="auto"/>
          </w:tcPr>
          <w:p w:rsidR="004F568F" w:rsidRPr="00370068" w:rsidRDefault="004F568F" w:rsidP="004F568F">
            <w:pPr>
              <w:jc w:val="center"/>
              <w:rPr>
                <w:sz w:val="28"/>
                <w:szCs w:val="28"/>
              </w:rPr>
            </w:pPr>
            <w:r w:rsidRPr="00370068">
              <w:rPr>
                <w:sz w:val="28"/>
                <w:szCs w:val="28"/>
              </w:rPr>
              <w:t>8</w:t>
            </w:r>
          </w:p>
        </w:tc>
      </w:tr>
      <w:tr w:rsidR="004F568F" w:rsidRPr="00370068" w:rsidTr="004F568F">
        <w:trPr>
          <w:trHeight w:val="70"/>
        </w:trPr>
        <w:tc>
          <w:tcPr>
            <w:tcW w:w="596" w:type="pct"/>
            <w:shd w:val="clear" w:color="auto" w:fill="auto"/>
          </w:tcPr>
          <w:p w:rsidR="004F568F" w:rsidRPr="00370068" w:rsidRDefault="004F568F" w:rsidP="004F568F">
            <w:pPr>
              <w:jc w:val="both"/>
              <w:rPr>
                <w:sz w:val="28"/>
                <w:szCs w:val="28"/>
              </w:rPr>
            </w:pPr>
            <w:r w:rsidRPr="00370068">
              <w:rPr>
                <w:sz w:val="28"/>
                <w:szCs w:val="28"/>
              </w:rPr>
              <w:t>п. Первомайский</w:t>
            </w:r>
          </w:p>
        </w:tc>
        <w:tc>
          <w:tcPr>
            <w:tcW w:w="413" w:type="pct"/>
            <w:shd w:val="clear" w:color="auto" w:fill="auto"/>
          </w:tcPr>
          <w:p w:rsidR="004F568F" w:rsidRPr="00370068" w:rsidRDefault="004F568F" w:rsidP="004F568F">
            <w:pPr>
              <w:jc w:val="center"/>
              <w:rPr>
                <w:sz w:val="28"/>
                <w:szCs w:val="28"/>
              </w:rPr>
            </w:pPr>
            <w:r w:rsidRPr="00370068">
              <w:rPr>
                <w:sz w:val="28"/>
                <w:szCs w:val="28"/>
              </w:rPr>
              <w:t>-</w:t>
            </w:r>
          </w:p>
        </w:tc>
        <w:tc>
          <w:tcPr>
            <w:tcW w:w="321" w:type="pct"/>
            <w:shd w:val="clear" w:color="auto" w:fill="auto"/>
          </w:tcPr>
          <w:p w:rsidR="004F568F" w:rsidRPr="00370068" w:rsidRDefault="004F568F" w:rsidP="004F568F">
            <w:pPr>
              <w:jc w:val="center"/>
              <w:rPr>
                <w:sz w:val="28"/>
                <w:szCs w:val="28"/>
              </w:rPr>
            </w:pPr>
            <w:r w:rsidRPr="00370068">
              <w:rPr>
                <w:sz w:val="28"/>
                <w:szCs w:val="28"/>
              </w:rPr>
              <w:t>3,4</w:t>
            </w:r>
          </w:p>
        </w:tc>
        <w:tc>
          <w:tcPr>
            <w:tcW w:w="300" w:type="pct"/>
            <w:shd w:val="clear" w:color="auto" w:fill="auto"/>
          </w:tcPr>
          <w:p w:rsidR="004F568F" w:rsidRPr="00370068" w:rsidRDefault="004F568F" w:rsidP="004F568F">
            <w:pPr>
              <w:jc w:val="center"/>
              <w:rPr>
                <w:sz w:val="28"/>
                <w:szCs w:val="28"/>
              </w:rPr>
            </w:pPr>
            <w:r w:rsidRPr="00370068">
              <w:rPr>
                <w:sz w:val="28"/>
                <w:szCs w:val="28"/>
              </w:rPr>
              <w:t>3,4</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w:t>
            </w:r>
          </w:p>
        </w:tc>
        <w:tc>
          <w:tcPr>
            <w:tcW w:w="413" w:type="pct"/>
            <w:shd w:val="clear" w:color="auto" w:fill="auto"/>
          </w:tcPr>
          <w:p w:rsidR="004F568F" w:rsidRPr="00370068" w:rsidRDefault="004F568F" w:rsidP="004F568F">
            <w:pPr>
              <w:jc w:val="center"/>
              <w:rPr>
                <w:sz w:val="28"/>
                <w:szCs w:val="28"/>
              </w:rPr>
            </w:pPr>
            <w:r w:rsidRPr="00370068">
              <w:rPr>
                <w:sz w:val="28"/>
                <w:szCs w:val="28"/>
              </w:rPr>
              <w:t>3,4</w:t>
            </w:r>
          </w:p>
        </w:tc>
        <w:tc>
          <w:tcPr>
            <w:tcW w:w="274" w:type="pct"/>
            <w:shd w:val="clear" w:color="auto" w:fill="auto"/>
          </w:tcPr>
          <w:p w:rsidR="004F568F" w:rsidRPr="00370068" w:rsidRDefault="004F568F" w:rsidP="004F568F">
            <w:pPr>
              <w:jc w:val="center"/>
              <w:rPr>
                <w:sz w:val="28"/>
                <w:szCs w:val="28"/>
              </w:rPr>
            </w:pPr>
            <w:r w:rsidRPr="00370068">
              <w:rPr>
                <w:sz w:val="28"/>
                <w:szCs w:val="28"/>
              </w:rPr>
              <w:t>3,4</w:t>
            </w:r>
          </w:p>
        </w:tc>
      </w:tr>
      <w:tr w:rsidR="004F568F" w:rsidRPr="00370068" w:rsidTr="004F568F">
        <w:trPr>
          <w:trHeight w:val="70"/>
        </w:trPr>
        <w:tc>
          <w:tcPr>
            <w:tcW w:w="596" w:type="pct"/>
            <w:shd w:val="clear" w:color="auto" w:fill="auto"/>
          </w:tcPr>
          <w:p w:rsidR="004F568F" w:rsidRPr="00370068" w:rsidRDefault="004F568F" w:rsidP="004F568F">
            <w:pPr>
              <w:jc w:val="both"/>
              <w:rPr>
                <w:sz w:val="28"/>
                <w:szCs w:val="28"/>
              </w:rPr>
            </w:pPr>
            <w:r w:rsidRPr="00370068">
              <w:rPr>
                <w:sz w:val="28"/>
                <w:szCs w:val="28"/>
              </w:rPr>
              <w:t>д. Худякова</w:t>
            </w:r>
          </w:p>
        </w:tc>
        <w:tc>
          <w:tcPr>
            <w:tcW w:w="413" w:type="pct"/>
            <w:shd w:val="clear" w:color="auto" w:fill="auto"/>
          </w:tcPr>
          <w:p w:rsidR="004F568F" w:rsidRPr="00370068" w:rsidRDefault="004F568F" w:rsidP="004F568F">
            <w:pPr>
              <w:jc w:val="center"/>
              <w:rPr>
                <w:sz w:val="28"/>
                <w:szCs w:val="28"/>
              </w:rPr>
            </w:pPr>
            <w:r w:rsidRPr="00370068">
              <w:rPr>
                <w:sz w:val="28"/>
                <w:szCs w:val="28"/>
              </w:rPr>
              <w:t>-</w:t>
            </w:r>
          </w:p>
        </w:tc>
        <w:tc>
          <w:tcPr>
            <w:tcW w:w="321" w:type="pct"/>
            <w:shd w:val="clear" w:color="auto" w:fill="auto"/>
          </w:tcPr>
          <w:p w:rsidR="004F568F" w:rsidRPr="00370068" w:rsidRDefault="004F568F" w:rsidP="004F568F">
            <w:pPr>
              <w:jc w:val="center"/>
              <w:rPr>
                <w:sz w:val="28"/>
                <w:szCs w:val="28"/>
              </w:rPr>
            </w:pPr>
            <w:r w:rsidRPr="00370068">
              <w:rPr>
                <w:sz w:val="28"/>
                <w:szCs w:val="28"/>
              </w:rPr>
              <w:t>1,8</w:t>
            </w:r>
          </w:p>
        </w:tc>
        <w:tc>
          <w:tcPr>
            <w:tcW w:w="300" w:type="pct"/>
            <w:shd w:val="clear" w:color="auto" w:fill="auto"/>
          </w:tcPr>
          <w:p w:rsidR="004F568F" w:rsidRPr="00370068" w:rsidRDefault="004F568F" w:rsidP="004F568F">
            <w:pPr>
              <w:jc w:val="center"/>
              <w:rPr>
                <w:sz w:val="28"/>
                <w:szCs w:val="28"/>
              </w:rPr>
            </w:pPr>
            <w:r w:rsidRPr="00370068">
              <w:rPr>
                <w:sz w:val="28"/>
                <w:szCs w:val="28"/>
              </w:rPr>
              <w:t>1,8</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w:t>
            </w:r>
          </w:p>
        </w:tc>
        <w:tc>
          <w:tcPr>
            <w:tcW w:w="413" w:type="pct"/>
            <w:shd w:val="clear" w:color="auto" w:fill="auto"/>
          </w:tcPr>
          <w:p w:rsidR="004F568F" w:rsidRPr="00370068" w:rsidRDefault="004F568F" w:rsidP="004F568F">
            <w:pPr>
              <w:jc w:val="center"/>
              <w:rPr>
                <w:sz w:val="28"/>
                <w:szCs w:val="28"/>
              </w:rPr>
            </w:pPr>
            <w:r w:rsidRPr="00370068">
              <w:rPr>
                <w:sz w:val="28"/>
                <w:szCs w:val="28"/>
              </w:rPr>
              <w:t>1,8</w:t>
            </w:r>
          </w:p>
        </w:tc>
        <w:tc>
          <w:tcPr>
            <w:tcW w:w="274" w:type="pct"/>
            <w:shd w:val="clear" w:color="auto" w:fill="auto"/>
          </w:tcPr>
          <w:p w:rsidR="004F568F" w:rsidRPr="00370068" w:rsidRDefault="004F568F" w:rsidP="004F568F">
            <w:pPr>
              <w:jc w:val="center"/>
              <w:rPr>
                <w:sz w:val="28"/>
                <w:szCs w:val="28"/>
              </w:rPr>
            </w:pPr>
            <w:r w:rsidRPr="00370068">
              <w:rPr>
                <w:sz w:val="28"/>
                <w:szCs w:val="28"/>
              </w:rPr>
              <w:t>1,8</w:t>
            </w:r>
          </w:p>
        </w:tc>
      </w:tr>
      <w:tr w:rsidR="004F568F" w:rsidRPr="00370068" w:rsidTr="004F568F">
        <w:trPr>
          <w:trHeight w:val="359"/>
        </w:trPr>
        <w:tc>
          <w:tcPr>
            <w:tcW w:w="596" w:type="pct"/>
            <w:shd w:val="clear" w:color="auto" w:fill="auto"/>
          </w:tcPr>
          <w:p w:rsidR="004F568F" w:rsidRPr="00370068" w:rsidRDefault="004F568F" w:rsidP="004F568F">
            <w:pPr>
              <w:jc w:val="both"/>
              <w:rPr>
                <w:sz w:val="28"/>
                <w:szCs w:val="28"/>
              </w:rPr>
            </w:pPr>
            <w:proofErr w:type="spellStart"/>
            <w:r w:rsidRPr="00370068">
              <w:rPr>
                <w:sz w:val="28"/>
                <w:szCs w:val="28"/>
              </w:rPr>
              <w:t>мкр-н</w:t>
            </w:r>
            <w:proofErr w:type="spellEnd"/>
            <w:r w:rsidRPr="00370068">
              <w:rPr>
                <w:sz w:val="28"/>
                <w:szCs w:val="28"/>
              </w:rPr>
              <w:t xml:space="preserve"> Солнечный, Солнечный II, п. Светлый</w:t>
            </w:r>
          </w:p>
        </w:tc>
        <w:tc>
          <w:tcPr>
            <w:tcW w:w="413" w:type="pct"/>
            <w:shd w:val="clear" w:color="auto" w:fill="auto"/>
          </w:tcPr>
          <w:p w:rsidR="004F568F" w:rsidRPr="00370068" w:rsidRDefault="004F568F" w:rsidP="004F568F">
            <w:pPr>
              <w:jc w:val="center"/>
              <w:rPr>
                <w:sz w:val="28"/>
                <w:szCs w:val="28"/>
              </w:rPr>
            </w:pPr>
            <w:r w:rsidRPr="00370068">
              <w:rPr>
                <w:sz w:val="28"/>
                <w:szCs w:val="28"/>
              </w:rPr>
              <w:t>8,2</w:t>
            </w:r>
          </w:p>
        </w:tc>
        <w:tc>
          <w:tcPr>
            <w:tcW w:w="321" w:type="pct"/>
            <w:shd w:val="clear" w:color="auto" w:fill="auto"/>
          </w:tcPr>
          <w:p w:rsidR="004F568F" w:rsidRPr="00370068" w:rsidRDefault="004F568F" w:rsidP="004F568F">
            <w:pPr>
              <w:jc w:val="center"/>
              <w:rPr>
                <w:sz w:val="28"/>
                <w:szCs w:val="28"/>
              </w:rPr>
            </w:pPr>
            <w:r w:rsidRPr="00370068">
              <w:rPr>
                <w:sz w:val="28"/>
                <w:szCs w:val="28"/>
              </w:rPr>
              <w:t>7,3</w:t>
            </w:r>
          </w:p>
        </w:tc>
        <w:tc>
          <w:tcPr>
            <w:tcW w:w="300" w:type="pct"/>
            <w:shd w:val="clear" w:color="auto" w:fill="auto"/>
          </w:tcPr>
          <w:p w:rsidR="004F568F" w:rsidRPr="00370068" w:rsidRDefault="004F568F" w:rsidP="004F568F">
            <w:pPr>
              <w:jc w:val="center"/>
              <w:rPr>
                <w:sz w:val="28"/>
                <w:szCs w:val="28"/>
              </w:rPr>
            </w:pPr>
            <w:r w:rsidRPr="00370068">
              <w:rPr>
                <w:sz w:val="28"/>
                <w:szCs w:val="28"/>
              </w:rPr>
              <w:t>15,5</w:t>
            </w:r>
          </w:p>
        </w:tc>
        <w:tc>
          <w:tcPr>
            <w:tcW w:w="403" w:type="pct"/>
            <w:shd w:val="clear" w:color="auto" w:fill="auto"/>
          </w:tcPr>
          <w:p w:rsidR="004F568F" w:rsidRPr="00370068" w:rsidRDefault="004F568F" w:rsidP="004F568F">
            <w:pPr>
              <w:jc w:val="center"/>
              <w:rPr>
                <w:sz w:val="28"/>
                <w:szCs w:val="28"/>
              </w:rPr>
            </w:pPr>
            <w:r w:rsidRPr="00370068">
              <w:rPr>
                <w:sz w:val="28"/>
                <w:szCs w:val="28"/>
              </w:rPr>
              <w:t>-</w:t>
            </w:r>
          </w:p>
        </w:tc>
        <w:tc>
          <w:tcPr>
            <w:tcW w:w="312" w:type="pct"/>
            <w:shd w:val="clear" w:color="auto" w:fill="auto"/>
          </w:tcPr>
          <w:p w:rsidR="004F568F" w:rsidRPr="00370068" w:rsidRDefault="004F568F" w:rsidP="004F568F">
            <w:pPr>
              <w:jc w:val="center"/>
              <w:rPr>
                <w:sz w:val="28"/>
                <w:szCs w:val="28"/>
              </w:rPr>
            </w:pPr>
            <w:r w:rsidRPr="00370068">
              <w:rPr>
                <w:sz w:val="28"/>
                <w:szCs w:val="28"/>
              </w:rPr>
              <w:t>-</w:t>
            </w:r>
          </w:p>
        </w:tc>
        <w:tc>
          <w:tcPr>
            <w:tcW w:w="254"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38" w:type="pct"/>
            <w:shd w:val="clear" w:color="auto" w:fill="auto"/>
          </w:tcPr>
          <w:p w:rsidR="004F568F" w:rsidRPr="00370068" w:rsidRDefault="004F568F" w:rsidP="004F568F">
            <w:pPr>
              <w:jc w:val="center"/>
              <w:rPr>
                <w:sz w:val="28"/>
                <w:szCs w:val="28"/>
              </w:rPr>
            </w:pPr>
            <w:r w:rsidRPr="00370068">
              <w:rPr>
                <w:sz w:val="28"/>
                <w:szCs w:val="28"/>
              </w:rPr>
              <w:t>-</w:t>
            </w:r>
          </w:p>
        </w:tc>
        <w:tc>
          <w:tcPr>
            <w:tcW w:w="400" w:type="pct"/>
            <w:shd w:val="clear" w:color="auto" w:fill="auto"/>
          </w:tcPr>
          <w:p w:rsidR="004F568F" w:rsidRPr="00370068" w:rsidRDefault="004F568F" w:rsidP="004F568F">
            <w:pPr>
              <w:jc w:val="center"/>
              <w:rPr>
                <w:sz w:val="28"/>
                <w:szCs w:val="28"/>
              </w:rPr>
            </w:pPr>
            <w:r w:rsidRPr="00370068">
              <w:rPr>
                <w:sz w:val="28"/>
                <w:szCs w:val="28"/>
              </w:rPr>
              <w:t>8,2</w:t>
            </w:r>
          </w:p>
        </w:tc>
        <w:tc>
          <w:tcPr>
            <w:tcW w:w="413" w:type="pct"/>
            <w:shd w:val="clear" w:color="auto" w:fill="auto"/>
          </w:tcPr>
          <w:p w:rsidR="004F568F" w:rsidRPr="00370068" w:rsidRDefault="004F568F" w:rsidP="004F568F">
            <w:pPr>
              <w:jc w:val="center"/>
              <w:rPr>
                <w:sz w:val="28"/>
                <w:szCs w:val="28"/>
              </w:rPr>
            </w:pPr>
            <w:r w:rsidRPr="00370068">
              <w:rPr>
                <w:sz w:val="28"/>
                <w:szCs w:val="28"/>
              </w:rPr>
              <w:t>7,3</w:t>
            </w:r>
          </w:p>
        </w:tc>
        <w:tc>
          <w:tcPr>
            <w:tcW w:w="274" w:type="pct"/>
            <w:shd w:val="clear" w:color="auto" w:fill="auto"/>
          </w:tcPr>
          <w:p w:rsidR="004F568F" w:rsidRPr="00370068" w:rsidRDefault="004F568F" w:rsidP="004F568F">
            <w:pPr>
              <w:jc w:val="center"/>
              <w:rPr>
                <w:sz w:val="28"/>
                <w:szCs w:val="28"/>
              </w:rPr>
            </w:pPr>
            <w:r w:rsidRPr="00370068">
              <w:rPr>
                <w:sz w:val="28"/>
                <w:szCs w:val="28"/>
              </w:rPr>
              <w:t>15,5</w:t>
            </w:r>
          </w:p>
        </w:tc>
      </w:tr>
      <w:tr w:rsidR="004F568F" w:rsidRPr="00370068" w:rsidTr="004F568F">
        <w:trPr>
          <w:trHeight w:val="70"/>
        </w:trPr>
        <w:tc>
          <w:tcPr>
            <w:tcW w:w="596" w:type="pct"/>
            <w:shd w:val="clear" w:color="auto" w:fill="auto"/>
          </w:tcPr>
          <w:p w:rsidR="004F568F" w:rsidRPr="00370068" w:rsidRDefault="004F568F" w:rsidP="004F568F">
            <w:pPr>
              <w:jc w:val="both"/>
              <w:rPr>
                <w:sz w:val="28"/>
                <w:szCs w:val="28"/>
              </w:rPr>
            </w:pPr>
            <w:r w:rsidRPr="00370068">
              <w:rPr>
                <w:sz w:val="28"/>
                <w:szCs w:val="28"/>
              </w:rPr>
              <w:t>Всего</w:t>
            </w:r>
          </w:p>
        </w:tc>
        <w:tc>
          <w:tcPr>
            <w:tcW w:w="413" w:type="pct"/>
            <w:shd w:val="clear" w:color="auto" w:fill="auto"/>
          </w:tcPr>
          <w:p w:rsidR="004F568F" w:rsidRPr="00370068" w:rsidRDefault="004F568F" w:rsidP="004F568F">
            <w:pPr>
              <w:jc w:val="center"/>
              <w:rPr>
                <w:sz w:val="28"/>
                <w:szCs w:val="28"/>
              </w:rPr>
            </w:pPr>
            <w:r w:rsidRPr="00370068">
              <w:rPr>
                <w:sz w:val="28"/>
                <w:szCs w:val="28"/>
              </w:rPr>
              <w:t>12,0</w:t>
            </w:r>
          </w:p>
        </w:tc>
        <w:tc>
          <w:tcPr>
            <w:tcW w:w="321" w:type="pct"/>
            <w:shd w:val="clear" w:color="auto" w:fill="auto"/>
          </w:tcPr>
          <w:p w:rsidR="004F568F" w:rsidRPr="00370068" w:rsidRDefault="004F568F" w:rsidP="004F568F">
            <w:pPr>
              <w:jc w:val="center"/>
              <w:rPr>
                <w:sz w:val="28"/>
                <w:szCs w:val="28"/>
              </w:rPr>
            </w:pPr>
            <w:r w:rsidRPr="00370068">
              <w:rPr>
                <w:sz w:val="28"/>
                <w:szCs w:val="28"/>
              </w:rPr>
              <w:t>112,5</w:t>
            </w:r>
          </w:p>
        </w:tc>
        <w:tc>
          <w:tcPr>
            <w:tcW w:w="300" w:type="pct"/>
            <w:shd w:val="clear" w:color="auto" w:fill="auto"/>
          </w:tcPr>
          <w:p w:rsidR="004F568F" w:rsidRPr="00370068" w:rsidRDefault="004F568F" w:rsidP="004F568F">
            <w:pPr>
              <w:jc w:val="center"/>
              <w:rPr>
                <w:sz w:val="28"/>
                <w:szCs w:val="28"/>
              </w:rPr>
            </w:pPr>
            <w:r w:rsidRPr="00370068">
              <w:rPr>
                <w:sz w:val="28"/>
                <w:szCs w:val="28"/>
              </w:rPr>
              <w:t>124,5</w:t>
            </w:r>
          </w:p>
        </w:tc>
        <w:tc>
          <w:tcPr>
            <w:tcW w:w="403" w:type="pct"/>
            <w:shd w:val="clear" w:color="auto" w:fill="auto"/>
          </w:tcPr>
          <w:p w:rsidR="004F568F" w:rsidRPr="00370068" w:rsidRDefault="004F568F" w:rsidP="004F568F">
            <w:pPr>
              <w:jc w:val="center"/>
              <w:rPr>
                <w:sz w:val="28"/>
                <w:szCs w:val="28"/>
              </w:rPr>
            </w:pPr>
            <w:r w:rsidRPr="00370068">
              <w:rPr>
                <w:sz w:val="28"/>
                <w:szCs w:val="28"/>
              </w:rPr>
              <w:t>0,3</w:t>
            </w:r>
          </w:p>
        </w:tc>
        <w:tc>
          <w:tcPr>
            <w:tcW w:w="312" w:type="pct"/>
            <w:shd w:val="clear" w:color="auto" w:fill="auto"/>
          </w:tcPr>
          <w:p w:rsidR="004F568F" w:rsidRPr="00370068" w:rsidRDefault="004F568F" w:rsidP="004F568F">
            <w:pPr>
              <w:jc w:val="center"/>
              <w:rPr>
                <w:sz w:val="28"/>
                <w:szCs w:val="28"/>
              </w:rPr>
            </w:pPr>
            <w:r w:rsidRPr="00370068">
              <w:rPr>
                <w:sz w:val="28"/>
                <w:szCs w:val="28"/>
              </w:rPr>
              <w:t>0,9</w:t>
            </w:r>
          </w:p>
        </w:tc>
        <w:tc>
          <w:tcPr>
            <w:tcW w:w="254" w:type="pct"/>
            <w:shd w:val="clear" w:color="auto" w:fill="auto"/>
          </w:tcPr>
          <w:p w:rsidR="004F568F" w:rsidRPr="00370068" w:rsidRDefault="004F568F" w:rsidP="004F568F">
            <w:pPr>
              <w:jc w:val="center"/>
              <w:rPr>
                <w:sz w:val="28"/>
                <w:szCs w:val="28"/>
              </w:rPr>
            </w:pPr>
            <w:r w:rsidRPr="00370068">
              <w:rPr>
                <w:sz w:val="28"/>
                <w:szCs w:val="28"/>
              </w:rPr>
              <w:t>1,2</w:t>
            </w:r>
          </w:p>
        </w:tc>
        <w:tc>
          <w:tcPr>
            <w:tcW w:w="438" w:type="pct"/>
            <w:shd w:val="clear" w:color="auto" w:fill="auto"/>
          </w:tcPr>
          <w:p w:rsidR="004F568F" w:rsidRPr="00370068" w:rsidRDefault="004F568F" w:rsidP="004F568F">
            <w:pPr>
              <w:jc w:val="center"/>
              <w:rPr>
                <w:sz w:val="28"/>
                <w:szCs w:val="28"/>
              </w:rPr>
            </w:pPr>
            <w:r w:rsidRPr="00370068">
              <w:rPr>
                <w:sz w:val="28"/>
                <w:szCs w:val="28"/>
              </w:rPr>
              <w:t>3,0</w:t>
            </w:r>
          </w:p>
        </w:tc>
        <w:tc>
          <w:tcPr>
            <w:tcW w:w="438" w:type="pct"/>
            <w:shd w:val="clear" w:color="auto" w:fill="auto"/>
          </w:tcPr>
          <w:p w:rsidR="004F568F" w:rsidRPr="00370068" w:rsidRDefault="004F568F" w:rsidP="004F568F">
            <w:pPr>
              <w:jc w:val="center"/>
              <w:rPr>
                <w:sz w:val="28"/>
                <w:szCs w:val="28"/>
              </w:rPr>
            </w:pPr>
            <w:r w:rsidRPr="00370068">
              <w:rPr>
                <w:sz w:val="28"/>
                <w:szCs w:val="28"/>
              </w:rPr>
              <w:t>3,7</w:t>
            </w:r>
          </w:p>
        </w:tc>
        <w:tc>
          <w:tcPr>
            <w:tcW w:w="438" w:type="pct"/>
            <w:shd w:val="clear" w:color="auto" w:fill="auto"/>
          </w:tcPr>
          <w:p w:rsidR="004F568F" w:rsidRPr="00370068" w:rsidRDefault="004F568F" w:rsidP="004F568F">
            <w:pPr>
              <w:jc w:val="center"/>
              <w:rPr>
                <w:sz w:val="28"/>
                <w:szCs w:val="28"/>
              </w:rPr>
            </w:pPr>
            <w:r w:rsidRPr="00370068">
              <w:rPr>
                <w:sz w:val="28"/>
                <w:szCs w:val="28"/>
              </w:rPr>
              <w:t>3,9</w:t>
            </w:r>
          </w:p>
        </w:tc>
        <w:tc>
          <w:tcPr>
            <w:tcW w:w="400" w:type="pct"/>
            <w:shd w:val="clear" w:color="auto" w:fill="auto"/>
          </w:tcPr>
          <w:p w:rsidR="004F568F" w:rsidRPr="00370068" w:rsidRDefault="004F568F" w:rsidP="004F568F">
            <w:pPr>
              <w:jc w:val="center"/>
              <w:rPr>
                <w:sz w:val="28"/>
                <w:szCs w:val="28"/>
              </w:rPr>
            </w:pPr>
            <w:r w:rsidRPr="00370068">
              <w:rPr>
                <w:sz w:val="28"/>
                <w:szCs w:val="28"/>
              </w:rPr>
              <w:t>22,9</w:t>
            </w:r>
          </w:p>
        </w:tc>
        <w:tc>
          <w:tcPr>
            <w:tcW w:w="413" w:type="pct"/>
            <w:shd w:val="clear" w:color="auto" w:fill="auto"/>
          </w:tcPr>
          <w:p w:rsidR="004F568F" w:rsidRPr="00370068" w:rsidRDefault="004F568F" w:rsidP="004F568F">
            <w:pPr>
              <w:jc w:val="center"/>
              <w:rPr>
                <w:sz w:val="28"/>
                <w:szCs w:val="28"/>
              </w:rPr>
            </w:pPr>
            <w:r w:rsidRPr="00370068">
              <w:rPr>
                <w:sz w:val="28"/>
                <w:szCs w:val="28"/>
              </w:rPr>
              <w:t>113,4</w:t>
            </w:r>
          </w:p>
        </w:tc>
        <w:tc>
          <w:tcPr>
            <w:tcW w:w="274" w:type="pct"/>
            <w:shd w:val="clear" w:color="auto" w:fill="auto"/>
          </w:tcPr>
          <w:p w:rsidR="004F568F" w:rsidRPr="00370068" w:rsidRDefault="004F568F" w:rsidP="004F568F">
            <w:pPr>
              <w:jc w:val="center"/>
              <w:rPr>
                <w:sz w:val="28"/>
                <w:szCs w:val="28"/>
              </w:rPr>
            </w:pPr>
            <w:r w:rsidRPr="00370068">
              <w:rPr>
                <w:sz w:val="28"/>
                <w:szCs w:val="28"/>
              </w:rPr>
              <w:t>136,3</w:t>
            </w:r>
          </w:p>
        </w:tc>
      </w:tr>
      <w:tr w:rsidR="004F568F" w:rsidRPr="00370068" w:rsidTr="004F568F">
        <w:trPr>
          <w:trHeight w:val="70"/>
        </w:trPr>
        <w:tc>
          <w:tcPr>
            <w:tcW w:w="596" w:type="pct"/>
            <w:shd w:val="clear" w:color="auto" w:fill="auto"/>
          </w:tcPr>
          <w:p w:rsidR="004F568F" w:rsidRPr="00370068" w:rsidRDefault="004F568F" w:rsidP="004F568F">
            <w:pPr>
              <w:jc w:val="both"/>
              <w:rPr>
                <w:sz w:val="28"/>
                <w:szCs w:val="28"/>
              </w:rPr>
            </w:pPr>
            <w:r w:rsidRPr="00370068">
              <w:rPr>
                <w:sz w:val="28"/>
                <w:szCs w:val="28"/>
              </w:rPr>
              <w:t>%</w:t>
            </w:r>
          </w:p>
        </w:tc>
        <w:tc>
          <w:tcPr>
            <w:tcW w:w="413" w:type="pct"/>
            <w:shd w:val="clear" w:color="auto" w:fill="auto"/>
          </w:tcPr>
          <w:p w:rsidR="004F568F" w:rsidRPr="00370068" w:rsidRDefault="004F568F" w:rsidP="004F568F">
            <w:pPr>
              <w:jc w:val="center"/>
              <w:rPr>
                <w:sz w:val="28"/>
                <w:szCs w:val="28"/>
              </w:rPr>
            </w:pPr>
            <w:r w:rsidRPr="00370068">
              <w:rPr>
                <w:sz w:val="28"/>
                <w:szCs w:val="28"/>
              </w:rPr>
              <w:t>8,8%</w:t>
            </w:r>
          </w:p>
        </w:tc>
        <w:tc>
          <w:tcPr>
            <w:tcW w:w="321" w:type="pct"/>
            <w:shd w:val="clear" w:color="auto" w:fill="auto"/>
          </w:tcPr>
          <w:p w:rsidR="004F568F" w:rsidRPr="00370068" w:rsidRDefault="004F568F" w:rsidP="004F568F">
            <w:pPr>
              <w:jc w:val="center"/>
              <w:rPr>
                <w:sz w:val="28"/>
                <w:szCs w:val="28"/>
              </w:rPr>
            </w:pPr>
            <w:r w:rsidRPr="00370068">
              <w:rPr>
                <w:sz w:val="28"/>
                <w:szCs w:val="28"/>
              </w:rPr>
              <w:t>82,5%</w:t>
            </w:r>
          </w:p>
        </w:tc>
        <w:tc>
          <w:tcPr>
            <w:tcW w:w="300" w:type="pct"/>
            <w:shd w:val="clear" w:color="auto" w:fill="auto"/>
          </w:tcPr>
          <w:p w:rsidR="004F568F" w:rsidRPr="00370068" w:rsidRDefault="004F568F" w:rsidP="004F568F">
            <w:pPr>
              <w:jc w:val="center"/>
              <w:rPr>
                <w:sz w:val="28"/>
                <w:szCs w:val="28"/>
              </w:rPr>
            </w:pPr>
            <w:r w:rsidRPr="00370068">
              <w:rPr>
                <w:sz w:val="28"/>
                <w:szCs w:val="28"/>
              </w:rPr>
              <w:t>91,3%</w:t>
            </w:r>
          </w:p>
        </w:tc>
        <w:tc>
          <w:tcPr>
            <w:tcW w:w="403" w:type="pct"/>
            <w:shd w:val="clear" w:color="auto" w:fill="auto"/>
          </w:tcPr>
          <w:p w:rsidR="004F568F" w:rsidRPr="00370068" w:rsidRDefault="004F568F" w:rsidP="004F568F">
            <w:pPr>
              <w:jc w:val="center"/>
              <w:rPr>
                <w:sz w:val="28"/>
                <w:szCs w:val="28"/>
              </w:rPr>
            </w:pPr>
            <w:r w:rsidRPr="00370068">
              <w:rPr>
                <w:sz w:val="28"/>
                <w:szCs w:val="28"/>
              </w:rPr>
              <w:t>0,2%</w:t>
            </w:r>
          </w:p>
        </w:tc>
        <w:tc>
          <w:tcPr>
            <w:tcW w:w="312" w:type="pct"/>
            <w:shd w:val="clear" w:color="auto" w:fill="auto"/>
          </w:tcPr>
          <w:p w:rsidR="004F568F" w:rsidRPr="00370068" w:rsidRDefault="004F568F" w:rsidP="004F568F">
            <w:pPr>
              <w:jc w:val="center"/>
              <w:rPr>
                <w:sz w:val="28"/>
                <w:szCs w:val="28"/>
              </w:rPr>
            </w:pPr>
            <w:r w:rsidRPr="00370068">
              <w:rPr>
                <w:sz w:val="28"/>
                <w:szCs w:val="28"/>
              </w:rPr>
              <w:t>0,7%</w:t>
            </w:r>
          </w:p>
        </w:tc>
        <w:tc>
          <w:tcPr>
            <w:tcW w:w="254" w:type="pct"/>
            <w:shd w:val="clear" w:color="auto" w:fill="auto"/>
          </w:tcPr>
          <w:p w:rsidR="004F568F" w:rsidRPr="00370068" w:rsidRDefault="004F568F" w:rsidP="004F568F">
            <w:pPr>
              <w:jc w:val="center"/>
              <w:rPr>
                <w:sz w:val="28"/>
                <w:szCs w:val="28"/>
              </w:rPr>
            </w:pPr>
            <w:r w:rsidRPr="00370068">
              <w:rPr>
                <w:sz w:val="28"/>
                <w:szCs w:val="28"/>
              </w:rPr>
              <w:t>0,9%</w:t>
            </w:r>
          </w:p>
        </w:tc>
        <w:tc>
          <w:tcPr>
            <w:tcW w:w="438" w:type="pct"/>
            <w:shd w:val="clear" w:color="auto" w:fill="auto"/>
          </w:tcPr>
          <w:p w:rsidR="004F568F" w:rsidRPr="00370068" w:rsidRDefault="004F568F" w:rsidP="004F568F">
            <w:pPr>
              <w:jc w:val="center"/>
              <w:rPr>
                <w:sz w:val="28"/>
                <w:szCs w:val="28"/>
              </w:rPr>
            </w:pPr>
            <w:r w:rsidRPr="00370068">
              <w:rPr>
                <w:sz w:val="28"/>
                <w:szCs w:val="28"/>
              </w:rPr>
              <w:t>2,2%</w:t>
            </w:r>
          </w:p>
        </w:tc>
        <w:tc>
          <w:tcPr>
            <w:tcW w:w="438" w:type="pct"/>
            <w:shd w:val="clear" w:color="auto" w:fill="auto"/>
          </w:tcPr>
          <w:p w:rsidR="004F568F" w:rsidRPr="00370068" w:rsidRDefault="004F568F" w:rsidP="004F568F">
            <w:pPr>
              <w:jc w:val="center"/>
              <w:rPr>
                <w:sz w:val="28"/>
                <w:szCs w:val="28"/>
              </w:rPr>
            </w:pPr>
            <w:r w:rsidRPr="00370068">
              <w:rPr>
                <w:sz w:val="28"/>
                <w:szCs w:val="28"/>
              </w:rPr>
              <w:t>2,7%</w:t>
            </w:r>
          </w:p>
        </w:tc>
        <w:tc>
          <w:tcPr>
            <w:tcW w:w="438" w:type="pct"/>
            <w:shd w:val="clear" w:color="auto" w:fill="auto"/>
          </w:tcPr>
          <w:p w:rsidR="004F568F" w:rsidRPr="00370068" w:rsidRDefault="004F568F" w:rsidP="004F568F">
            <w:pPr>
              <w:jc w:val="center"/>
              <w:rPr>
                <w:sz w:val="28"/>
                <w:szCs w:val="28"/>
              </w:rPr>
            </w:pPr>
            <w:r w:rsidRPr="00370068">
              <w:rPr>
                <w:sz w:val="28"/>
                <w:szCs w:val="28"/>
              </w:rPr>
              <w:t>2,9%</w:t>
            </w:r>
          </w:p>
        </w:tc>
        <w:tc>
          <w:tcPr>
            <w:tcW w:w="400" w:type="pct"/>
            <w:shd w:val="clear" w:color="auto" w:fill="auto"/>
          </w:tcPr>
          <w:p w:rsidR="004F568F" w:rsidRPr="00370068" w:rsidRDefault="004F568F" w:rsidP="004F568F">
            <w:pPr>
              <w:jc w:val="center"/>
              <w:rPr>
                <w:sz w:val="28"/>
                <w:szCs w:val="28"/>
              </w:rPr>
            </w:pPr>
            <w:r w:rsidRPr="00370068">
              <w:rPr>
                <w:sz w:val="28"/>
                <w:szCs w:val="28"/>
              </w:rPr>
              <w:t>16,8%</w:t>
            </w:r>
          </w:p>
        </w:tc>
        <w:tc>
          <w:tcPr>
            <w:tcW w:w="413" w:type="pct"/>
            <w:shd w:val="clear" w:color="auto" w:fill="auto"/>
          </w:tcPr>
          <w:p w:rsidR="004F568F" w:rsidRPr="00370068" w:rsidRDefault="004F568F" w:rsidP="004F568F">
            <w:pPr>
              <w:jc w:val="center"/>
              <w:rPr>
                <w:sz w:val="28"/>
                <w:szCs w:val="28"/>
              </w:rPr>
            </w:pPr>
            <w:r w:rsidRPr="00370068">
              <w:rPr>
                <w:sz w:val="28"/>
                <w:szCs w:val="28"/>
              </w:rPr>
              <w:t>83,2%</w:t>
            </w:r>
          </w:p>
        </w:tc>
        <w:tc>
          <w:tcPr>
            <w:tcW w:w="274" w:type="pct"/>
            <w:shd w:val="clear" w:color="auto" w:fill="auto"/>
          </w:tcPr>
          <w:p w:rsidR="004F568F" w:rsidRPr="00370068" w:rsidRDefault="004F568F" w:rsidP="004F568F">
            <w:pPr>
              <w:jc w:val="center"/>
              <w:rPr>
                <w:sz w:val="28"/>
                <w:szCs w:val="28"/>
              </w:rPr>
            </w:pPr>
            <w:r w:rsidRPr="00370068">
              <w:rPr>
                <w:sz w:val="28"/>
                <w:szCs w:val="28"/>
              </w:rPr>
              <w:t>100,0%</w:t>
            </w:r>
          </w:p>
        </w:tc>
      </w:tr>
    </w:tbl>
    <w:p w:rsidR="004F568F" w:rsidRPr="00370068" w:rsidRDefault="004F568F" w:rsidP="004F568F">
      <w:pPr>
        <w:pageBreakBefore/>
        <w:ind w:firstLine="567"/>
        <w:jc w:val="center"/>
        <w:rPr>
          <w:b/>
          <w:sz w:val="28"/>
          <w:szCs w:val="28"/>
        </w:rPr>
      </w:pPr>
      <w:r w:rsidRPr="00370068">
        <w:rPr>
          <w:b/>
          <w:bCs/>
          <w:sz w:val="28"/>
          <w:szCs w:val="28"/>
        </w:rPr>
        <w:lastRenderedPageBreak/>
        <w:t xml:space="preserve">Характеристика </w:t>
      </w:r>
      <w:r>
        <w:rPr>
          <w:b/>
          <w:bCs/>
          <w:sz w:val="28"/>
          <w:szCs w:val="28"/>
        </w:rPr>
        <w:t xml:space="preserve">существующего состояния </w:t>
      </w:r>
      <w:r w:rsidRPr="00370068">
        <w:rPr>
          <w:b/>
          <w:bCs/>
          <w:sz w:val="28"/>
          <w:szCs w:val="28"/>
        </w:rPr>
        <w:t xml:space="preserve">жилищного фонда Ушаковского МО по степени износа и материалу стен </w:t>
      </w:r>
      <w:r w:rsidRPr="00370068">
        <w:rPr>
          <w:b/>
          <w:sz w:val="28"/>
          <w:szCs w:val="28"/>
        </w:rPr>
        <w:t>на 01.01.2015 г.</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1701"/>
        <w:gridCol w:w="1274"/>
        <w:gridCol w:w="1844"/>
        <w:gridCol w:w="1559"/>
        <w:gridCol w:w="1700"/>
        <w:gridCol w:w="1421"/>
        <w:gridCol w:w="2123"/>
      </w:tblGrid>
      <w:tr w:rsidR="004F568F" w:rsidRPr="00370068" w:rsidTr="004F568F">
        <w:trPr>
          <w:trHeight w:val="196"/>
        </w:trPr>
        <w:tc>
          <w:tcPr>
            <w:tcW w:w="1124" w:type="pct"/>
            <w:vMerge w:val="restart"/>
            <w:shd w:val="clear" w:color="auto" w:fill="D9D9D9"/>
          </w:tcPr>
          <w:p w:rsidR="004F568F" w:rsidRPr="00370068" w:rsidRDefault="004F568F" w:rsidP="004F568F">
            <w:pPr>
              <w:jc w:val="center"/>
              <w:rPr>
                <w:sz w:val="28"/>
                <w:szCs w:val="28"/>
              </w:rPr>
            </w:pPr>
            <w:r w:rsidRPr="00370068">
              <w:rPr>
                <w:sz w:val="28"/>
                <w:szCs w:val="28"/>
              </w:rPr>
              <w:t>Населенные пункты</w:t>
            </w:r>
          </w:p>
        </w:tc>
        <w:tc>
          <w:tcPr>
            <w:tcW w:w="567" w:type="pct"/>
            <w:vMerge w:val="restart"/>
            <w:shd w:val="clear" w:color="auto" w:fill="D9D9D9"/>
          </w:tcPr>
          <w:p w:rsidR="004F568F" w:rsidRPr="00370068" w:rsidRDefault="004F568F" w:rsidP="004F568F">
            <w:pPr>
              <w:jc w:val="center"/>
              <w:rPr>
                <w:sz w:val="28"/>
                <w:szCs w:val="28"/>
              </w:rPr>
            </w:pPr>
            <w:r w:rsidRPr="00370068">
              <w:rPr>
                <w:sz w:val="28"/>
                <w:szCs w:val="28"/>
              </w:rPr>
              <w:t>Общая площадь квартир, тыс. м²</w:t>
            </w:r>
          </w:p>
        </w:tc>
        <w:tc>
          <w:tcPr>
            <w:tcW w:w="425" w:type="pct"/>
            <w:shd w:val="clear" w:color="auto" w:fill="D9D9D9"/>
          </w:tcPr>
          <w:p w:rsidR="004F568F" w:rsidRPr="00370068" w:rsidRDefault="004F568F" w:rsidP="004F568F">
            <w:pPr>
              <w:jc w:val="center"/>
              <w:rPr>
                <w:sz w:val="28"/>
                <w:szCs w:val="28"/>
              </w:rPr>
            </w:pPr>
          </w:p>
        </w:tc>
        <w:tc>
          <w:tcPr>
            <w:tcW w:w="1135" w:type="pct"/>
            <w:gridSpan w:val="2"/>
            <w:shd w:val="clear" w:color="auto" w:fill="D9D9D9"/>
          </w:tcPr>
          <w:p w:rsidR="004F568F" w:rsidRPr="00370068" w:rsidRDefault="004F568F" w:rsidP="004F568F">
            <w:pPr>
              <w:jc w:val="center"/>
              <w:rPr>
                <w:sz w:val="28"/>
                <w:szCs w:val="28"/>
              </w:rPr>
            </w:pPr>
            <w:r w:rsidRPr="00370068">
              <w:rPr>
                <w:sz w:val="28"/>
                <w:szCs w:val="28"/>
              </w:rPr>
              <w:t>Капитальные</w:t>
            </w:r>
          </w:p>
        </w:tc>
        <w:tc>
          <w:tcPr>
            <w:tcW w:w="1041" w:type="pct"/>
            <w:gridSpan w:val="2"/>
            <w:shd w:val="clear" w:color="auto" w:fill="D9D9D9"/>
          </w:tcPr>
          <w:p w:rsidR="004F568F" w:rsidRPr="00370068" w:rsidRDefault="004F568F" w:rsidP="004F568F">
            <w:pPr>
              <w:jc w:val="center"/>
              <w:rPr>
                <w:sz w:val="28"/>
                <w:szCs w:val="28"/>
              </w:rPr>
            </w:pPr>
            <w:r w:rsidRPr="00370068">
              <w:rPr>
                <w:sz w:val="28"/>
                <w:szCs w:val="28"/>
              </w:rPr>
              <w:t>Деревянные и прочие</w:t>
            </w:r>
          </w:p>
        </w:tc>
        <w:tc>
          <w:tcPr>
            <w:tcW w:w="709" w:type="pct"/>
            <w:vMerge w:val="restart"/>
            <w:shd w:val="clear" w:color="auto" w:fill="D9D9D9"/>
          </w:tcPr>
          <w:p w:rsidR="004F568F" w:rsidRPr="00370068" w:rsidRDefault="004F568F" w:rsidP="004F568F">
            <w:pPr>
              <w:jc w:val="center"/>
              <w:rPr>
                <w:sz w:val="28"/>
                <w:szCs w:val="28"/>
              </w:rPr>
            </w:pPr>
            <w:proofErr w:type="gramStart"/>
            <w:r w:rsidRPr="00370068">
              <w:rPr>
                <w:sz w:val="28"/>
                <w:szCs w:val="28"/>
              </w:rPr>
              <w:t>Ветхие</w:t>
            </w:r>
            <w:proofErr w:type="gramEnd"/>
            <w:r w:rsidRPr="00370068">
              <w:rPr>
                <w:sz w:val="28"/>
                <w:szCs w:val="28"/>
              </w:rPr>
              <w:t xml:space="preserve"> и аварийные, всего</w:t>
            </w:r>
          </w:p>
        </w:tc>
      </w:tr>
      <w:tr w:rsidR="004F568F" w:rsidRPr="00370068" w:rsidTr="004F568F">
        <w:trPr>
          <w:trHeight w:val="191"/>
        </w:trPr>
        <w:tc>
          <w:tcPr>
            <w:tcW w:w="1124" w:type="pct"/>
            <w:vMerge/>
            <w:shd w:val="clear" w:color="auto" w:fill="auto"/>
          </w:tcPr>
          <w:p w:rsidR="004F568F" w:rsidRPr="00370068" w:rsidRDefault="004F568F" w:rsidP="004F568F">
            <w:pPr>
              <w:jc w:val="center"/>
              <w:rPr>
                <w:sz w:val="28"/>
                <w:szCs w:val="28"/>
              </w:rPr>
            </w:pPr>
          </w:p>
        </w:tc>
        <w:tc>
          <w:tcPr>
            <w:tcW w:w="567" w:type="pct"/>
            <w:vMerge/>
            <w:shd w:val="clear" w:color="auto" w:fill="auto"/>
          </w:tcPr>
          <w:p w:rsidR="004F568F" w:rsidRPr="00370068" w:rsidRDefault="004F568F" w:rsidP="004F568F">
            <w:pPr>
              <w:jc w:val="center"/>
              <w:rPr>
                <w:sz w:val="28"/>
                <w:szCs w:val="28"/>
              </w:rPr>
            </w:pPr>
          </w:p>
        </w:tc>
        <w:tc>
          <w:tcPr>
            <w:tcW w:w="425" w:type="pct"/>
            <w:shd w:val="clear" w:color="auto" w:fill="D9D9D9"/>
          </w:tcPr>
          <w:p w:rsidR="004F568F" w:rsidRPr="00370068" w:rsidRDefault="004F568F" w:rsidP="004F568F">
            <w:pPr>
              <w:jc w:val="center"/>
              <w:rPr>
                <w:sz w:val="28"/>
                <w:szCs w:val="28"/>
              </w:rPr>
            </w:pPr>
            <w:r w:rsidRPr="00370068">
              <w:rPr>
                <w:sz w:val="28"/>
                <w:szCs w:val="28"/>
              </w:rPr>
              <w:t>до 30%</w:t>
            </w:r>
          </w:p>
        </w:tc>
        <w:tc>
          <w:tcPr>
            <w:tcW w:w="615" w:type="pct"/>
            <w:shd w:val="clear" w:color="auto" w:fill="D9D9D9"/>
          </w:tcPr>
          <w:p w:rsidR="004F568F" w:rsidRPr="00370068" w:rsidRDefault="004F568F" w:rsidP="004F568F">
            <w:pPr>
              <w:jc w:val="center"/>
              <w:rPr>
                <w:sz w:val="28"/>
                <w:szCs w:val="28"/>
              </w:rPr>
            </w:pPr>
            <w:r w:rsidRPr="00370068">
              <w:rPr>
                <w:sz w:val="28"/>
                <w:szCs w:val="28"/>
              </w:rPr>
              <w:t>от 31 до 65%</w:t>
            </w:r>
          </w:p>
        </w:tc>
        <w:tc>
          <w:tcPr>
            <w:tcW w:w="520" w:type="pct"/>
            <w:shd w:val="clear" w:color="auto" w:fill="D9D9D9"/>
          </w:tcPr>
          <w:p w:rsidR="004F568F" w:rsidRPr="00370068" w:rsidRDefault="004F568F" w:rsidP="004F568F">
            <w:pPr>
              <w:jc w:val="center"/>
              <w:rPr>
                <w:sz w:val="28"/>
                <w:szCs w:val="28"/>
              </w:rPr>
            </w:pPr>
            <w:r w:rsidRPr="00370068">
              <w:rPr>
                <w:sz w:val="28"/>
                <w:szCs w:val="28"/>
              </w:rPr>
              <w:t>более 65%</w:t>
            </w:r>
          </w:p>
        </w:tc>
        <w:tc>
          <w:tcPr>
            <w:tcW w:w="567" w:type="pct"/>
            <w:shd w:val="clear" w:color="auto" w:fill="D9D9D9"/>
          </w:tcPr>
          <w:p w:rsidR="004F568F" w:rsidRPr="00370068" w:rsidRDefault="004F568F" w:rsidP="004F568F">
            <w:pPr>
              <w:jc w:val="center"/>
              <w:rPr>
                <w:sz w:val="28"/>
                <w:szCs w:val="28"/>
              </w:rPr>
            </w:pPr>
            <w:r w:rsidRPr="00370068">
              <w:rPr>
                <w:sz w:val="28"/>
                <w:szCs w:val="28"/>
              </w:rPr>
              <w:t>от 31 до 65%</w:t>
            </w:r>
          </w:p>
        </w:tc>
        <w:tc>
          <w:tcPr>
            <w:tcW w:w="474" w:type="pct"/>
            <w:shd w:val="clear" w:color="auto" w:fill="D9D9D9"/>
          </w:tcPr>
          <w:p w:rsidR="004F568F" w:rsidRPr="00370068" w:rsidRDefault="004F568F" w:rsidP="004F568F">
            <w:pPr>
              <w:jc w:val="center"/>
              <w:rPr>
                <w:sz w:val="28"/>
                <w:szCs w:val="28"/>
              </w:rPr>
            </w:pPr>
            <w:r w:rsidRPr="00370068">
              <w:rPr>
                <w:sz w:val="28"/>
                <w:szCs w:val="28"/>
              </w:rPr>
              <w:t>более 65%</w:t>
            </w:r>
          </w:p>
        </w:tc>
        <w:tc>
          <w:tcPr>
            <w:tcW w:w="709" w:type="pct"/>
            <w:vMerge/>
            <w:shd w:val="clear" w:color="auto" w:fill="auto"/>
          </w:tcPr>
          <w:p w:rsidR="004F568F" w:rsidRPr="00370068" w:rsidRDefault="004F568F" w:rsidP="004F568F">
            <w:pPr>
              <w:jc w:val="center"/>
              <w:rPr>
                <w:sz w:val="28"/>
                <w:szCs w:val="28"/>
              </w:rPr>
            </w:pP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с. Пивовариха</w:t>
            </w:r>
          </w:p>
        </w:tc>
        <w:tc>
          <w:tcPr>
            <w:tcW w:w="567" w:type="pct"/>
            <w:shd w:val="clear" w:color="auto" w:fill="auto"/>
          </w:tcPr>
          <w:p w:rsidR="004F568F" w:rsidRPr="00370068" w:rsidRDefault="004F568F" w:rsidP="004F568F">
            <w:pPr>
              <w:jc w:val="center"/>
              <w:rPr>
                <w:sz w:val="28"/>
                <w:szCs w:val="28"/>
              </w:rPr>
            </w:pPr>
            <w:r w:rsidRPr="00370068">
              <w:rPr>
                <w:sz w:val="28"/>
                <w:szCs w:val="28"/>
              </w:rPr>
              <w:t>76</w:t>
            </w:r>
          </w:p>
        </w:tc>
        <w:tc>
          <w:tcPr>
            <w:tcW w:w="425" w:type="pct"/>
            <w:shd w:val="clear" w:color="auto" w:fill="auto"/>
          </w:tcPr>
          <w:p w:rsidR="004F568F" w:rsidRPr="00370068" w:rsidRDefault="004F568F" w:rsidP="004F568F">
            <w:pPr>
              <w:jc w:val="center"/>
              <w:rPr>
                <w:sz w:val="28"/>
                <w:szCs w:val="28"/>
              </w:rPr>
            </w:pPr>
            <w:r w:rsidRPr="00370068">
              <w:rPr>
                <w:sz w:val="28"/>
                <w:szCs w:val="28"/>
              </w:rPr>
              <w:t>40,3</w:t>
            </w:r>
          </w:p>
        </w:tc>
        <w:tc>
          <w:tcPr>
            <w:tcW w:w="615" w:type="pct"/>
            <w:shd w:val="clear" w:color="auto" w:fill="auto"/>
          </w:tcPr>
          <w:p w:rsidR="004F568F" w:rsidRPr="00370068" w:rsidRDefault="004F568F" w:rsidP="004F568F">
            <w:pPr>
              <w:jc w:val="center"/>
              <w:rPr>
                <w:sz w:val="28"/>
                <w:szCs w:val="28"/>
              </w:rPr>
            </w:pPr>
            <w:r w:rsidRPr="00370068">
              <w:rPr>
                <w:sz w:val="28"/>
                <w:szCs w:val="28"/>
              </w:rPr>
              <w:t>6,2</w:t>
            </w:r>
          </w:p>
        </w:tc>
        <w:tc>
          <w:tcPr>
            <w:tcW w:w="520" w:type="pct"/>
            <w:shd w:val="clear" w:color="auto" w:fill="auto"/>
          </w:tcPr>
          <w:p w:rsidR="004F568F" w:rsidRPr="00370068" w:rsidRDefault="004F568F" w:rsidP="004F568F">
            <w:pPr>
              <w:jc w:val="center"/>
              <w:rPr>
                <w:sz w:val="28"/>
                <w:szCs w:val="28"/>
              </w:rPr>
            </w:pPr>
            <w:r w:rsidRPr="00370068">
              <w:rPr>
                <w:sz w:val="28"/>
                <w:szCs w:val="28"/>
              </w:rPr>
              <w:t>3,8</w:t>
            </w:r>
          </w:p>
        </w:tc>
        <w:tc>
          <w:tcPr>
            <w:tcW w:w="567" w:type="pct"/>
            <w:shd w:val="clear" w:color="auto" w:fill="auto"/>
          </w:tcPr>
          <w:p w:rsidR="004F568F" w:rsidRPr="00370068" w:rsidRDefault="004F568F" w:rsidP="004F568F">
            <w:pPr>
              <w:jc w:val="center"/>
              <w:rPr>
                <w:sz w:val="28"/>
                <w:szCs w:val="28"/>
              </w:rPr>
            </w:pPr>
            <w:r w:rsidRPr="00370068">
              <w:rPr>
                <w:sz w:val="28"/>
                <w:szCs w:val="28"/>
              </w:rPr>
              <w:t>23,8</w:t>
            </w:r>
          </w:p>
        </w:tc>
        <w:tc>
          <w:tcPr>
            <w:tcW w:w="474" w:type="pct"/>
            <w:shd w:val="clear" w:color="auto" w:fill="auto"/>
          </w:tcPr>
          <w:p w:rsidR="004F568F" w:rsidRPr="00370068" w:rsidRDefault="004F568F" w:rsidP="004F568F">
            <w:pPr>
              <w:jc w:val="center"/>
              <w:rPr>
                <w:sz w:val="28"/>
                <w:szCs w:val="28"/>
              </w:rPr>
            </w:pPr>
            <w:r w:rsidRPr="00370068">
              <w:rPr>
                <w:sz w:val="28"/>
                <w:szCs w:val="28"/>
              </w:rPr>
              <w:t>1,9</w:t>
            </w:r>
          </w:p>
        </w:tc>
        <w:tc>
          <w:tcPr>
            <w:tcW w:w="709" w:type="pct"/>
            <w:shd w:val="clear" w:color="auto" w:fill="auto"/>
          </w:tcPr>
          <w:p w:rsidR="004F568F" w:rsidRPr="00370068" w:rsidRDefault="004F568F" w:rsidP="004F568F">
            <w:pPr>
              <w:jc w:val="center"/>
              <w:rPr>
                <w:sz w:val="28"/>
                <w:szCs w:val="28"/>
              </w:rPr>
            </w:pPr>
            <w:r w:rsidRPr="00370068">
              <w:rPr>
                <w:sz w:val="28"/>
                <w:szCs w:val="28"/>
              </w:rPr>
              <w:t>5,7</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 xml:space="preserve">д. </w:t>
            </w:r>
            <w:proofErr w:type="spellStart"/>
            <w:r w:rsidRPr="00370068">
              <w:rPr>
                <w:sz w:val="28"/>
                <w:szCs w:val="28"/>
              </w:rPr>
              <w:t>Бурдаковка</w:t>
            </w:r>
            <w:proofErr w:type="spellEnd"/>
          </w:p>
        </w:tc>
        <w:tc>
          <w:tcPr>
            <w:tcW w:w="567" w:type="pct"/>
            <w:shd w:val="clear" w:color="auto" w:fill="auto"/>
          </w:tcPr>
          <w:p w:rsidR="004F568F" w:rsidRPr="00370068" w:rsidRDefault="004F568F" w:rsidP="004F568F">
            <w:pPr>
              <w:jc w:val="center"/>
              <w:rPr>
                <w:sz w:val="28"/>
                <w:szCs w:val="28"/>
              </w:rPr>
            </w:pPr>
            <w:r w:rsidRPr="00370068">
              <w:rPr>
                <w:sz w:val="28"/>
                <w:szCs w:val="28"/>
              </w:rPr>
              <w:t>7,6</w:t>
            </w:r>
          </w:p>
        </w:tc>
        <w:tc>
          <w:tcPr>
            <w:tcW w:w="425" w:type="pct"/>
            <w:shd w:val="clear" w:color="auto" w:fill="auto"/>
          </w:tcPr>
          <w:p w:rsidR="004F568F" w:rsidRPr="00370068" w:rsidRDefault="004F568F" w:rsidP="004F568F">
            <w:pPr>
              <w:jc w:val="center"/>
              <w:rPr>
                <w:sz w:val="28"/>
                <w:szCs w:val="28"/>
              </w:rPr>
            </w:pPr>
            <w:r w:rsidRPr="00370068">
              <w:rPr>
                <w:sz w:val="28"/>
                <w:szCs w:val="28"/>
              </w:rPr>
              <w:t>0,4</w:t>
            </w:r>
          </w:p>
        </w:tc>
        <w:tc>
          <w:tcPr>
            <w:tcW w:w="615" w:type="pct"/>
            <w:shd w:val="clear" w:color="auto" w:fill="auto"/>
          </w:tcPr>
          <w:p w:rsidR="004F568F" w:rsidRPr="00370068" w:rsidRDefault="004F568F" w:rsidP="004F568F">
            <w:pPr>
              <w:jc w:val="center"/>
              <w:rPr>
                <w:sz w:val="28"/>
                <w:szCs w:val="28"/>
              </w:rPr>
            </w:pPr>
            <w:r w:rsidRPr="00370068">
              <w:rPr>
                <w:sz w:val="28"/>
                <w:szCs w:val="28"/>
              </w:rPr>
              <w:t>0,2</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5,5</w:t>
            </w:r>
          </w:p>
        </w:tc>
        <w:tc>
          <w:tcPr>
            <w:tcW w:w="474" w:type="pct"/>
            <w:shd w:val="clear" w:color="auto" w:fill="auto"/>
          </w:tcPr>
          <w:p w:rsidR="004F568F" w:rsidRPr="00370068" w:rsidRDefault="004F568F" w:rsidP="004F568F">
            <w:pPr>
              <w:jc w:val="center"/>
              <w:rPr>
                <w:sz w:val="28"/>
                <w:szCs w:val="28"/>
              </w:rPr>
            </w:pPr>
            <w:r w:rsidRPr="00370068">
              <w:rPr>
                <w:sz w:val="28"/>
                <w:szCs w:val="28"/>
              </w:rPr>
              <w:t>1,5</w:t>
            </w:r>
          </w:p>
        </w:tc>
        <w:tc>
          <w:tcPr>
            <w:tcW w:w="709" w:type="pct"/>
            <w:shd w:val="clear" w:color="auto" w:fill="auto"/>
          </w:tcPr>
          <w:p w:rsidR="004F568F" w:rsidRPr="00370068" w:rsidRDefault="004F568F" w:rsidP="004F568F">
            <w:pPr>
              <w:jc w:val="center"/>
              <w:rPr>
                <w:sz w:val="28"/>
                <w:szCs w:val="28"/>
              </w:rPr>
            </w:pPr>
            <w:r w:rsidRPr="00370068">
              <w:rPr>
                <w:sz w:val="28"/>
                <w:szCs w:val="28"/>
              </w:rPr>
              <w:t>1,5</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п. Горячий Ключ</w:t>
            </w:r>
          </w:p>
        </w:tc>
        <w:tc>
          <w:tcPr>
            <w:tcW w:w="567" w:type="pct"/>
            <w:shd w:val="clear" w:color="auto" w:fill="auto"/>
          </w:tcPr>
          <w:p w:rsidR="004F568F" w:rsidRPr="00370068" w:rsidRDefault="004F568F" w:rsidP="004F568F">
            <w:pPr>
              <w:jc w:val="center"/>
              <w:rPr>
                <w:sz w:val="28"/>
                <w:szCs w:val="28"/>
              </w:rPr>
            </w:pPr>
            <w:r w:rsidRPr="00370068">
              <w:rPr>
                <w:sz w:val="28"/>
                <w:szCs w:val="28"/>
              </w:rPr>
              <w:t>16,7</w:t>
            </w:r>
          </w:p>
        </w:tc>
        <w:tc>
          <w:tcPr>
            <w:tcW w:w="425" w:type="pct"/>
            <w:shd w:val="clear" w:color="auto" w:fill="auto"/>
          </w:tcPr>
          <w:p w:rsidR="004F568F" w:rsidRPr="00370068" w:rsidRDefault="004F568F" w:rsidP="004F568F">
            <w:pPr>
              <w:jc w:val="center"/>
              <w:rPr>
                <w:sz w:val="28"/>
                <w:szCs w:val="28"/>
              </w:rPr>
            </w:pPr>
            <w:r w:rsidRPr="00370068">
              <w:rPr>
                <w:sz w:val="28"/>
                <w:szCs w:val="28"/>
              </w:rPr>
              <w:t>0,4</w:t>
            </w:r>
          </w:p>
        </w:tc>
        <w:tc>
          <w:tcPr>
            <w:tcW w:w="615" w:type="pct"/>
            <w:shd w:val="clear" w:color="auto" w:fill="auto"/>
          </w:tcPr>
          <w:p w:rsidR="004F568F" w:rsidRPr="00370068" w:rsidRDefault="004F568F" w:rsidP="004F568F">
            <w:pPr>
              <w:jc w:val="center"/>
              <w:rPr>
                <w:sz w:val="28"/>
                <w:szCs w:val="28"/>
              </w:rPr>
            </w:pPr>
            <w:r w:rsidRPr="00370068">
              <w:rPr>
                <w:sz w:val="28"/>
                <w:szCs w:val="28"/>
              </w:rPr>
              <w:t>-</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11,8</w:t>
            </w:r>
          </w:p>
        </w:tc>
        <w:tc>
          <w:tcPr>
            <w:tcW w:w="474" w:type="pct"/>
            <w:shd w:val="clear" w:color="auto" w:fill="auto"/>
          </w:tcPr>
          <w:p w:rsidR="004F568F" w:rsidRPr="00370068" w:rsidRDefault="004F568F" w:rsidP="004F568F">
            <w:pPr>
              <w:jc w:val="center"/>
              <w:rPr>
                <w:sz w:val="28"/>
                <w:szCs w:val="28"/>
              </w:rPr>
            </w:pPr>
            <w:r w:rsidRPr="00370068">
              <w:rPr>
                <w:sz w:val="28"/>
                <w:szCs w:val="28"/>
              </w:rPr>
              <w:t>4,5</w:t>
            </w:r>
          </w:p>
        </w:tc>
        <w:tc>
          <w:tcPr>
            <w:tcW w:w="709" w:type="pct"/>
            <w:shd w:val="clear" w:color="auto" w:fill="auto"/>
          </w:tcPr>
          <w:p w:rsidR="004F568F" w:rsidRPr="00370068" w:rsidRDefault="004F568F" w:rsidP="004F568F">
            <w:pPr>
              <w:jc w:val="center"/>
              <w:rPr>
                <w:sz w:val="28"/>
                <w:szCs w:val="28"/>
              </w:rPr>
            </w:pPr>
            <w:r w:rsidRPr="00370068">
              <w:rPr>
                <w:sz w:val="28"/>
                <w:szCs w:val="28"/>
              </w:rPr>
              <w:t>4,5</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п. Добролет</w:t>
            </w:r>
          </w:p>
        </w:tc>
        <w:tc>
          <w:tcPr>
            <w:tcW w:w="567" w:type="pct"/>
            <w:shd w:val="clear" w:color="auto" w:fill="auto"/>
          </w:tcPr>
          <w:p w:rsidR="004F568F" w:rsidRPr="00370068" w:rsidRDefault="004F568F" w:rsidP="004F568F">
            <w:pPr>
              <w:jc w:val="center"/>
              <w:rPr>
                <w:sz w:val="28"/>
                <w:szCs w:val="28"/>
              </w:rPr>
            </w:pPr>
            <w:r w:rsidRPr="00370068">
              <w:rPr>
                <w:sz w:val="28"/>
                <w:szCs w:val="28"/>
              </w:rPr>
              <w:t>0,6</w:t>
            </w:r>
          </w:p>
        </w:tc>
        <w:tc>
          <w:tcPr>
            <w:tcW w:w="425" w:type="pct"/>
            <w:shd w:val="clear" w:color="auto" w:fill="auto"/>
          </w:tcPr>
          <w:p w:rsidR="004F568F" w:rsidRPr="00370068" w:rsidRDefault="004F568F" w:rsidP="004F568F">
            <w:pPr>
              <w:jc w:val="center"/>
              <w:rPr>
                <w:sz w:val="28"/>
                <w:szCs w:val="28"/>
              </w:rPr>
            </w:pPr>
            <w:r w:rsidRPr="00370068">
              <w:rPr>
                <w:sz w:val="28"/>
                <w:szCs w:val="28"/>
              </w:rPr>
              <w:t>0</w:t>
            </w:r>
          </w:p>
        </w:tc>
        <w:tc>
          <w:tcPr>
            <w:tcW w:w="615" w:type="pct"/>
            <w:shd w:val="clear" w:color="auto" w:fill="auto"/>
          </w:tcPr>
          <w:p w:rsidR="004F568F" w:rsidRPr="00370068" w:rsidRDefault="004F568F" w:rsidP="004F568F">
            <w:pPr>
              <w:jc w:val="center"/>
              <w:rPr>
                <w:sz w:val="28"/>
                <w:szCs w:val="28"/>
              </w:rPr>
            </w:pPr>
            <w:r w:rsidRPr="00370068">
              <w:rPr>
                <w:sz w:val="28"/>
                <w:szCs w:val="28"/>
              </w:rPr>
              <w:t>-</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0,5</w:t>
            </w:r>
          </w:p>
        </w:tc>
        <w:tc>
          <w:tcPr>
            <w:tcW w:w="474" w:type="pct"/>
            <w:shd w:val="clear" w:color="auto" w:fill="auto"/>
          </w:tcPr>
          <w:p w:rsidR="004F568F" w:rsidRPr="00370068" w:rsidRDefault="004F568F" w:rsidP="004F568F">
            <w:pPr>
              <w:jc w:val="center"/>
              <w:rPr>
                <w:sz w:val="28"/>
                <w:szCs w:val="28"/>
              </w:rPr>
            </w:pPr>
            <w:r w:rsidRPr="00370068">
              <w:rPr>
                <w:sz w:val="28"/>
                <w:szCs w:val="28"/>
              </w:rPr>
              <w:t>0,1</w:t>
            </w:r>
          </w:p>
        </w:tc>
        <w:tc>
          <w:tcPr>
            <w:tcW w:w="709" w:type="pct"/>
            <w:shd w:val="clear" w:color="auto" w:fill="auto"/>
          </w:tcPr>
          <w:p w:rsidR="004F568F" w:rsidRPr="00370068" w:rsidRDefault="004F568F" w:rsidP="004F568F">
            <w:pPr>
              <w:jc w:val="center"/>
              <w:rPr>
                <w:sz w:val="28"/>
                <w:szCs w:val="28"/>
              </w:rPr>
            </w:pPr>
            <w:r w:rsidRPr="00370068">
              <w:rPr>
                <w:sz w:val="28"/>
                <w:szCs w:val="28"/>
              </w:rPr>
              <w:t>0,1</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 xml:space="preserve">д. </w:t>
            </w:r>
            <w:proofErr w:type="spellStart"/>
            <w:r w:rsidRPr="00370068">
              <w:rPr>
                <w:sz w:val="28"/>
                <w:szCs w:val="28"/>
              </w:rPr>
              <w:t>Новолисиха</w:t>
            </w:r>
            <w:proofErr w:type="spellEnd"/>
          </w:p>
        </w:tc>
        <w:tc>
          <w:tcPr>
            <w:tcW w:w="567" w:type="pct"/>
            <w:shd w:val="clear" w:color="auto" w:fill="auto"/>
          </w:tcPr>
          <w:p w:rsidR="004F568F" w:rsidRPr="00370068" w:rsidRDefault="004F568F" w:rsidP="004F568F">
            <w:pPr>
              <w:jc w:val="center"/>
              <w:rPr>
                <w:sz w:val="28"/>
                <w:szCs w:val="28"/>
              </w:rPr>
            </w:pPr>
            <w:r w:rsidRPr="00370068">
              <w:rPr>
                <w:sz w:val="28"/>
                <w:szCs w:val="28"/>
              </w:rPr>
              <w:t>6,7</w:t>
            </w:r>
          </w:p>
        </w:tc>
        <w:tc>
          <w:tcPr>
            <w:tcW w:w="425" w:type="pct"/>
            <w:shd w:val="clear" w:color="auto" w:fill="auto"/>
          </w:tcPr>
          <w:p w:rsidR="004F568F" w:rsidRPr="00370068" w:rsidRDefault="004F568F" w:rsidP="004F568F">
            <w:pPr>
              <w:jc w:val="center"/>
              <w:rPr>
                <w:sz w:val="28"/>
                <w:szCs w:val="28"/>
              </w:rPr>
            </w:pPr>
            <w:r w:rsidRPr="00370068">
              <w:rPr>
                <w:sz w:val="28"/>
                <w:szCs w:val="28"/>
              </w:rPr>
              <w:t>0,7</w:t>
            </w:r>
          </w:p>
        </w:tc>
        <w:tc>
          <w:tcPr>
            <w:tcW w:w="615" w:type="pct"/>
            <w:shd w:val="clear" w:color="auto" w:fill="auto"/>
          </w:tcPr>
          <w:p w:rsidR="004F568F" w:rsidRPr="00370068" w:rsidRDefault="004F568F" w:rsidP="004F568F">
            <w:pPr>
              <w:jc w:val="center"/>
              <w:rPr>
                <w:sz w:val="28"/>
                <w:szCs w:val="28"/>
              </w:rPr>
            </w:pPr>
            <w:r w:rsidRPr="00370068">
              <w:rPr>
                <w:sz w:val="28"/>
                <w:szCs w:val="28"/>
              </w:rPr>
              <w:t>-</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3,5</w:t>
            </w:r>
          </w:p>
        </w:tc>
        <w:tc>
          <w:tcPr>
            <w:tcW w:w="474" w:type="pct"/>
            <w:shd w:val="clear" w:color="auto" w:fill="auto"/>
          </w:tcPr>
          <w:p w:rsidR="004F568F" w:rsidRPr="00370068" w:rsidRDefault="004F568F" w:rsidP="004F568F">
            <w:pPr>
              <w:jc w:val="center"/>
              <w:rPr>
                <w:sz w:val="28"/>
                <w:szCs w:val="28"/>
              </w:rPr>
            </w:pPr>
            <w:r w:rsidRPr="00370068">
              <w:rPr>
                <w:sz w:val="28"/>
                <w:szCs w:val="28"/>
              </w:rPr>
              <w:t>2,5</w:t>
            </w:r>
          </w:p>
        </w:tc>
        <w:tc>
          <w:tcPr>
            <w:tcW w:w="709" w:type="pct"/>
            <w:shd w:val="clear" w:color="auto" w:fill="auto"/>
          </w:tcPr>
          <w:p w:rsidR="004F568F" w:rsidRPr="00370068" w:rsidRDefault="004F568F" w:rsidP="004F568F">
            <w:pPr>
              <w:jc w:val="center"/>
              <w:rPr>
                <w:sz w:val="28"/>
                <w:szCs w:val="28"/>
              </w:rPr>
            </w:pPr>
            <w:r w:rsidRPr="00370068">
              <w:rPr>
                <w:sz w:val="28"/>
                <w:szCs w:val="28"/>
              </w:rPr>
              <w:t>2,5</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п. Патроны</w:t>
            </w:r>
          </w:p>
        </w:tc>
        <w:tc>
          <w:tcPr>
            <w:tcW w:w="567" w:type="pct"/>
            <w:shd w:val="clear" w:color="auto" w:fill="auto"/>
          </w:tcPr>
          <w:p w:rsidR="004F568F" w:rsidRPr="00370068" w:rsidRDefault="004F568F" w:rsidP="004F568F">
            <w:pPr>
              <w:jc w:val="center"/>
              <w:rPr>
                <w:sz w:val="28"/>
                <w:szCs w:val="28"/>
              </w:rPr>
            </w:pPr>
            <w:r w:rsidRPr="00370068">
              <w:rPr>
                <w:sz w:val="28"/>
                <w:szCs w:val="28"/>
              </w:rPr>
              <w:t>8</w:t>
            </w:r>
          </w:p>
        </w:tc>
        <w:tc>
          <w:tcPr>
            <w:tcW w:w="425" w:type="pct"/>
            <w:shd w:val="clear" w:color="auto" w:fill="auto"/>
          </w:tcPr>
          <w:p w:rsidR="004F568F" w:rsidRPr="00370068" w:rsidRDefault="004F568F" w:rsidP="004F568F">
            <w:pPr>
              <w:jc w:val="center"/>
              <w:rPr>
                <w:sz w:val="28"/>
                <w:szCs w:val="28"/>
              </w:rPr>
            </w:pPr>
            <w:r w:rsidRPr="00370068">
              <w:rPr>
                <w:sz w:val="28"/>
                <w:szCs w:val="28"/>
              </w:rPr>
              <w:t>3,1</w:t>
            </w:r>
          </w:p>
        </w:tc>
        <w:tc>
          <w:tcPr>
            <w:tcW w:w="615" w:type="pct"/>
            <w:shd w:val="clear" w:color="auto" w:fill="auto"/>
          </w:tcPr>
          <w:p w:rsidR="004F568F" w:rsidRPr="00370068" w:rsidRDefault="004F568F" w:rsidP="004F568F">
            <w:pPr>
              <w:jc w:val="center"/>
              <w:rPr>
                <w:sz w:val="28"/>
                <w:szCs w:val="28"/>
              </w:rPr>
            </w:pPr>
            <w:r w:rsidRPr="00370068">
              <w:rPr>
                <w:sz w:val="28"/>
                <w:szCs w:val="28"/>
              </w:rPr>
              <w:t>2</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2</w:t>
            </w:r>
          </w:p>
        </w:tc>
        <w:tc>
          <w:tcPr>
            <w:tcW w:w="474" w:type="pct"/>
            <w:shd w:val="clear" w:color="auto" w:fill="auto"/>
          </w:tcPr>
          <w:p w:rsidR="004F568F" w:rsidRPr="00370068" w:rsidRDefault="004F568F" w:rsidP="004F568F">
            <w:pPr>
              <w:jc w:val="center"/>
              <w:rPr>
                <w:sz w:val="28"/>
                <w:szCs w:val="28"/>
              </w:rPr>
            </w:pPr>
            <w:r w:rsidRPr="00370068">
              <w:rPr>
                <w:sz w:val="28"/>
                <w:szCs w:val="28"/>
              </w:rPr>
              <w:t>0,9</w:t>
            </w:r>
          </w:p>
        </w:tc>
        <w:tc>
          <w:tcPr>
            <w:tcW w:w="709" w:type="pct"/>
            <w:shd w:val="clear" w:color="auto" w:fill="auto"/>
          </w:tcPr>
          <w:p w:rsidR="004F568F" w:rsidRPr="00370068" w:rsidRDefault="004F568F" w:rsidP="004F568F">
            <w:pPr>
              <w:jc w:val="center"/>
              <w:rPr>
                <w:sz w:val="28"/>
                <w:szCs w:val="28"/>
              </w:rPr>
            </w:pPr>
            <w:r w:rsidRPr="00370068">
              <w:rPr>
                <w:sz w:val="28"/>
                <w:szCs w:val="28"/>
              </w:rPr>
              <w:t>0,9</w:t>
            </w:r>
          </w:p>
        </w:tc>
      </w:tr>
      <w:tr w:rsidR="004F568F" w:rsidRPr="00370068" w:rsidTr="004F568F">
        <w:trPr>
          <w:trHeight w:val="227"/>
        </w:trPr>
        <w:tc>
          <w:tcPr>
            <w:tcW w:w="1124" w:type="pct"/>
            <w:shd w:val="clear" w:color="auto" w:fill="auto"/>
          </w:tcPr>
          <w:p w:rsidR="004F568F" w:rsidRPr="00370068" w:rsidRDefault="004F568F" w:rsidP="004F568F">
            <w:pPr>
              <w:rPr>
                <w:sz w:val="28"/>
                <w:szCs w:val="28"/>
              </w:rPr>
            </w:pPr>
            <w:r w:rsidRPr="00370068">
              <w:rPr>
                <w:sz w:val="28"/>
                <w:szCs w:val="28"/>
              </w:rPr>
              <w:t>п. Первомайский</w:t>
            </w:r>
          </w:p>
        </w:tc>
        <w:tc>
          <w:tcPr>
            <w:tcW w:w="567" w:type="pct"/>
            <w:shd w:val="clear" w:color="auto" w:fill="auto"/>
          </w:tcPr>
          <w:p w:rsidR="004F568F" w:rsidRPr="00370068" w:rsidRDefault="004F568F" w:rsidP="004F568F">
            <w:pPr>
              <w:jc w:val="center"/>
              <w:rPr>
                <w:sz w:val="28"/>
                <w:szCs w:val="28"/>
              </w:rPr>
            </w:pPr>
            <w:r w:rsidRPr="00370068">
              <w:rPr>
                <w:sz w:val="28"/>
                <w:szCs w:val="28"/>
              </w:rPr>
              <w:t>3,4</w:t>
            </w:r>
          </w:p>
        </w:tc>
        <w:tc>
          <w:tcPr>
            <w:tcW w:w="425" w:type="pct"/>
            <w:shd w:val="clear" w:color="auto" w:fill="auto"/>
          </w:tcPr>
          <w:p w:rsidR="004F568F" w:rsidRPr="00370068" w:rsidRDefault="004F568F" w:rsidP="004F568F">
            <w:pPr>
              <w:jc w:val="center"/>
              <w:rPr>
                <w:sz w:val="28"/>
                <w:szCs w:val="28"/>
              </w:rPr>
            </w:pPr>
            <w:r w:rsidRPr="00370068">
              <w:rPr>
                <w:sz w:val="28"/>
                <w:szCs w:val="28"/>
              </w:rPr>
              <w:t>0</w:t>
            </w:r>
          </w:p>
        </w:tc>
        <w:tc>
          <w:tcPr>
            <w:tcW w:w="615" w:type="pct"/>
            <w:shd w:val="clear" w:color="auto" w:fill="auto"/>
          </w:tcPr>
          <w:p w:rsidR="004F568F" w:rsidRPr="00370068" w:rsidRDefault="004F568F" w:rsidP="004F568F">
            <w:pPr>
              <w:jc w:val="center"/>
              <w:rPr>
                <w:sz w:val="28"/>
                <w:szCs w:val="28"/>
              </w:rPr>
            </w:pPr>
            <w:r w:rsidRPr="00370068">
              <w:rPr>
                <w:sz w:val="28"/>
                <w:szCs w:val="28"/>
              </w:rPr>
              <w:t>-</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2,7</w:t>
            </w:r>
          </w:p>
        </w:tc>
        <w:tc>
          <w:tcPr>
            <w:tcW w:w="474" w:type="pct"/>
            <w:shd w:val="clear" w:color="auto" w:fill="auto"/>
          </w:tcPr>
          <w:p w:rsidR="004F568F" w:rsidRPr="00370068" w:rsidRDefault="004F568F" w:rsidP="004F568F">
            <w:pPr>
              <w:jc w:val="center"/>
              <w:rPr>
                <w:sz w:val="28"/>
                <w:szCs w:val="28"/>
              </w:rPr>
            </w:pPr>
            <w:r w:rsidRPr="00370068">
              <w:rPr>
                <w:sz w:val="28"/>
                <w:szCs w:val="28"/>
              </w:rPr>
              <w:t>0,7</w:t>
            </w:r>
          </w:p>
        </w:tc>
        <w:tc>
          <w:tcPr>
            <w:tcW w:w="709" w:type="pct"/>
            <w:shd w:val="clear" w:color="auto" w:fill="auto"/>
          </w:tcPr>
          <w:p w:rsidR="004F568F" w:rsidRPr="00370068" w:rsidRDefault="004F568F" w:rsidP="004F568F">
            <w:pPr>
              <w:jc w:val="center"/>
              <w:rPr>
                <w:sz w:val="28"/>
                <w:szCs w:val="28"/>
              </w:rPr>
            </w:pPr>
            <w:r w:rsidRPr="00370068">
              <w:rPr>
                <w:sz w:val="28"/>
                <w:szCs w:val="28"/>
              </w:rPr>
              <w:t>0,7</w:t>
            </w:r>
          </w:p>
        </w:tc>
      </w:tr>
      <w:tr w:rsidR="004F568F" w:rsidRPr="00370068" w:rsidTr="004F568F">
        <w:trPr>
          <w:trHeight w:val="117"/>
        </w:trPr>
        <w:tc>
          <w:tcPr>
            <w:tcW w:w="1124" w:type="pct"/>
            <w:shd w:val="clear" w:color="auto" w:fill="auto"/>
          </w:tcPr>
          <w:p w:rsidR="004F568F" w:rsidRPr="00370068" w:rsidRDefault="004F568F" w:rsidP="004F568F">
            <w:pPr>
              <w:rPr>
                <w:sz w:val="28"/>
                <w:szCs w:val="28"/>
              </w:rPr>
            </w:pPr>
            <w:proofErr w:type="spellStart"/>
            <w:r w:rsidRPr="00370068">
              <w:rPr>
                <w:sz w:val="28"/>
                <w:szCs w:val="28"/>
              </w:rPr>
              <w:t>мкр-н</w:t>
            </w:r>
            <w:proofErr w:type="spellEnd"/>
            <w:r w:rsidRPr="00370068">
              <w:rPr>
                <w:sz w:val="28"/>
                <w:szCs w:val="28"/>
              </w:rPr>
              <w:t xml:space="preserve"> Солнечный, Солнечный II, п. Светлый</w:t>
            </w:r>
          </w:p>
        </w:tc>
        <w:tc>
          <w:tcPr>
            <w:tcW w:w="567" w:type="pct"/>
            <w:shd w:val="clear" w:color="auto" w:fill="auto"/>
          </w:tcPr>
          <w:p w:rsidR="004F568F" w:rsidRPr="00370068" w:rsidRDefault="004F568F" w:rsidP="004F568F">
            <w:pPr>
              <w:jc w:val="center"/>
              <w:rPr>
                <w:sz w:val="28"/>
                <w:szCs w:val="28"/>
              </w:rPr>
            </w:pPr>
            <w:r w:rsidRPr="00370068">
              <w:rPr>
                <w:sz w:val="28"/>
                <w:szCs w:val="28"/>
              </w:rPr>
              <w:t>15,5</w:t>
            </w:r>
          </w:p>
        </w:tc>
        <w:tc>
          <w:tcPr>
            <w:tcW w:w="425" w:type="pct"/>
            <w:shd w:val="clear" w:color="auto" w:fill="auto"/>
          </w:tcPr>
          <w:p w:rsidR="004F568F" w:rsidRPr="00370068" w:rsidRDefault="004F568F" w:rsidP="004F568F">
            <w:pPr>
              <w:jc w:val="center"/>
              <w:rPr>
                <w:sz w:val="28"/>
                <w:szCs w:val="28"/>
              </w:rPr>
            </w:pPr>
            <w:r w:rsidRPr="00370068">
              <w:rPr>
                <w:sz w:val="28"/>
                <w:szCs w:val="28"/>
              </w:rPr>
              <w:t>5,1</w:t>
            </w:r>
          </w:p>
        </w:tc>
        <w:tc>
          <w:tcPr>
            <w:tcW w:w="615" w:type="pct"/>
            <w:shd w:val="clear" w:color="auto" w:fill="auto"/>
          </w:tcPr>
          <w:p w:rsidR="004F568F" w:rsidRPr="00370068" w:rsidRDefault="004F568F" w:rsidP="004F568F">
            <w:pPr>
              <w:jc w:val="center"/>
              <w:rPr>
                <w:sz w:val="28"/>
                <w:szCs w:val="28"/>
              </w:rPr>
            </w:pPr>
            <w:r w:rsidRPr="00370068">
              <w:rPr>
                <w:sz w:val="28"/>
                <w:szCs w:val="28"/>
              </w:rPr>
              <w:t>3,1</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7</w:t>
            </w:r>
          </w:p>
        </w:tc>
        <w:tc>
          <w:tcPr>
            <w:tcW w:w="474" w:type="pct"/>
            <w:shd w:val="clear" w:color="auto" w:fill="auto"/>
          </w:tcPr>
          <w:p w:rsidR="004F568F" w:rsidRPr="00370068" w:rsidRDefault="004F568F" w:rsidP="004F568F">
            <w:pPr>
              <w:jc w:val="center"/>
              <w:rPr>
                <w:sz w:val="28"/>
                <w:szCs w:val="28"/>
              </w:rPr>
            </w:pPr>
            <w:r w:rsidRPr="00370068">
              <w:rPr>
                <w:sz w:val="28"/>
                <w:szCs w:val="28"/>
              </w:rPr>
              <w:t>0,3</w:t>
            </w:r>
          </w:p>
        </w:tc>
        <w:tc>
          <w:tcPr>
            <w:tcW w:w="709" w:type="pct"/>
            <w:shd w:val="clear" w:color="auto" w:fill="auto"/>
          </w:tcPr>
          <w:p w:rsidR="004F568F" w:rsidRPr="00370068" w:rsidRDefault="004F568F" w:rsidP="004F568F">
            <w:pPr>
              <w:jc w:val="center"/>
              <w:rPr>
                <w:sz w:val="28"/>
                <w:szCs w:val="28"/>
              </w:rPr>
            </w:pPr>
            <w:r w:rsidRPr="00370068">
              <w:rPr>
                <w:sz w:val="28"/>
                <w:szCs w:val="28"/>
              </w:rPr>
              <w:t>0,3</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д. Худякова</w:t>
            </w:r>
          </w:p>
        </w:tc>
        <w:tc>
          <w:tcPr>
            <w:tcW w:w="567" w:type="pct"/>
            <w:shd w:val="clear" w:color="auto" w:fill="auto"/>
          </w:tcPr>
          <w:p w:rsidR="004F568F" w:rsidRPr="00370068" w:rsidRDefault="004F568F" w:rsidP="004F568F">
            <w:pPr>
              <w:jc w:val="center"/>
              <w:rPr>
                <w:sz w:val="28"/>
                <w:szCs w:val="28"/>
              </w:rPr>
            </w:pPr>
            <w:r w:rsidRPr="00370068">
              <w:rPr>
                <w:sz w:val="28"/>
                <w:szCs w:val="28"/>
              </w:rPr>
              <w:t>1,8</w:t>
            </w:r>
          </w:p>
        </w:tc>
        <w:tc>
          <w:tcPr>
            <w:tcW w:w="425" w:type="pct"/>
            <w:shd w:val="clear" w:color="auto" w:fill="auto"/>
          </w:tcPr>
          <w:p w:rsidR="004F568F" w:rsidRPr="00370068" w:rsidRDefault="004F568F" w:rsidP="004F568F">
            <w:pPr>
              <w:jc w:val="center"/>
              <w:rPr>
                <w:sz w:val="28"/>
                <w:szCs w:val="28"/>
              </w:rPr>
            </w:pPr>
            <w:r w:rsidRPr="00370068">
              <w:rPr>
                <w:sz w:val="28"/>
                <w:szCs w:val="28"/>
              </w:rPr>
              <w:t>0</w:t>
            </w:r>
          </w:p>
        </w:tc>
        <w:tc>
          <w:tcPr>
            <w:tcW w:w="615" w:type="pct"/>
            <w:shd w:val="clear" w:color="auto" w:fill="auto"/>
          </w:tcPr>
          <w:p w:rsidR="004F568F" w:rsidRPr="00370068" w:rsidRDefault="004F568F" w:rsidP="004F568F">
            <w:pPr>
              <w:jc w:val="center"/>
              <w:rPr>
                <w:sz w:val="28"/>
                <w:szCs w:val="28"/>
              </w:rPr>
            </w:pPr>
            <w:r w:rsidRPr="00370068">
              <w:rPr>
                <w:sz w:val="28"/>
                <w:szCs w:val="28"/>
              </w:rPr>
              <w:t>-</w:t>
            </w:r>
          </w:p>
        </w:tc>
        <w:tc>
          <w:tcPr>
            <w:tcW w:w="520"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1,4</w:t>
            </w:r>
          </w:p>
        </w:tc>
        <w:tc>
          <w:tcPr>
            <w:tcW w:w="474" w:type="pct"/>
            <w:shd w:val="clear" w:color="auto" w:fill="auto"/>
          </w:tcPr>
          <w:p w:rsidR="004F568F" w:rsidRPr="00370068" w:rsidRDefault="004F568F" w:rsidP="004F568F">
            <w:pPr>
              <w:jc w:val="center"/>
              <w:rPr>
                <w:sz w:val="28"/>
                <w:szCs w:val="28"/>
              </w:rPr>
            </w:pPr>
            <w:r w:rsidRPr="00370068">
              <w:rPr>
                <w:sz w:val="28"/>
                <w:szCs w:val="28"/>
              </w:rPr>
              <w:t>0,4</w:t>
            </w:r>
          </w:p>
        </w:tc>
        <w:tc>
          <w:tcPr>
            <w:tcW w:w="709" w:type="pct"/>
            <w:shd w:val="clear" w:color="auto" w:fill="auto"/>
          </w:tcPr>
          <w:p w:rsidR="004F568F" w:rsidRPr="00370068" w:rsidRDefault="004F568F" w:rsidP="004F568F">
            <w:pPr>
              <w:jc w:val="center"/>
              <w:rPr>
                <w:sz w:val="28"/>
                <w:szCs w:val="28"/>
              </w:rPr>
            </w:pPr>
            <w:r w:rsidRPr="00370068">
              <w:rPr>
                <w:sz w:val="28"/>
                <w:szCs w:val="28"/>
              </w:rPr>
              <w:t>0,4</w:t>
            </w:r>
          </w:p>
        </w:tc>
      </w:tr>
      <w:tr w:rsidR="004F568F" w:rsidRPr="00370068" w:rsidTr="004F568F">
        <w:trPr>
          <w:trHeight w:val="70"/>
        </w:trPr>
        <w:tc>
          <w:tcPr>
            <w:tcW w:w="1124" w:type="pct"/>
            <w:shd w:val="clear" w:color="auto" w:fill="auto"/>
          </w:tcPr>
          <w:p w:rsidR="004F568F" w:rsidRPr="00370068" w:rsidRDefault="004F568F" w:rsidP="004F568F">
            <w:pPr>
              <w:rPr>
                <w:sz w:val="28"/>
                <w:szCs w:val="28"/>
              </w:rPr>
            </w:pPr>
            <w:r w:rsidRPr="00370068">
              <w:rPr>
                <w:sz w:val="28"/>
                <w:szCs w:val="28"/>
              </w:rPr>
              <w:t>Всего</w:t>
            </w:r>
          </w:p>
        </w:tc>
        <w:tc>
          <w:tcPr>
            <w:tcW w:w="567" w:type="pct"/>
            <w:shd w:val="clear" w:color="auto" w:fill="auto"/>
          </w:tcPr>
          <w:p w:rsidR="004F568F" w:rsidRPr="00370068" w:rsidRDefault="004F568F" w:rsidP="004F568F">
            <w:pPr>
              <w:jc w:val="center"/>
              <w:rPr>
                <w:sz w:val="28"/>
                <w:szCs w:val="28"/>
              </w:rPr>
            </w:pPr>
            <w:r w:rsidRPr="00370068">
              <w:rPr>
                <w:sz w:val="28"/>
                <w:szCs w:val="28"/>
              </w:rPr>
              <w:t>136,3</w:t>
            </w:r>
          </w:p>
        </w:tc>
        <w:tc>
          <w:tcPr>
            <w:tcW w:w="425" w:type="pct"/>
            <w:shd w:val="clear" w:color="auto" w:fill="auto"/>
          </w:tcPr>
          <w:p w:rsidR="004F568F" w:rsidRPr="00370068" w:rsidRDefault="004F568F" w:rsidP="004F568F">
            <w:pPr>
              <w:jc w:val="center"/>
              <w:rPr>
                <w:sz w:val="28"/>
                <w:szCs w:val="28"/>
              </w:rPr>
            </w:pPr>
            <w:r w:rsidRPr="00370068">
              <w:rPr>
                <w:sz w:val="28"/>
                <w:szCs w:val="28"/>
              </w:rPr>
              <w:t>50</w:t>
            </w:r>
          </w:p>
        </w:tc>
        <w:tc>
          <w:tcPr>
            <w:tcW w:w="615" w:type="pct"/>
            <w:shd w:val="clear" w:color="auto" w:fill="auto"/>
          </w:tcPr>
          <w:p w:rsidR="004F568F" w:rsidRPr="00370068" w:rsidRDefault="004F568F" w:rsidP="004F568F">
            <w:pPr>
              <w:jc w:val="center"/>
              <w:rPr>
                <w:sz w:val="28"/>
                <w:szCs w:val="28"/>
              </w:rPr>
            </w:pPr>
            <w:r w:rsidRPr="00370068">
              <w:rPr>
                <w:sz w:val="28"/>
                <w:szCs w:val="28"/>
              </w:rPr>
              <w:t>11,5</w:t>
            </w:r>
          </w:p>
        </w:tc>
        <w:tc>
          <w:tcPr>
            <w:tcW w:w="520" w:type="pct"/>
            <w:shd w:val="clear" w:color="auto" w:fill="auto"/>
          </w:tcPr>
          <w:p w:rsidR="004F568F" w:rsidRPr="00370068" w:rsidRDefault="004F568F" w:rsidP="004F568F">
            <w:pPr>
              <w:jc w:val="center"/>
              <w:rPr>
                <w:sz w:val="28"/>
                <w:szCs w:val="28"/>
              </w:rPr>
            </w:pPr>
            <w:r w:rsidRPr="00370068">
              <w:rPr>
                <w:sz w:val="28"/>
                <w:szCs w:val="28"/>
              </w:rPr>
              <w:t>3,8</w:t>
            </w:r>
          </w:p>
        </w:tc>
        <w:tc>
          <w:tcPr>
            <w:tcW w:w="567" w:type="pct"/>
            <w:shd w:val="clear" w:color="auto" w:fill="auto"/>
          </w:tcPr>
          <w:p w:rsidR="004F568F" w:rsidRPr="00370068" w:rsidRDefault="004F568F" w:rsidP="004F568F">
            <w:pPr>
              <w:jc w:val="center"/>
              <w:rPr>
                <w:sz w:val="28"/>
                <w:szCs w:val="28"/>
              </w:rPr>
            </w:pPr>
            <w:r w:rsidRPr="00370068">
              <w:rPr>
                <w:sz w:val="28"/>
                <w:szCs w:val="28"/>
              </w:rPr>
              <w:t>58,2</w:t>
            </w:r>
          </w:p>
        </w:tc>
        <w:tc>
          <w:tcPr>
            <w:tcW w:w="474" w:type="pct"/>
            <w:shd w:val="clear" w:color="auto" w:fill="auto"/>
          </w:tcPr>
          <w:p w:rsidR="004F568F" w:rsidRPr="00370068" w:rsidRDefault="004F568F" w:rsidP="004F568F">
            <w:pPr>
              <w:jc w:val="center"/>
              <w:rPr>
                <w:sz w:val="28"/>
                <w:szCs w:val="28"/>
              </w:rPr>
            </w:pPr>
            <w:r w:rsidRPr="00370068">
              <w:rPr>
                <w:sz w:val="28"/>
                <w:szCs w:val="28"/>
              </w:rPr>
              <w:t>12,8</w:t>
            </w:r>
          </w:p>
        </w:tc>
        <w:tc>
          <w:tcPr>
            <w:tcW w:w="709" w:type="pct"/>
            <w:shd w:val="clear" w:color="auto" w:fill="auto"/>
          </w:tcPr>
          <w:p w:rsidR="004F568F" w:rsidRPr="00370068" w:rsidRDefault="004F568F" w:rsidP="004F568F">
            <w:pPr>
              <w:jc w:val="center"/>
              <w:rPr>
                <w:sz w:val="28"/>
                <w:szCs w:val="28"/>
              </w:rPr>
            </w:pPr>
            <w:r w:rsidRPr="00370068">
              <w:rPr>
                <w:sz w:val="28"/>
                <w:szCs w:val="28"/>
              </w:rPr>
              <w:t>16,6</w:t>
            </w:r>
          </w:p>
        </w:tc>
      </w:tr>
      <w:tr w:rsidR="004F568F" w:rsidRPr="00370068" w:rsidTr="004F568F">
        <w:trPr>
          <w:trHeight w:val="70"/>
        </w:trPr>
        <w:tc>
          <w:tcPr>
            <w:tcW w:w="1124" w:type="pct"/>
            <w:shd w:val="clear" w:color="auto" w:fill="auto"/>
          </w:tcPr>
          <w:p w:rsidR="004F568F" w:rsidRPr="00370068" w:rsidRDefault="004F568F" w:rsidP="004F568F">
            <w:pPr>
              <w:jc w:val="center"/>
              <w:rPr>
                <w:sz w:val="28"/>
                <w:szCs w:val="28"/>
              </w:rPr>
            </w:pPr>
            <w:r w:rsidRPr="00370068">
              <w:rPr>
                <w:sz w:val="28"/>
                <w:szCs w:val="28"/>
              </w:rPr>
              <w:t>%</w:t>
            </w:r>
          </w:p>
        </w:tc>
        <w:tc>
          <w:tcPr>
            <w:tcW w:w="567" w:type="pct"/>
            <w:shd w:val="clear" w:color="auto" w:fill="auto"/>
          </w:tcPr>
          <w:p w:rsidR="004F568F" w:rsidRPr="00370068" w:rsidRDefault="004F568F" w:rsidP="004F568F">
            <w:pPr>
              <w:jc w:val="center"/>
              <w:rPr>
                <w:sz w:val="28"/>
                <w:szCs w:val="28"/>
              </w:rPr>
            </w:pPr>
            <w:r w:rsidRPr="00370068">
              <w:rPr>
                <w:sz w:val="28"/>
                <w:szCs w:val="28"/>
              </w:rPr>
              <w:t>100,0</w:t>
            </w:r>
          </w:p>
        </w:tc>
        <w:tc>
          <w:tcPr>
            <w:tcW w:w="425" w:type="pct"/>
            <w:shd w:val="clear" w:color="auto" w:fill="auto"/>
          </w:tcPr>
          <w:p w:rsidR="004F568F" w:rsidRPr="00370068" w:rsidRDefault="004F568F" w:rsidP="004F568F">
            <w:pPr>
              <w:jc w:val="center"/>
              <w:rPr>
                <w:sz w:val="28"/>
                <w:szCs w:val="28"/>
              </w:rPr>
            </w:pPr>
            <w:r w:rsidRPr="00370068">
              <w:rPr>
                <w:sz w:val="28"/>
                <w:szCs w:val="28"/>
              </w:rPr>
              <w:t>36,7</w:t>
            </w:r>
          </w:p>
        </w:tc>
        <w:tc>
          <w:tcPr>
            <w:tcW w:w="615" w:type="pct"/>
            <w:shd w:val="clear" w:color="auto" w:fill="auto"/>
          </w:tcPr>
          <w:p w:rsidR="004F568F" w:rsidRPr="00370068" w:rsidRDefault="004F568F" w:rsidP="004F568F">
            <w:pPr>
              <w:jc w:val="center"/>
              <w:rPr>
                <w:sz w:val="28"/>
                <w:szCs w:val="28"/>
              </w:rPr>
            </w:pPr>
            <w:r w:rsidRPr="00370068">
              <w:rPr>
                <w:sz w:val="28"/>
                <w:szCs w:val="28"/>
              </w:rPr>
              <w:t>8,4</w:t>
            </w:r>
          </w:p>
        </w:tc>
        <w:tc>
          <w:tcPr>
            <w:tcW w:w="520" w:type="pct"/>
            <w:shd w:val="clear" w:color="auto" w:fill="auto"/>
          </w:tcPr>
          <w:p w:rsidR="004F568F" w:rsidRPr="00370068" w:rsidRDefault="004F568F" w:rsidP="004F568F">
            <w:pPr>
              <w:jc w:val="center"/>
              <w:rPr>
                <w:sz w:val="28"/>
                <w:szCs w:val="28"/>
              </w:rPr>
            </w:pPr>
            <w:r w:rsidRPr="00370068">
              <w:rPr>
                <w:sz w:val="28"/>
                <w:szCs w:val="28"/>
              </w:rPr>
              <w:t>2,8</w:t>
            </w:r>
          </w:p>
        </w:tc>
        <w:tc>
          <w:tcPr>
            <w:tcW w:w="567" w:type="pct"/>
            <w:shd w:val="clear" w:color="auto" w:fill="auto"/>
          </w:tcPr>
          <w:p w:rsidR="004F568F" w:rsidRPr="00370068" w:rsidRDefault="004F568F" w:rsidP="004F568F">
            <w:pPr>
              <w:jc w:val="center"/>
              <w:rPr>
                <w:sz w:val="28"/>
                <w:szCs w:val="28"/>
              </w:rPr>
            </w:pPr>
            <w:r w:rsidRPr="00370068">
              <w:rPr>
                <w:sz w:val="28"/>
                <w:szCs w:val="28"/>
              </w:rPr>
              <w:t>42,7</w:t>
            </w:r>
          </w:p>
        </w:tc>
        <w:tc>
          <w:tcPr>
            <w:tcW w:w="474" w:type="pct"/>
            <w:shd w:val="clear" w:color="auto" w:fill="auto"/>
          </w:tcPr>
          <w:p w:rsidR="004F568F" w:rsidRPr="00370068" w:rsidRDefault="004F568F" w:rsidP="004F568F">
            <w:pPr>
              <w:jc w:val="center"/>
              <w:rPr>
                <w:sz w:val="28"/>
                <w:szCs w:val="28"/>
              </w:rPr>
            </w:pPr>
            <w:r w:rsidRPr="00370068">
              <w:rPr>
                <w:sz w:val="28"/>
                <w:szCs w:val="28"/>
              </w:rPr>
              <w:t>9,4</w:t>
            </w:r>
          </w:p>
        </w:tc>
        <w:tc>
          <w:tcPr>
            <w:tcW w:w="709" w:type="pct"/>
            <w:shd w:val="clear" w:color="auto" w:fill="auto"/>
          </w:tcPr>
          <w:p w:rsidR="004F568F" w:rsidRPr="00370068" w:rsidRDefault="004F568F" w:rsidP="004F568F">
            <w:pPr>
              <w:jc w:val="center"/>
              <w:rPr>
                <w:sz w:val="28"/>
                <w:szCs w:val="28"/>
              </w:rPr>
            </w:pPr>
            <w:r w:rsidRPr="00370068">
              <w:rPr>
                <w:sz w:val="28"/>
                <w:szCs w:val="28"/>
              </w:rPr>
              <w:t>12,2</w:t>
            </w:r>
          </w:p>
        </w:tc>
      </w:tr>
    </w:tbl>
    <w:p w:rsidR="004F568F" w:rsidRPr="00370068" w:rsidRDefault="004F568F" w:rsidP="004F568F">
      <w:pPr>
        <w:ind w:firstLine="708"/>
        <w:jc w:val="both"/>
        <w:rPr>
          <w:sz w:val="28"/>
          <w:szCs w:val="28"/>
        </w:rPr>
      </w:pPr>
    </w:p>
    <w:p w:rsidR="004F568F" w:rsidRPr="00370068" w:rsidRDefault="004F568F" w:rsidP="004F568F">
      <w:pPr>
        <w:ind w:firstLine="709"/>
        <w:jc w:val="both"/>
        <w:rPr>
          <w:sz w:val="28"/>
          <w:szCs w:val="28"/>
        </w:rPr>
      </w:pPr>
    </w:p>
    <w:p w:rsidR="004F568F" w:rsidRPr="00370068" w:rsidRDefault="004F568F" w:rsidP="004F568F">
      <w:pPr>
        <w:spacing w:after="10"/>
        <w:ind w:firstLine="567"/>
        <w:jc w:val="right"/>
        <w:rPr>
          <w:sz w:val="28"/>
          <w:szCs w:val="28"/>
        </w:rPr>
      </w:pPr>
    </w:p>
    <w:p w:rsidR="004F568F" w:rsidRPr="00370068" w:rsidRDefault="004F568F" w:rsidP="004F568F">
      <w:pPr>
        <w:ind w:firstLine="709"/>
        <w:jc w:val="both"/>
        <w:rPr>
          <w:sz w:val="28"/>
          <w:szCs w:val="28"/>
        </w:rPr>
      </w:pPr>
    </w:p>
    <w:p w:rsidR="004F568F" w:rsidRPr="00370068" w:rsidRDefault="004F568F" w:rsidP="004F568F">
      <w:pPr>
        <w:ind w:firstLine="709"/>
        <w:jc w:val="both"/>
        <w:rPr>
          <w:sz w:val="28"/>
          <w:szCs w:val="28"/>
        </w:rPr>
      </w:pPr>
    </w:p>
    <w:p w:rsidR="004F568F" w:rsidRPr="00370068" w:rsidRDefault="004F568F" w:rsidP="004F568F">
      <w:pPr>
        <w:jc w:val="both"/>
        <w:rPr>
          <w:sz w:val="28"/>
          <w:szCs w:val="28"/>
        </w:rPr>
        <w:sectPr w:rsidR="004F568F" w:rsidRPr="00370068" w:rsidSect="004F568F">
          <w:pgSz w:w="16838" w:h="11906" w:orient="landscape"/>
          <w:pgMar w:top="709" w:right="567" w:bottom="709" w:left="1259" w:header="709" w:footer="709" w:gutter="0"/>
          <w:cols w:space="708"/>
          <w:titlePg/>
          <w:docGrid w:linePitch="360"/>
        </w:sectPr>
      </w:pPr>
    </w:p>
    <w:p w:rsidR="004F568F" w:rsidRPr="00370068" w:rsidRDefault="004F568F" w:rsidP="004F568F">
      <w:pPr>
        <w:jc w:val="center"/>
        <w:rPr>
          <w:b/>
          <w:sz w:val="28"/>
          <w:szCs w:val="28"/>
        </w:rPr>
      </w:pPr>
      <w:r>
        <w:rPr>
          <w:b/>
          <w:sz w:val="28"/>
          <w:szCs w:val="28"/>
        </w:rPr>
        <w:lastRenderedPageBreak/>
        <w:t>Характеристика существующего состояния системы</w:t>
      </w:r>
      <w:r w:rsidRPr="00370068">
        <w:rPr>
          <w:b/>
          <w:sz w:val="28"/>
          <w:szCs w:val="28"/>
        </w:rPr>
        <w:t xml:space="preserve"> теплоснабжения Ушаковского</w:t>
      </w:r>
    </w:p>
    <w:p w:rsidR="004F568F" w:rsidRDefault="004F568F" w:rsidP="004F568F">
      <w:pPr>
        <w:ind w:firstLine="720"/>
        <w:jc w:val="center"/>
        <w:rPr>
          <w:b/>
          <w:sz w:val="28"/>
          <w:szCs w:val="28"/>
        </w:rPr>
      </w:pPr>
      <w:r w:rsidRPr="00370068">
        <w:rPr>
          <w:b/>
          <w:sz w:val="28"/>
          <w:szCs w:val="28"/>
        </w:rPr>
        <w:t>муниципального образования</w:t>
      </w:r>
    </w:p>
    <w:p w:rsidR="00420872" w:rsidRPr="00370068" w:rsidRDefault="00420872" w:rsidP="004F568F">
      <w:pPr>
        <w:ind w:firstLine="720"/>
        <w:jc w:val="center"/>
        <w:rPr>
          <w:b/>
          <w:sz w:val="28"/>
          <w:szCs w:val="28"/>
        </w:rPr>
      </w:pPr>
    </w:p>
    <w:p w:rsidR="004F568F" w:rsidRPr="00370068" w:rsidRDefault="004F568F" w:rsidP="004F568F">
      <w:pPr>
        <w:ind w:firstLine="851"/>
        <w:jc w:val="both"/>
        <w:rPr>
          <w:rFonts w:cs="Calibri"/>
          <w:sz w:val="28"/>
          <w:szCs w:val="28"/>
        </w:rPr>
      </w:pPr>
      <w:r w:rsidRPr="00370068">
        <w:rPr>
          <w:rFonts w:cs="Calibri"/>
          <w:sz w:val="28"/>
          <w:szCs w:val="28"/>
        </w:rPr>
        <w:t xml:space="preserve">На территории Ушаковского муниципального образования функционируют три </w:t>
      </w:r>
      <w:proofErr w:type="spellStart"/>
      <w:r w:rsidRPr="00370068">
        <w:rPr>
          <w:rFonts w:cs="Calibri"/>
          <w:sz w:val="28"/>
          <w:szCs w:val="28"/>
        </w:rPr>
        <w:t>теплоисточника</w:t>
      </w:r>
      <w:proofErr w:type="spellEnd"/>
      <w:r w:rsidRPr="00370068">
        <w:rPr>
          <w:rFonts w:cs="Calibri"/>
          <w:sz w:val="28"/>
          <w:szCs w:val="28"/>
        </w:rPr>
        <w:t>.</w:t>
      </w:r>
    </w:p>
    <w:p w:rsidR="004F568F" w:rsidRPr="00370068" w:rsidRDefault="004F568F" w:rsidP="004F568F">
      <w:pPr>
        <w:ind w:firstLine="851"/>
        <w:jc w:val="both"/>
        <w:rPr>
          <w:rFonts w:cs="Calibri"/>
          <w:sz w:val="28"/>
          <w:szCs w:val="28"/>
        </w:rPr>
      </w:pPr>
      <w:r w:rsidRPr="00370068">
        <w:rPr>
          <w:rFonts w:cs="Calibri"/>
          <w:sz w:val="28"/>
          <w:szCs w:val="28"/>
        </w:rPr>
        <w:t xml:space="preserve">Теплоснабжение </w:t>
      </w:r>
      <w:proofErr w:type="gramStart"/>
      <w:r w:rsidRPr="00370068">
        <w:rPr>
          <w:rFonts w:cs="Calibri"/>
          <w:sz w:val="28"/>
          <w:szCs w:val="28"/>
        </w:rPr>
        <w:t>в</w:t>
      </w:r>
      <w:proofErr w:type="gramEnd"/>
      <w:r w:rsidRPr="00370068">
        <w:rPr>
          <w:rFonts w:cs="Calibri"/>
          <w:sz w:val="28"/>
          <w:szCs w:val="28"/>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370068">
          <w:rPr>
            <w:rFonts w:cs="Calibri"/>
            <w:sz w:val="28"/>
            <w:szCs w:val="28"/>
          </w:rPr>
          <w:t>3760 метров</w:t>
        </w:r>
      </w:smartTag>
      <w:r w:rsidRPr="00370068">
        <w:rPr>
          <w:rFonts w:cs="Calibri"/>
          <w:sz w:val="28"/>
          <w:szCs w:val="28"/>
        </w:rPr>
        <w:t>.</w:t>
      </w:r>
    </w:p>
    <w:p w:rsidR="004F568F" w:rsidRPr="00370068" w:rsidRDefault="004F568F" w:rsidP="004F568F">
      <w:pPr>
        <w:ind w:firstLine="851"/>
        <w:jc w:val="both"/>
        <w:rPr>
          <w:rFonts w:cs="Calibri"/>
          <w:sz w:val="28"/>
          <w:szCs w:val="28"/>
        </w:rPr>
      </w:pPr>
      <w:r w:rsidRPr="00370068">
        <w:rPr>
          <w:rFonts w:cs="Calibri"/>
          <w:sz w:val="28"/>
          <w:szCs w:val="28"/>
        </w:rPr>
        <w:t>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магазин.</w:t>
      </w:r>
    </w:p>
    <w:p w:rsidR="004F568F" w:rsidRPr="00370068" w:rsidRDefault="004F568F" w:rsidP="004F568F">
      <w:pPr>
        <w:ind w:firstLine="851"/>
        <w:jc w:val="both"/>
        <w:rPr>
          <w:rFonts w:cs="Calibri"/>
          <w:sz w:val="28"/>
          <w:szCs w:val="28"/>
        </w:rPr>
      </w:pPr>
      <w:r w:rsidRPr="00370068">
        <w:rPr>
          <w:rFonts w:cs="Calibri"/>
          <w:sz w:val="28"/>
          <w:szCs w:val="28"/>
        </w:rPr>
        <w:t>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w:t>
      </w:r>
    </w:p>
    <w:p w:rsidR="004F568F" w:rsidRPr="00370068" w:rsidRDefault="004F568F" w:rsidP="004F568F">
      <w:pPr>
        <w:pStyle w:val="Default"/>
        <w:ind w:firstLine="851"/>
        <w:jc w:val="both"/>
        <w:rPr>
          <w:sz w:val="28"/>
          <w:szCs w:val="28"/>
        </w:rPr>
      </w:pPr>
      <w:r w:rsidRPr="00370068">
        <w:rPr>
          <w:sz w:val="28"/>
          <w:szCs w:val="28"/>
        </w:rPr>
        <w:t xml:space="preserve">Большая часть жилищного фонда отапливаются печами либо индивидуальными </w:t>
      </w:r>
      <w:proofErr w:type="spellStart"/>
      <w:r w:rsidRPr="00370068">
        <w:rPr>
          <w:sz w:val="28"/>
          <w:szCs w:val="28"/>
        </w:rPr>
        <w:t>теплогенераторами</w:t>
      </w:r>
      <w:proofErr w:type="spellEnd"/>
      <w:r w:rsidRPr="00370068">
        <w:rPr>
          <w:sz w:val="28"/>
          <w:szCs w:val="28"/>
        </w:rPr>
        <w:t xml:space="preserve">. Топливом для индивидуальных источников тепловой энергии служат дрова при использовании печного отопления, либо электричество при использовании </w:t>
      </w:r>
      <w:proofErr w:type="spellStart"/>
      <w:r w:rsidRPr="00370068">
        <w:rPr>
          <w:sz w:val="28"/>
          <w:szCs w:val="28"/>
        </w:rPr>
        <w:t>теплогенераторов</w:t>
      </w:r>
      <w:proofErr w:type="spellEnd"/>
      <w:r w:rsidRPr="00370068">
        <w:rPr>
          <w:sz w:val="28"/>
          <w:szCs w:val="28"/>
        </w:rPr>
        <w:t xml:space="preserve"> электрического типа. </w:t>
      </w:r>
    </w:p>
    <w:p w:rsidR="004F568F" w:rsidRPr="00370068" w:rsidRDefault="004F568F" w:rsidP="004F568F">
      <w:pPr>
        <w:pStyle w:val="Default"/>
        <w:ind w:firstLine="851"/>
        <w:jc w:val="both"/>
        <w:rPr>
          <w:sz w:val="28"/>
          <w:szCs w:val="28"/>
        </w:rPr>
      </w:pPr>
      <w:r w:rsidRPr="00370068">
        <w:rPr>
          <w:sz w:val="28"/>
          <w:szCs w:val="28"/>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4F568F" w:rsidRDefault="004F568F" w:rsidP="004F568F">
      <w:pPr>
        <w:ind w:firstLine="851"/>
        <w:jc w:val="both"/>
        <w:rPr>
          <w:sz w:val="28"/>
          <w:szCs w:val="28"/>
        </w:rPr>
      </w:pPr>
      <w:r w:rsidRPr="00370068">
        <w:rPr>
          <w:sz w:val="28"/>
          <w:szCs w:val="28"/>
        </w:rPr>
        <w:t xml:space="preserve">На территории поселения располагаются предприятия, обеспечивающие свои производственные нужды с помощью собственных котельных. Данные котельные не участвуют в теплоснабжении жилых и административных зданий муниципального образования. </w:t>
      </w:r>
    </w:p>
    <w:p w:rsidR="00420872" w:rsidRPr="00402AE7" w:rsidRDefault="00420872" w:rsidP="004F568F">
      <w:pPr>
        <w:ind w:firstLine="851"/>
        <w:jc w:val="both"/>
        <w:rPr>
          <w:sz w:val="28"/>
          <w:szCs w:val="28"/>
        </w:rPr>
      </w:pPr>
    </w:p>
    <w:p w:rsidR="004F568F" w:rsidRPr="00370068" w:rsidRDefault="004F568F" w:rsidP="004F568F">
      <w:pPr>
        <w:ind w:firstLine="720"/>
        <w:jc w:val="center"/>
        <w:rPr>
          <w:b/>
          <w:sz w:val="28"/>
          <w:szCs w:val="28"/>
        </w:rPr>
      </w:pPr>
      <w:r>
        <w:rPr>
          <w:b/>
          <w:sz w:val="28"/>
          <w:szCs w:val="28"/>
        </w:rPr>
        <w:t xml:space="preserve">Характеристика существующего состояния системы </w:t>
      </w:r>
      <w:r w:rsidRPr="00370068">
        <w:rPr>
          <w:b/>
          <w:sz w:val="28"/>
          <w:szCs w:val="28"/>
        </w:rPr>
        <w:t>водоснабжения Ушаковского</w:t>
      </w:r>
    </w:p>
    <w:p w:rsidR="004F568F" w:rsidRDefault="004F568F" w:rsidP="004F568F">
      <w:pPr>
        <w:ind w:firstLine="720"/>
        <w:jc w:val="center"/>
        <w:rPr>
          <w:b/>
          <w:sz w:val="28"/>
          <w:szCs w:val="28"/>
        </w:rPr>
      </w:pPr>
      <w:r w:rsidRPr="00370068">
        <w:rPr>
          <w:b/>
          <w:sz w:val="28"/>
          <w:szCs w:val="28"/>
        </w:rPr>
        <w:t>муниципального образования</w:t>
      </w:r>
    </w:p>
    <w:p w:rsidR="00420872" w:rsidRPr="00370068" w:rsidRDefault="00420872" w:rsidP="004F568F">
      <w:pPr>
        <w:ind w:firstLine="720"/>
        <w:jc w:val="center"/>
        <w:rPr>
          <w:b/>
          <w:sz w:val="28"/>
          <w:szCs w:val="28"/>
        </w:rPr>
      </w:pPr>
    </w:p>
    <w:p w:rsidR="004F568F" w:rsidRPr="00370068" w:rsidRDefault="004F568F" w:rsidP="004F568F">
      <w:pPr>
        <w:ind w:firstLine="851"/>
        <w:jc w:val="both"/>
        <w:rPr>
          <w:sz w:val="28"/>
          <w:szCs w:val="28"/>
        </w:rPr>
      </w:pPr>
      <w:r w:rsidRPr="00370068">
        <w:rPr>
          <w:sz w:val="28"/>
          <w:szCs w:val="28"/>
        </w:rPr>
        <w:t xml:space="preserve">В настоящее время на территории Ушаковского муниципального образования имеются три населенных пункта с централизованной системой водоснабжения (с. Пивовариха, д. </w:t>
      </w:r>
      <w:proofErr w:type="spellStart"/>
      <w:r w:rsidRPr="00370068">
        <w:rPr>
          <w:sz w:val="28"/>
          <w:szCs w:val="28"/>
        </w:rPr>
        <w:t>Бурдаковка</w:t>
      </w:r>
      <w:proofErr w:type="spellEnd"/>
      <w:r w:rsidRPr="00370068">
        <w:rPr>
          <w:sz w:val="28"/>
          <w:szCs w:val="28"/>
        </w:rPr>
        <w:t>, п. Патроны).</w:t>
      </w:r>
    </w:p>
    <w:p w:rsidR="004F568F" w:rsidRPr="00370068" w:rsidRDefault="004F568F" w:rsidP="004F568F">
      <w:pPr>
        <w:ind w:firstLine="851"/>
        <w:jc w:val="both"/>
        <w:rPr>
          <w:sz w:val="28"/>
          <w:szCs w:val="28"/>
        </w:rPr>
      </w:pPr>
      <w:r w:rsidRPr="00370068">
        <w:rPr>
          <w:sz w:val="28"/>
          <w:szCs w:val="28"/>
        </w:rPr>
        <w:t>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ведер</w:t>
      </w:r>
      <w:r>
        <w:rPr>
          <w:sz w:val="28"/>
          <w:szCs w:val="28"/>
        </w:rPr>
        <w:t xml:space="preserve">ным </w:t>
      </w:r>
      <w:proofErr w:type="spellStart"/>
      <w:r>
        <w:rPr>
          <w:sz w:val="28"/>
          <w:szCs w:val="28"/>
        </w:rPr>
        <w:t>водоразбором</w:t>
      </w:r>
      <w:proofErr w:type="spellEnd"/>
      <w:r>
        <w:rPr>
          <w:sz w:val="28"/>
          <w:szCs w:val="28"/>
        </w:rPr>
        <w:t xml:space="preserve"> для населения </w:t>
      </w:r>
      <w:r w:rsidRPr="00370068">
        <w:rPr>
          <w:sz w:val="28"/>
          <w:szCs w:val="28"/>
        </w:rPr>
        <w:t xml:space="preserve">и трубопроводами для заправки цистерн. </w:t>
      </w:r>
    </w:p>
    <w:p w:rsidR="004F568F" w:rsidRPr="00370068" w:rsidRDefault="004F568F" w:rsidP="004F568F">
      <w:pPr>
        <w:widowControl w:val="0"/>
        <w:shd w:val="clear" w:color="auto" w:fill="FFFFFF"/>
        <w:ind w:firstLine="708"/>
        <w:jc w:val="both"/>
        <w:rPr>
          <w:sz w:val="28"/>
          <w:szCs w:val="28"/>
        </w:rPr>
      </w:pPr>
      <w:proofErr w:type="gramStart"/>
      <w:r w:rsidRPr="00370068">
        <w:rPr>
          <w:sz w:val="28"/>
          <w:szCs w:val="28"/>
        </w:rPr>
        <w:t>Контроль за</w:t>
      </w:r>
      <w:proofErr w:type="gramEnd"/>
      <w:r w:rsidRPr="00370068">
        <w:rPr>
          <w:sz w:val="28"/>
          <w:szCs w:val="28"/>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w:t>
      </w:r>
      <w:proofErr w:type="spellStart"/>
      <w:r w:rsidRPr="00370068">
        <w:rPr>
          <w:sz w:val="28"/>
          <w:szCs w:val="28"/>
        </w:rPr>
        <w:t>СанПиН</w:t>
      </w:r>
      <w:proofErr w:type="spellEnd"/>
      <w:r w:rsidRPr="00370068">
        <w:rPr>
          <w:sz w:val="28"/>
          <w:szCs w:val="28"/>
        </w:rPr>
        <w:t xml:space="preserve">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4F568F" w:rsidRPr="00370068" w:rsidRDefault="004F568F" w:rsidP="004F568F">
      <w:pPr>
        <w:ind w:firstLine="709"/>
        <w:jc w:val="both"/>
        <w:rPr>
          <w:sz w:val="28"/>
          <w:szCs w:val="28"/>
        </w:rPr>
      </w:pPr>
      <w:r w:rsidRPr="00370068">
        <w:rPr>
          <w:sz w:val="28"/>
          <w:szCs w:val="28"/>
        </w:rPr>
        <w:t>Зоны санитарной охраны источников водоснабжения не установлены.</w:t>
      </w:r>
    </w:p>
    <w:p w:rsidR="004F568F" w:rsidRPr="00370068" w:rsidRDefault="004F568F" w:rsidP="004F568F">
      <w:pPr>
        <w:ind w:firstLine="720"/>
        <w:jc w:val="both"/>
        <w:rPr>
          <w:sz w:val="28"/>
          <w:szCs w:val="28"/>
        </w:rPr>
      </w:pPr>
    </w:p>
    <w:p w:rsidR="004F568F" w:rsidRPr="00370068" w:rsidRDefault="004F568F" w:rsidP="004F568F">
      <w:pPr>
        <w:ind w:firstLine="720"/>
        <w:jc w:val="both"/>
        <w:rPr>
          <w:sz w:val="28"/>
          <w:szCs w:val="28"/>
        </w:rPr>
      </w:pPr>
      <w:r w:rsidRPr="00370068">
        <w:rPr>
          <w:sz w:val="28"/>
          <w:szCs w:val="28"/>
        </w:rPr>
        <w:t>Таким образом, основными проблемами системы водоснабжения муниципального образования являются:</w:t>
      </w:r>
    </w:p>
    <w:p w:rsidR="004F568F" w:rsidRPr="00370068" w:rsidRDefault="004F568F" w:rsidP="004F568F">
      <w:pPr>
        <w:pStyle w:val="Default"/>
        <w:numPr>
          <w:ilvl w:val="0"/>
          <w:numId w:val="9"/>
        </w:numPr>
        <w:tabs>
          <w:tab w:val="clear" w:pos="720"/>
          <w:tab w:val="num" w:pos="426"/>
        </w:tabs>
        <w:ind w:left="0" w:firstLine="0"/>
        <w:jc w:val="both"/>
        <w:rPr>
          <w:sz w:val="28"/>
          <w:szCs w:val="28"/>
        </w:rPr>
      </w:pPr>
      <w:r w:rsidRPr="00370068">
        <w:rPr>
          <w:sz w:val="28"/>
          <w:szCs w:val="28"/>
        </w:rPr>
        <w:t xml:space="preserve">Неудовлетворительные показатели качества питьевой воды. </w:t>
      </w:r>
    </w:p>
    <w:p w:rsidR="004F568F" w:rsidRPr="00370068" w:rsidRDefault="004F568F" w:rsidP="004F568F">
      <w:pPr>
        <w:pStyle w:val="Default"/>
        <w:numPr>
          <w:ilvl w:val="0"/>
          <w:numId w:val="9"/>
        </w:numPr>
        <w:tabs>
          <w:tab w:val="clear" w:pos="720"/>
          <w:tab w:val="num" w:pos="426"/>
        </w:tabs>
        <w:ind w:left="0" w:firstLine="0"/>
        <w:jc w:val="both"/>
        <w:rPr>
          <w:sz w:val="28"/>
          <w:szCs w:val="28"/>
        </w:rPr>
      </w:pPr>
      <w:r w:rsidRPr="00370068">
        <w:rPr>
          <w:sz w:val="28"/>
          <w:szCs w:val="28"/>
        </w:rPr>
        <w:t>Высокий уровень износа сетей холодного водоснабжения.</w:t>
      </w:r>
    </w:p>
    <w:p w:rsidR="004F568F" w:rsidRPr="00370068" w:rsidRDefault="004F568F" w:rsidP="004F568F">
      <w:pPr>
        <w:pStyle w:val="Default"/>
        <w:numPr>
          <w:ilvl w:val="0"/>
          <w:numId w:val="9"/>
        </w:numPr>
        <w:tabs>
          <w:tab w:val="clear" w:pos="720"/>
          <w:tab w:val="num" w:pos="426"/>
        </w:tabs>
        <w:ind w:left="0" w:firstLine="0"/>
        <w:jc w:val="both"/>
        <w:rPr>
          <w:sz w:val="28"/>
          <w:szCs w:val="28"/>
        </w:rPr>
      </w:pPr>
      <w:r w:rsidRPr="00370068">
        <w:rPr>
          <w:sz w:val="28"/>
          <w:szCs w:val="28"/>
        </w:rPr>
        <w:t>Отсутствие в ряде населенных пунктов муниципального образования централизованного водоснабжения.</w:t>
      </w:r>
    </w:p>
    <w:p w:rsidR="004F568F" w:rsidRPr="00370068" w:rsidRDefault="004F568F" w:rsidP="004F568F">
      <w:pPr>
        <w:pStyle w:val="Default"/>
        <w:numPr>
          <w:ilvl w:val="0"/>
          <w:numId w:val="9"/>
        </w:numPr>
        <w:tabs>
          <w:tab w:val="clear" w:pos="720"/>
          <w:tab w:val="num" w:pos="426"/>
        </w:tabs>
        <w:ind w:left="0" w:firstLine="0"/>
        <w:jc w:val="both"/>
        <w:rPr>
          <w:sz w:val="28"/>
          <w:szCs w:val="28"/>
        </w:rPr>
      </w:pPr>
      <w:r w:rsidRPr="00370068">
        <w:rPr>
          <w:color w:val="auto"/>
          <w:sz w:val="28"/>
          <w:szCs w:val="28"/>
        </w:rPr>
        <w:t xml:space="preserve">Отсутствие зон санитарной охраны, </w:t>
      </w:r>
      <w:proofErr w:type="gramStart"/>
      <w:r w:rsidRPr="00370068">
        <w:rPr>
          <w:color w:val="auto"/>
          <w:sz w:val="28"/>
          <w:szCs w:val="28"/>
        </w:rPr>
        <w:t>согласно</w:t>
      </w:r>
      <w:proofErr w:type="gramEnd"/>
      <w:r w:rsidRPr="00370068">
        <w:rPr>
          <w:color w:val="auto"/>
          <w:sz w:val="28"/>
          <w:szCs w:val="28"/>
        </w:rPr>
        <w:t xml:space="preserve"> установленных требований санитарного</w:t>
      </w:r>
      <w:r>
        <w:rPr>
          <w:color w:val="auto"/>
          <w:sz w:val="28"/>
          <w:szCs w:val="28"/>
        </w:rPr>
        <w:t xml:space="preserve"> </w:t>
      </w:r>
      <w:r w:rsidRPr="00370068">
        <w:rPr>
          <w:color w:val="auto"/>
          <w:sz w:val="28"/>
          <w:szCs w:val="28"/>
        </w:rPr>
        <w:t>законодательства</w:t>
      </w:r>
      <w:r>
        <w:rPr>
          <w:sz w:val="28"/>
          <w:szCs w:val="28"/>
        </w:rPr>
        <w:t>.</w:t>
      </w:r>
    </w:p>
    <w:p w:rsidR="004F568F" w:rsidRPr="00370068" w:rsidRDefault="004F568F" w:rsidP="004F568F">
      <w:pPr>
        <w:pStyle w:val="Default"/>
        <w:numPr>
          <w:ilvl w:val="0"/>
          <w:numId w:val="9"/>
        </w:numPr>
        <w:tabs>
          <w:tab w:val="clear" w:pos="720"/>
          <w:tab w:val="num" w:pos="426"/>
        </w:tabs>
        <w:ind w:left="0" w:firstLine="0"/>
        <w:jc w:val="both"/>
        <w:rPr>
          <w:sz w:val="28"/>
          <w:szCs w:val="28"/>
        </w:rPr>
      </w:pPr>
      <w:r w:rsidRPr="00370068">
        <w:rPr>
          <w:sz w:val="28"/>
          <w:szCs w:val="28"/>
        </w:rPr>
        <w:t xml:space="preserve">Отсутствие приборов коммерческого учета водопотребления. </w:t>
      </w:r>
    </w:p>
    <w:p w:rsidR="004F568F" w:rsidRPr="00370068" w:rsidRDefault="004F568F" w:rsidP="004F568F">
      <w:pPr>
        <w:widowControl w:val="0"/>
        <w:rPr>
          <w:b/>
          <w:sz w:val="28"/>
          <w:szCs w:val="28"/>
        </w:rPr>
      </w:pPr>
    </w:p>
    <w:p w:rsidR="004F568F" w:rsidRPr="00370068" w:rsidRDefault="004F568F" w:rsidP="004F568F">
      <w:pPr>
        <w:widowControl w:val="0"/>
        <w:ind w:firstLine="709"/>
        <w:jc w:val="center"/>
        <w:rPr>
          <w:b/>
          <w:sz w:val="28"/>
          <w:szCs w:val="28"/>
        </w:rPr>
      </w:pPr>
      <w:r>
        <w:rPr>
          <w:b/>
          <w:sz w:val="28"/>
          <w:szCs w:val="28"/>
        </w:rPr>
        <w:t>Характеристика существующего состояния системы</w:t>
      </w:r>
      <w:r w:rsidRPr="00370068">
        <w:rPr>
          <w:b/>
          <w:sz w:val="28"/>
          <w:szCs w:val="28"/>
        </w:rPr>
        <w:t xml:space="preserve"> водоотведения Ушаковского</w:t>
      </w:r>
    </w:p>
    <w:p w:rsidR="004F568F" w:rsidRDefault="004F568F" w:rsidP="004F568F">
      <w:pPr>
        <w:widowControl w:val="0"/>
        <w:ind w:firstLine="709"/>
        <w:jc w:val="center"/>
        <w:rPr>
          <w:b/>
          <w:sz w:val="28"/>
          <w:szCs w:val="28"/>
        </w:rPr>
      </w:pPr>
      <w:r w:rsidRPr="00370068">
        <w:rPr>
          <w:b/>
          <w:sz w:val="28"/>
          <w:szCs w:val="28"/>
        </w:rPr>
        <w:t>муниципального образования</w:t>
      </w:r>
    </w:p>
    <w:p w:rsidR="00420872" w:rsidRPr="00370068" w:rsidRDefault="00420872" w:rsidP="004F568F">
      <w:pPr>
        <w:widowControl w:val="0"/>
        <w:ind w:firstLine="709"/>
        <w:jc w:val="center"/>
        <w:rPr>
          <w:b/>
          <w:sz w:val="28"/>
          <w:szCs w:val="28"/>
        </w:rPr>
      </w:pPr>
    </w:p>
    <w:p w:rsidR="004F568F" w:rsidRPr="00370068" w:rsidRDefault="004F568F" w:rsidP="004F568F">
      <w:pPr>
        <w:ind w:firstLine="851"/>
        <w:jc w:val="both"/>
        <w:rPr>
          <w:sz w:val="28"/>
          <w:szCs w:val="28"/>
        </w:rPr>
      </w:pPr>
      <w:bookmarkStart w:id="18" w:name="_Toc220749635"/>
      <w:bookmarkStart w:id="19" w:name="_Toc220824536"/>
      <w:r w:rsidRPr="00370068">
        <w:rPr>
          <w:sz w:val="28"/>
          <w:szCs w:val="28"/>
        </w:rPr>
        <w:t>В настоящее время на территории муниципального образования централизованная хозяйственно-бытовая система водоотведен</w:t>
      </w:r>
      <w:r>
        <w:rPr>
          <w:sz w:val="28"/>
          <w:szCs w:val="28"/>
        </w:rPr>
        <w:t>ия имеется только в п. Патроны.</w:t>
      </w:r>
      <w:r w:rsidRPr="00370068">
        <w:rPr>
          <w:sz w:val="28"/>
          <w:szCs w:val="28"/>
        </w:rPr>
        <w:t xml:space="preserve">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4F568F" w:rsidRPr="00370068" w:rsidRDefault="004F568F" w:rsidP="004F568F">
      <w:pPr>
        <w:ind w:firstLine="851"/>
        <w:jc w:val="both"/>
        <w:rPr>
          <w:sz w:val="28"/>
          <w:szCs w:val="28"/>
        </w:rPr>
      </w:pPr>
      <w:r w:rsidRPr="00370068">
        <w:rPr>
          <w:sz w:val="28"/>
          <w:szCs w:val="28"/>
        </w:rPr>
        <w:t>Ливневая канализация в населенных пунктах Ушаковского муниципального образования отсутствует.</w:t>
      </w:r>
    </w:p>
    <w:p w:rsidR="004F568F" w:rsidRPr="00370068" w:rsidRDefault="004F568F" w:rsidP="004F568F">
      <w:pPr>
        <w:pStyle w:val="Default"/>
        <w:jc w:val="both"/>
        <w:rPr>
          <w:sz w:val="28"/>
          <w:szCs w:val="28"/>
        </w:rPr>
      </w:pPr>
    </w:p>
    <w:p w:rsidR="004F568F" w:rsidRPr="00370068" w:rsidRDefault="004F568F" w:rsidP="004F568F">
      <w:pPr>
        <w:widowControl w:val="0"/>
        <w:numPr>
          <w:ilvl w:val="0"/>
          <w:numId w:val="1"/>
        </w:numPr>
        <w:shd w:val="clear" w:color="auto" w:fill="FFFFFF"/>
        <w:jc w:val="center"/>
        <w:rPr>
          <w:b/>
          <w:sz w:val="28"/>
          <w:szCs w:val="28"/>
        </w:rPr>
      </w:pPr>
      <w:r w:rsidRPr="00370068">
        <w:rPr>
          <w:b/>
          <w:sz w:val="28"/>
          <w:szCs w:val="28"/>
        </w:rPr>
        <w:t xml:space="preserve">КОМПЛЕКСНОЕ РАЗВИТИЕ СИСТЕМЫ ТЕПЛОСНАБЖЕНИЯ </w:t>
      </w:r>
      <w:bookmarkEnd w:id="18"/>
      <w:bookmarkEnd w:id="19"/>
      <w:r w:rsidRPr="00370068">
        <w:rPr>
          <w:b/>
          <w:sz w:val="28"/>
          <w:szCs w:val="28"/>
        </w:rPr>
        <w:t>УШАКОВСКОГО МУНИЦИПАЛЬНОГО ОБРАЗОВАНИЯ</w:t>
      </w:r>
    </w:p>
    <w:p w:rsidR="004F568F" w:rsidRPr="00370068" w:rsidRDefault="004F568F" w:rsidP="004F568F">
      <w:pPr>
        <w:widowControl w:val="0"/>
        <w:shd w:val="clear" w:color="auto" w:fill="FFFFFF"/>
        <w:ind w:left="540"/>
        <w:rPr>
          <w:b/>
          <w:sz w:val="28"/>
          <w:szCs w:val="28"/>
          <w:highlight w:val="yellow"/>
        </w:rPr>
      </w:pPr>
    </w:p>
    <w:p w:rsidR="004F568F" w:rsidRPr="00370068" w:rsidRDefault="004F568F" w:rsidP="004F568F">
      <w:pPr>
        <w:ind w:firstLine="851"/>
        <w:jc w:val="both"/>
        <w:rPr>
          <w:rFonts w:cs="Calibri"/>
          <w:sz w:val="28"/>
          <w:szCs w:val="28"/>
        </w:rPr>
      </w:pPr>
      <w:bookmarkStart w:id="20" w:name="_Toc220749644"/>
      <w:bookmarkStart w:id="21" w:name="_Toc220824554"/>
      <w:r w:rsidRPr="00370068">
        <w:rPr>
          <w:rFonts w:cs="Calibri"/>
          <w:sz w:val="28"/>
          <w:szCs w:val="28"/>
        </w:rPr>
        <w:t xml:space="preserve">На территории Ушаковского муниципального образования функционируют три </w:t>
      </w:r>
      <w:proofErr w:type="spellStart"/>
      <w:r w:rsidRPr="00370068">
        <w:rPr>
          <w:rFonts w:cs="Calibri"/>
          <w:sz w:val="28"/>
          <w:szCs w:val="28"/>
        </w:rPr>
        <w:t>теплоисточника</w:t>
      </w:r>
      <w:proofErr w:type="spellEnd"/>
      <w:r w:rsidRPr="00370068">
        <w:rPr>
          <w:rFonts w:cs="Calibri"/>
          <w:sz w:val="28"/>
          <w:szCs w:val="28"/>
        </w:rPr>
        <w:t>.</w:t>
      </w:r>
    </w:p>
    <w:p w:rsidR="004F568F" w:rsidRPr="00370068" w:rsidRDefault="004F568F" w:rsidP="004F568F">
      <w:pPr>
        <w:ind w:firstLine="851"/>
        <w:jc w:val="both"/>
        <w:rPr>
          <w:rFonts w:cs="Calibri"/>
          <w:sz w:val="28"/>
          <w:szCs w:val="28"/>
        </w:rPr>
      </w:pPr>
      <w:r w:rsidRPr="00370068">
        <w:rPr>
          <w:rFonts w:cs="Calibri"/>
          <w:sz w:val="28"/>
          <w:szCs w:val="28"/>
        </w:rPr>
        <w:t xml:space="preserve">Теплоснабжение </w:t>
      </w:r>
      <w:proofErr w:type="gramStart"/>
      <w:r w:rsidRPr="00370068">
        <w:rPr>
          <w:rFonts w:cs="Calibri"/>
          <w:sz w:val="28"/>
          <w:szCs w:val="28"/>
        </w:rPr>
        <w:t>в</w:t>
      </w:r>
      <w:proofErr w:type="gramEnd"/>
      <w:r w:rsidRPr="00370068">
        <w:rPr>
          <w:rFonts w:cs="Calibri"/>
          <w:sz w:val="28"/>
          <w:szCs w:val="28"/>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370068">
          <w:rPr>
            <w:rFonts w:cs="Calibri"/>
            <w:sz w:val="28"/>
            <w:szCs w:val="28"/>
          </w:rPr>
          <w:t>3760 метров</w:t>
        </w:r>
      </w:smartTag>
      <w:r w:rsidRPr="00370068">
        <w:rPr>
          <w:rFonts w:cs="Calibri"/>
          <w:sz w:val="28"/>
          <w:szCs w:val="28"/>
        </w:rPr>
        <w:t>.</w:t>
      </w:r>
    </w:p>
    <w:p w:rsidR="004F568F" w:rsidRPr="00370068" w:rsidRDefault="004F568F" w:rsidP="004F568F">
      <w:pPr>
        <w:ind w:firstLine="851"/>
        <w:jc w:val="both"/>
        <w:rPr>
          <w:rFonts w:cs="Calibri"/>
          <w:sz w:val="28"/>
          <w:szCs w:val="28"/>
        </w:rPr>
      </w:pPr>
      <w:r w:rsidRPr="00370068">
        <w:rPr>
          <w:rFonts w:cs="Calibri"/>
          <w:sz w:val="28"/>
          <w:szCs w:val="28"/>
        </w:rPr>
        <w:t>Период работы котельной – зима. ГВС отсутствует.</w:t>
      </w:r>
    </w:p>
    <w:p w:rsidR="004F568F" w:rsidRPr="00370068" w:rsidRDefault="004F568F" w:rsidP="004F568F">
      <w:pPr>
        <w:ind w:firstLine="851"/>
        <w:jc w:val="both"/>
        <w:rPr>
          <w:rFonts w:cs="Calibri"/>
          <w:sz w:val="28"/>
          <w:szCs w:val="28"/>
        </w:rPr>
      </w:pPr>
      <w:r w:rsidRPr="00370068">
        <w:rPr>
          <w:rFonts w:cs="Calibri"/>
          <w:sz w:val="28"/>
          <w:szCs w:val="28"/>
        </w:rPr>
        <w:t>Расчетный температурный график отпуска тепла – 95/70</w:t>
      </w:r>
      <w:r w:rsidRPr="00370068">
        <w:rPr>
          <w:sz w:val="28"/>
          <w:szCs w:val="28"/>
        </w:rPr>
        <w:t>°С. Данный температурный график отпуска тепла полностью удовлетворяет условиям расчетного температурного графика для обеспечения комфортной внутренней температуры в зданиях потребителей тепловой энергии с. Пивовариха.</w:t>
      </w:r>
    </w:p>
    <w:p w:rsidR="004F568F" w:rsidRPr="00370068" w:rsidRDefault="004F568F" w:rsidP="004F568F">
      <w:pPr>
        <w:ind w:firstLine="851"/>
        <w:jc w:val="both"/>
        <w:rPr>
          <w:rFonts w:cs="Calibri"/>
          <w:sz w:val="28"/>
          <w:szCs w:val="28"/>
        </w:rPr>
      </w:pPr>
      <w:r w:rsidRPr="00370068">
        <w:rPr>
          <w:rFonts w:cs="Calibri"/>
          <w:sz w:val="28"/>
          <w:szCs w:val="28"/>
        </w:rPr>
        <w:t xml:space="preserve">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w:t>
      </w:r>
    </w:p>
    <w:p w:rsidR="004F568F" w:rsidRPr="00370068" w:rsidRDefault="004F568F" w:rsidP="004F568F">
      <w:pPr>
        <w:widowControl w:val="0"/>
        <w:ind w:firstLine="709"/>
        <w:jc w:val="both"/>
        <w:rPr>
          <w:color w:val="000000"/>
          <w:spacing w:val="3"/>
          <w:sz w:val="28"/>
          <w:szCs w:val="28"/>
        </w:rPr>
      </w:pPr>
      <w:r w:rsidRPr="00370068">
        <w:rPr>
          <w:sz w:val="28"/>
          <w:szCs w:val="28"/>
        </w:rPr>
        <w:t xml:space="preserve">Две вышеуказанные котельные и тепловые сети </w:t>
      </w:r>
      <w:r w:rsidRPr="00370068">
        <w:rPr>
          <w:color w:val="000000"/>
          <w:spacing w:val="3"/>
          <w:sz w:val="28"/>
          <w:szCs w:val="28"/>
        </w:rPr>
        <w:t>находятся в собственности администрации Иркутского района. Данное имущество передано на обслуживание в соответствии с концессионным соглашением от 27.06.2014г. эксплуатирующей организац</w:t>
      </w:r>
      <w:proofErr w:type="gramStart"/>
      <w:r w:rsidRPr="00370068">
        <w:rPr>
          <w:color w:val="000000"/>
          <w:spacing w:val="3"/>
          <w:sz w:val="28"/>
          <w:szCs w:val="28"/>
        </w:rPr>
        <w:t>ии ООО</w:t>
      </w:r>
      <w:proofErr w:type="gramEnd"/>
      <w:r w:rsidRPr="00370068">
        <w:rPr>
          <w:color w:val="000000"/>
          <w:spacing w:val="3"/>
          <w:sz w:val="28"/>
          <w:szCs w:val="28"/>
        </w:rPr>
        <w:t xml:space="preserve"> «</w:t>
      </w:r>
      <w:proofErr w:type="spellStart"/>
      <w:r w:rsidRPr="00370068">
        <w:rPr>
          <w:color w:val="000000"/>
          <w:spacing w:val="3"/>
          <w:sz w:val="28"/>
          <w:szCs w:val="28"/>
        </w:rPr>
        <w:t>Ушаковская</w:t>
      </w:r>
      <w:proofErr w:type="spellEnd"/>
      <w:r w:rsidRPr="00370068">
        <w:rPr>
          <w:color w:val="000000"/>
          <w:spacing w:val="3"/>
          <w:sz w:val="28"/>
          <w:szCs w:val="28"/>
        </w:rPr>
        <w:t xml:space="preserve">».       </w:t>
      </w:r>
    </w:p>
    <w:p w:rsidR="004F568F" w:rsidRPr="00370068" w:rsidRDefault="004F568F" w:rsidP="004F568F">
      <w:pPr>
        <w:ind w:firstLine="709"/>
        <w:jc w:val="both"/>
        <w:rPr>
          <w:sz w:val="28"/>
          <w:szCs w:val="28"/>
        </w:rPr>
      </w:pPr>
      <w:r w:rsidRPr="00370068">
        <w:rPr>
          <w:sz w:val="28"/>
          <w:szCs w:val="28"/>
        </w:rPr>
        <w:t>ООО «</w:t>
      </w:r>
      <w:proofErr w:type="spellStart"/>
      <w:r w:rsidRPr="00370068">
        <w:rPr>
          <w:sz w:val="28"/>
          <w:szCs w:val="28"/>
        </w:rPr>
        <w:t>Ушаковская</w:t>
      </w:r>
      <w:proofErr w:type="spellEnd"/>
      <w:r w:rsidRPr="00370068">
        <w:rPr>
          <w:sz w:val="28"/>
          <w:szCs w:val="28"/>
        </w:rPr>
        <w:t>» осуществляет производство и передачу тепловой энергии до конечных потребителей.</w:t>
      </w:r>
    </w:p>
    <w:p w:rsidR="004F568F" w:rsidRPr="00370068" w:rsidRDefault="004F568F" w:rsidP="004F568F">
      <w:pPr>
        <w:ind w:firstLine="709"/>
        <w:jc w:val="both"/>
        <w:rPr>
          <w:sz w:val="28"/>
          <w:szCs w:val="28"/>
        </w:rPr>
      </w:pPr>
      <w:r w:rsidRPr="00370068">
        <w:rPr>
          <w:color w:val="000000"/>
          <w:sz w:val="28"/>
          <w:szCs w:val="28"/>
        </w:rPr>
        <w:lastRenderedPageBreak/>
        <w:t xml:space="preserve">Предписаний надзорных органов по запрещению дальнейшей эксплуатации оборудования котельных нет. </w:t>
      </w:r>
    </w:p>
    <w:p w:rsidR="004F568F" w:rsidRPr="00370068" w:rsidRDefault="004F568F" w:rsidP="004F568F">
      <w:pPr>
        <w:ind w:firstLine="709"/>
        <w:jc w:val="both"/>
        <w:rPr>
          <w:color w:val="000000"/>
          <w:sz w:val="28"/>
          <w:szCs w:val="28"/>
        </w:rPr>
      </w:pPr>
      <w:r w:rsidRPr="00370068">
        <w:rPr>
          <w:color w:val="000000"/>
          <w:sz w:val="28"/>
          <w:szCs w:val="28"/>
        </w:rPr>
        <w:t xml:space="preserve">Время работы системы – отопительный период 243 дня. Учет количества отпущенной тепловой энергии на котельных не осуществляется. Узлы учета отпуска тепловой энергии отсутствуют. Количество энергии, отпущенной потребителям, определяется расчетным методом. </w:t>
      </w:r>
    </w:p>
    <w:p w:rsidR="004F568F" w:rsidRPr="00370068" w:rsidRDefault="004F568F" w:rsidP="004F568F">
      <w:pPr>
        <w:ind w:firstLine="851"/>
        <w:jc w:val="both"/>
        <w:rPr>
          <w:rFonts w:cs="Calibri"/>
          <w:sz w:val="28"/>
          <w:szCs w:val="28"/>
        </w:rPr>
      </w:pPr>
      <w:r w:rsidRPr="00370068">
        <w:rPr>
          <w:rFonts w:cs="Calibri"/>
          <w:sz w:val="28"/>
          <w:szCs w:val="28"/>
        </w:rPr>
        <w:t xml:space="preserve">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 Данная котельная находится в оперативном управлении </w:t>
      </w:r>
      <w:r w:rsidRPr="00370068">
        <w:rPr>
          <w:bCs/>
          <w:sz w:val="28"/>
          <w:szCs w:val="28"/>
          <w:shd w:val="clear" w:color="auto" w:fill="FFFFFF"/>
        </w:rPr>
        <w:t>филиала РТРС</w:t>
      </w:r>
      <w:r w:rsidRPr="00370068">
        <w:rPr>
          <w:rStyle w:val="apple-converted-space"/>
          <w:bCs/>
          <w:sz w:val="28"/>
          <w:szCs w:val="28"/>
          <w:shd w:val="clear" w:color="auto" w:fill="FFFFFF"/>
        </w:rPr>
        <w:t> «</w:t>
      </w:r>
      <w:r w:rsidRPr="00370068">
        <w:rPr>
          <w:sz w:val="28"/>
          <w:szCs w:val="28"/>
        </w:rPr>
        <w:t>Иркутский</w:t>
      </w:r>
      <w:r w:rsidRPr="00370068">
        <w:rPr>
          <w:rFonts w:cs="Calibri"/>
          <w:sz w:val="28"/>
          <w:szCs w:val="28"/>
        </w:rPr>
        <w:t xml:space="preserve"> областной радиотелевизионный передающий центр». Между организацией, эксплуатирующей </w:t>
      </w:r>
      <w:r w:rsidRPr="00370068">
        <w:rPr>
          <w:sz w:val="28"/>
          <w:szCs w:val="28"/>
        </w:rPr>
        <w:t>сети теплоснабжения в п. Патроны (ООО «</w:t>
      </w:r>
      <w:proofErr w:type="spellStart"/>
      <w:r w:rsidRPr="00370068">
        <w:rPr>
          <w:sz w:val="28"/>
          <w:szCs w:val="28"/>
        </w:rPr>
        <w:t>Ушаковская</w:t>
      </w:r>
      <w:proofErr w:type="spellEnd"/>
      <w:r w:rsidRPr="00370068">
        <w:rPr>
          <w:sz w:val="28"/>
          <w:szCs w:val="28"/>
        </w:rPr>
        <w:t xml:space="preserve">») и филиалом РТРС «Иркутский ОРТПЦ» ежегодно заключается договор </w:t>
      </w:r>
      <w:r w:rsidRPr="00370068">
        <w:rPr>
          <w:sz w:val="28"/>
          <w:szCs w:val="28"/>
          <w:shd w:val="clear" w:color="auto" w:fill="FFFFFF"/>
        </w:rPr>
        <w:t>оказания услуг по</w:t>
      </w:r>
      <w:r w:rsidRPr="00370068">
        <w:rPr>
          <w:rStyle w:val="apple-converted-space"/>
          <w:sz w:val="28"/>
          <w:szCs w:val="28"/>
          <w:shd w:val="clear" w:color="auto" w:fill="FFFFFF"/>
        </w:rPr>
        <w:t> </w:t>
      </w:r>
      <w:r w:rsidRPr="00370068">
        <w:rPr>
          <w:bCs/>
          <w:sz w:val="28"/>
          <w:szCs w:val="28"/>
          <w:shd w:val="clear" w:color="auto" w:fill="FFFFFF"/>
        </w:rPr>
        <w:t>передаче</w:t>
      </w:r>
      <w:r w:rsidRPr="00370068">
        <w:rPr>
          <w:rStyle w:val="apple-converted-space"/>
          <w:sz w:val="28"/>
          <w:szCs w:val="28"/>
          <w:shd w:val="clear" w:color="auto" w:fill="FFFFFF"/>
        </w:rPr>
        <w:t> </w:t>
      </w:r>
      <w:r w:rsidRPr="00370068">
        <w:rPr>
          <w:sz w:val="28"/>
          <w:szCs w:val="28"/>
          <w:shd w:val="clear" w:color="auto" w:fill="FFFFFF"/>
        </w:rPr>
        <w:t>тепловой энергии.</w:t>
      </w:r>
    </w:p>
    <w:p w:rsidR="004F568F" w:rsidRPr="00370068" w:rsidRDefault="004F568F" w:rsidP="004F568F">
      <w:pPr>
        <w:pStyle w:val="Default"/>
        <w:ind w:firstLine="851"/>
        <w:jc w:val="both"/>
        <w:rPr>
          <w:sz w:val="28"/>
          <w:szCs w:val="28"/>
        </w:rPr>
      </w:pPr>
      <w:r w:rsidRPr="00370068">
        <w:rPr>
          <w:sz w:val="28"/>
          <w:szCs w:val="28"/>
        </w:rPr>
        <w:t xml:space="preserve">Большая часть жилищного фонда отапливаются печами либо индивидуальными </w:t>
      </w:r>
      <w:proofErr w:type="spellStart"/>
      <w:r w:rsidRPr="00370068">
        <w:rPr>
          <w:sz w:val="28"/>
          <w:szCs w:val="28"/>
        </w:rPr>
        <w:t>теплогенераторами</w:t>
      </w:r>
      <w:proofErr w:type="spellEnd"/>
      <w:r w:rsidRPr="00370068">
        <w:rPr>
          <w:sz w:val="28"/>
          <w:szCs w:val="28"/>
        </w:rPr>
        <w:t xml:space="preserve">. Топливом для индивидуальных источников тепловой энергии служат дрова при использовании печного отопления, либо электричество при использовании </w:t>
      </w:r>
      <w:proofErr w:type="spellStart"/>
      <w:r w:rsidRPr="00370068">
        <w:rPr>
          <w:sz w:val="28"/>
          <w:szCs w:val="28"/>
        </w:rPr>
        <w:t>теплогенераторов</w:t>
      </w:r>
      <w:proofErr w:type="spellEnd"/>
      <w:r w:rsidRPr="00370068">
        <w:rPr>
          <w:sz w:val="28"/>
          <w:szCs w:val="28"/>
        </w:rPr>
        <w:t xml:space="preserve"> электрического типа. </w:t>
      </w:r>
    </w:p>
    <w:p w:rsidR="004F568F" w:rsidRPr="00370068" w:rsidRDefault="004F568F" w:rsidP="004F568F">
      <w:pPr>
        <w:pStyle w:val="Default"/>
        <w:ind w:firstLine="851"/>
        <w:jc w:val="both"/>
        <w:rPr>
          <w:sz w:val="28"/>
          <w:szCs w:val="28"/>
        </w:rPr>
      </w:pPr>
      <w:r w:rsidRPr="00370068">
        <w:rPr>
          <w:sz w:val="28"/>
          <w:szCs w:val="28"/>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4F568F" w:rsidRPr="00370068" w:rsidRDefault="004F568F" w:rsidP="004F568F">
      <w:pPr>
        <w:pStyle w:val="Default"/>
        <w:ind w:firstLine="851"/>
        <w:jc w:val="center"/>
        <w:rPr>
          <w:b/>
          <w:color w:val="auto"/>
          <w:sz w:val="28"/>
          <w:szCs w:val="28"/>
        </w:rPr>
      </w:pPr>
    </w:p>
    <w:p w:rsidR="004F568F" w:rsidRDefault="004F568F" w:rsidP="004F568F">
      <w:pPr>
        <w:pStyle w:val="Default"/>
        <w:ind w:firstLine="851"/>
        <w:jc w:val="center"/>
        <w:rPr>
          <w:b/>
          <w:color w:val="auto"/>
          <w:sz w:val="28"/>
          <w:szCs w:val="28"/>
        </w:rPr>
      </w:pPr>
      <w:r w:rsidRPr="00370068">
        <w:rPr>
          <w:b/>
          <w:color w:val="auto"/>
          <w:sz w:val="28"/>
          <w:szCs w:val="28"/>
        </w:rPr>
        <w:t xml:space="preserve">3.1. </w:t>
      </w:r>
      <w:r>
        <w:rPr>
          <w:b/>
          <w:sz w:val="28"/>
          <w:szCs w:val="28"/>
        </w:rPr>
        <w:t>Мероприятия, направленные на качественное и бесперебойное обеспечение теплоснабжения объектов капитального строительства</w:t>
      </w:r>
      <w:r w:rsidRPr="00370068">
        <w:rPr>
          <w:b/>
          <w:color w:val="auto"/>
          <w:sz w:val="28"/>
          <w:szCs w:val="28"/>
        </w:rPr>
        <w:t xml:space="preserve"> </w:t>
      </w:r>
      <w:r>
        <w:rPr>
          <w:b/>
          <w:color w:val="auto"/>
          <w:sz w:val="28"/>
          <w:szCs w:val="28"/>
        </w:rPr>
        <w:t>(</w:t>
      </w:r>
      <w:r w:rsidRPr="00370068">
        <w:rPr>
          <w:b/>
          <w:color w:val="auto"/>
          <w:sz w:val="28"/>
          <w:szCs w:val="28"/>
        </w:rPr>
        <w:t>Перспективное потребление тепловой энергии на цели теплоснабжения</w:t>
      </w:r>
      <w:r>
        <w:rPr>
          <w:b/>
          <w:color w:val="auto"/>
          <w:sz w:val="28"/>
          <w:szCs w:val="28"/>
        </w:rPr>
        <w:t>)</w:t>
      </w:r>
      <w:r w:rsidRPr="00370068">
        <w:rPr>
          <w:b/>
          <w:color w:val="auto"/>
          <w:sz w:val="28"/>
          <w:szCs w:val="28"/>
        </w:rPr>
        <w:t>.</w:t>
      </w:r>
    </w:p>
    <w:p w:rsidR="00420872" w:rsidRPr="00370068" w:rsidRDefault="00420872" w:rsidP="004F568F">
      <w:pPr>
        <w:pStyle w:val="Default"/>
        <w:ind w:firstLine="851"/>
        <w:jc w:val="center"/>
        <w:rPr>
          <w:color w:val="auto"/>
          <w:sz w:val="28"/>
          <w:szCs w:val="28"/>
        </w:rPr>
      </w:pPr>
    </w:p>
    <w:p w:rsidR="004F568F" w:rsidRPr="00370068" w:rsidRDefault="004F568F" w:rsidP="004F568F">
      <w:pPr>
        <w:ind w:firstLine="851"/>
        <w:jc w:val="both"/>
        <w:rPr>
          <w:sz w:val="28"/>
          <w:szCs w:val="28"/>
        </w:rPr>
      </w:pPr>
      <w:r w:rsidRPr="00370068">
        <w:rPr>
          <w:sz w:val="28"/>
          <w:szCs w:val="28"/>
        </w:rPr>
        <w:t>Теплопотребление жилищно-коммунального сектора рассчитано из принятого уровня численности населения и нормы обеспеченности жилой</w:t>
      </w:r>
      <w:r>
        <w:rPr>
          <w:sz w:val="28"/>
          <w:szCs w:val="28"/>
        </w:rPr>
        <w:t xml:space="preserve"> </w:t>
      </w:r>
      <w:r w:rsidRPr="00370068">
        <w:rPr>
          <w:sz w:val="28"/>
          <w:szCs w:val="28"/>
        </w:rPr>
        <w:t>площадью проектируемой</w:t>
      </w:r>
      <w:r>
        <w:rPr>
          <w:sz w:val="28"/>
          <w:szCs w:val="28"/>
        </w:rPr>
        <w:t>,</w:t>
      </w:r>
      <w:r w:rsidRPr="00370068">
        <w:rPr>
          <w:sz w:val="28"/>
          <w:szCs w:val="28"/>
        </w:rPr>
        <w:t xml:space="preserve"> блокированной и многоэтажной застройки в размере </w:t>
      </w:r>
      <w:smartTag w:uri="urn:schemas-microsoft-com:office:smarttags" w:element="metricconverter">
        <w:smartTagPr>
          <w:attr w:name="ProductID" w:val="25 м2"/>
        </w:smartTagPr>
        <w:r w:rsidRPr="00370068">
          <w:rPr>
            <w:sz w:val="28"/>
            <w:szCs w:val="28"/>
          </w:rPr>
          <w:t>25 м</w:t>
        </w:r>
        <w:proofErr w:type="gramStart"/>
        <w:r w:rsidRPr="00370068">
          <w:rPr>
            <w:sz w:val="28"/>
            <w:szCs w:val="28"/>
            <w:vertAlign w:val="superscript"/>
          </w:rPr>
          <w:t>2</w:t>
        </w:r>
      </w:smartTag>
      <w:proofErr w:type="gramEnd"/>
      <w:r w:rsidRPr="00370068">
        <w:rPr>
          <w:sz w:val="28"/>
          <w:szCs w:val="28"/>
        </w:rPr>
        <w:t xml:space="preserve"> общей площади на одного жителя.</w:t>
      </w:r>
    </w:p>
    <w:p w:rsidR="004F568F" w:rsidRPr="00370068" w:rsidRDefault="004F568F" w:rsidP="004F568F">
      <w:pPr>
        <w:ind w:firstLine="851"/>
        <w:jc w:val="both"/>
        <w:rPr>
          <w:sz w:val="28"/>
          <w:szCs w:val="28"/>
        </w:rPr>
      </w:pPr>
      <w:r w:rsidRPr="00370068">
        <w:rPr>
          <w:sz w:val="28"/>
          <w:szCs w:val="28"/>
        </w:rPr>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4F568F" w:rsidRPr="00370068" w:rsidRDefault="004F568F" w:rsidP="004F568F">
      <w:pPr>
        <w:ind w:firstLine="851"/>
        <w:jc w:val="both"/>
        <w:rPr>
          <w:sz w:val="28"/>
          <w:szCs w:val="28"/>
        </w:rPr>
      </w:pPr>
      <w:r w:rsidRPr="00370068">
        <w:rPr>
          <w:sz w:val="28"/>
          <w:szCs w:val="28"/>
        </w:rPr>
        <w:t>Расчетная тепловая мощность системы отопления жилых зданий:</w:t>
      </w:r>
    </w:p>
    <w:p w:rsidR="004F568F" w:rsidRPr="00370068" w:rsidRDefault="004F568F" w:rsidP="004F568F">
      <w:pPr>
        <w:ind w:firstLine="851"/>
        <w:jc w:val="both"/>
        <w:rPr>
          <w:sz w:val="28"/>
          <w:szCs w:val="28"/>
        </w:rPr>
      </w:pPr>
      <w:r w:rsidRPr="00370068">
        <w:rPr>
          <w:noProof/>
          <w:sz w:val="28"/>
          <w:szCs w:val="28"/>
        </w:rPr>
        <w:drawing>
          <wp:inline distT="0" distB="0" distL="0" distR="0">
            <wp:extent cx="1320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0" cy="228600"/>
                    </a:xfrm>
                    <a:prstGeom prst="rect">
                      <a:avLst/>
                    </a:prstGeom>
                    <a:noFill/>
                    <a:ln>
                      <a:noFill/>
                    </a:ln>
                  </pic:spPr>
                </pic:pic>
              </a:graphicData>
            </a:graphic>
          </wp:inline>
        </w:drawing>
      </w:r>
      <w:r w:rsidRPr="00370068">
        <w:rPr>
          <w:sz w:val="28"/>
          <w:szCs w:val="28"/>
        </w:rPr>
        <w:t xml:space="preserve">; </w:t>
      </w:r>
      <w:proofErr w:type="gramStart"/>
      <w:r w:rsidRPr="00370068">
        <w:rPr>
          <w:sz w:val="28"/>
          <w:szCs w:val="28"/>
        </w:rPr>
        <w:t>Вт</w:t>
      </w:r>
      <w:proofErr w:type="gramEnd"/>
    </w:p>
    <w:p w:rsidR="004F568F" w:rsidRPr="00370068" w:rsidRDefault="004F568F" w:rsidP="004F568F">
      <w:pPr>
        <w:ind w:firstLine="851"/>
        <w:jc w:val="both"/>
        <w:rPr>
          <w:sz w:val="28"/>
          <w:szCs w:val="28"/>
        </w:rPr>
      </w:pPr>
      <w:proofErr w:type="spellStart"/>
      <w:r w:rsidRPr="00370068">
        <w:rPr>
          <w:sz w:val="28"/>
          <w:szCs w:val="28"/>
        </w:rPr>
        <w:t>F</w:t>
      </w:r>
      <w:proofErr w:type="gramStart"/>
      <w:r w:rsidRPr="00370068">
        <w:rPr>
          <w:sz w:val="28"/>
          <w:szCs w:val="28"/>
        </w:rPr>
        <w:t>о</w:t>
      </w:r>
      <w:proofErr w:type="spellEnd"/>
      <w:r w:rsidRPr="00370068">
        <w:rPr>
          <w:sz w:val="28"/>
          <w:szCs w:val="28"/>
        </w:rPr>
        <w:t>-</w:t>
      </w:r>
      <w:proofErr w:type="gramEnd"/>
      <w:r w:rsidRPr="00370068">
        <w:rPr>
          <w:sz w:val="28"/>
          <w:szCs w:val="28"/>
        </w:rPr>
        <w:t xml:space="preserve"> общая жилая площадь района, м</w:t>
      </w:r>
      <w:r w:rsidRPr="00370068">
        <w:rPr>
          <w:sz w:val="28"/>
          <w:szCs w:val="28"/>
          <w:vertAlign w:val="superscript"/>
        </w:rPr>
        <w:t>2</w:t>
      </w:r>
    </w:p>
    <w:p w:rsidR="004F568F" w:rsidRPr="00370068" w:rsidRDefault="004F568F" w:rsidP="004F568F">
      <w:pPr>
        <w:ind w:firstLine="851"/>
        <w:jc w:val="both"/>
        <w:rPr>
          <w:sz w:val="28"/>
          <w:szCs w:val="28"/>
        </w:rPr>
      </w:pPr>
      <w:r w:rsidRPr="00370068">
        <w:rPr>
          <w:noProof/>
          <w:sz w:val="28"/>
          <w:szCs w:val="28"/>
        </w:rPr>
        <w:drawing>
          <wp:inline distT="0" distB="0" distL="0" distR="0">
            <wp:extent cx="184150" cy="228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rsidRPr="00370068">
        <w:rPr>
          <w:sz w:val="28"/>
          <w:szCs w:val="28"/>
        </w:rPr>
        <w:t>- укрупненный показатель мощности системы отопления жилого здания, приходящийся на 1м</w:t>
      </w:r>
      <w:r w:rsidRPr="00370068">
        <w:rPr>
          <w:sz w:val="28"/>
          <w:szCs w:val="28"/>
          <w:vertAlign w:val="superscript"/>
        </w:rPr>
        <w:t>2</w:t>
      </w:r>
      <w:r w:rsidRPr="00370068">
        <w:rPr>
          <w:sz w:val="28"/>
          <w:szCs w:val="28"/>
        </w:rPr>
        <w:t xml:space="preserve"> общей площади – F, (</w:t>
      </w:r>
      <w:proofErr w:type="spellStart"/>
      <w:r w:rsidRPr="00370068">
        <w:rPr>
          <w:sz w:val="28"/>
          <w:szCs w:val="28"/>
        </w:rPr>
        <w:t>qo</w:t>
      </w:r>
      <w:proofErr w:type="spellEnd"/>
      <w:r w:rsidRPr="00370068">
        <w:rPr>
          <w:sz w:val="28"/>
          <w:szCs w:val="28"/>
        </w:rPr>
        <w:t xml:space="preserve"> = 185 Вт/ч∙м</w:t>
      </w:r>
      <w:proofErr w:type="gramStart"/>
      <w:r w:rsidRPr="00370068">
        <w:rPr>
          <w:sz w:val="28"/>
          <w:szCs w:val="28"/>
          <w:vertAlign w:val="superscript"/>
        </w:rPr>
        <w:t>2</w:t>
      </w:r>
      <w:proofErr w:type="gramEnd"/>
      <w:r w:rsidRPr="00370068">
        <w:rPr>
          <w:sz w:val="28"/>
          <w:szCs w:val="28"/>
        </w:rPr>
        <w:t xml:space="preserve"> из приложения 2 </w:t>
      </w:r>
      <w:proofErr w:type="spellStart"/>
      <w:r w:rsidRPr="00370068">
        <w:rPr>
          <w:sz w:val="28"/>
          <w:szCs w:val="28"/>
        </w:rPr>
        <w:t>СНиП</w:t>
      </w:r>
      <w:proofErr w:type="spellEnd"/>
      <w:r w:rsidRPr="00370068">
        <w:rPr>
          <w:sz w:val="28"/>
          <w:szCs w:val="28"/>
        </w:rPr>
        <w:t xml:space="preserve"> 2.04.07-86* «Тепловые сети»);</w:t>
      </w:r>
    </w:p>
    <w:p w:rsidR="004F568F" w:rsidRPr="00370068" w:rsidRDefault="004F568F" w:rsidP="004F568F">
      <w:pPr>
        <w:ind w:firstLine="851"/>
        <w:jc w:val="both"/>
        <w:rPr>
          <w:sz w:val="28"/>
          <w:szCs w:val="28"/>
        </w:rPr>
      </w:pPr>
      <w:r w:rsidRPr="00370068">
        <w:rPr>
          <w:sz w:val="28"/>
          <w:szCs w:val="28"/>
        </w:rPr>
        <w:t>K1- учитывает долю общественных зданий (K1 = 0, т.к. общественные здания считаются отдельно).</w:t>
      </w:r>
    </w:p>
    <w:p w:rsidR="004F568F" w:rsidRPr="00370068" w:rsidRDefault="004F568F" w:rsidP="004F568F">
      <w:pPr>
        <w:ind w:firstLine="851"/>
        <w:jc w:val="both"/>
        <w:rPr>
          <w:sz w:val="28"/>
          <w:szCs w:val="28"/>
        </w:rPr>
      </w:pPr>
      <w:r w:rsidRPr="00370068">
        <w:rPr>
          <w:sz w:val="28"/>
          <w:szCs w:val="28"/>
        </w:rPr>
        <w:t>Расчетная нагрузка на вентиляцию:</w:t>
      </w:r>
    </w:p>
    <w:p w:rsidR="004F568F" w:rsidRPr="00370068" w:rsidRDefault="004F568F" w:rsidP="004F568F">
      <w:pPr>
        <w:ind w:firstLine="851"/>
        <w:jc w:val="both"/>
        <w:rPr>
          <w:sz w:val="28"/>
          <w:szCs w:val="28"/>
        </w:rPr>
      </w:pPr>
      <w:r w:rsidRPr="00370068">
        <w:rPr>
          <w:noProof/>
          <w:sz w:val="28"/>
          <w:szCs w:val="28"/>
        </w:rPr>
        <w:drawing>
          <wp:inline distT="0" distB="0" distL="0" distR="0">
            <wp:extent cx="1549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9400" cy="228600"/>
                    </a:xfrm>
                    <a:prstGeom prst="rect">
                      <a:avLst/>
                    </a:prstGeom>
                    <a:noFill/>
                    <a:ln>
                      <a:noFill/>
                    </a:ln>
                  </pic:spPr>
                </pic:pic>
              </a:graphicData>
            </a:graphic>
          </wp:inline>
        </w:drawing>
      </w:r>
    </w:p>
    <w:p w:rsidR="004F568F" w:rsidRPr="00370068" w:rsidRDefault="004F568F" w:rsidP="004F568F">
      <w:pPr>
        <w:ind w:firstLine="851"/>
        <w:jc w:val="both"/>
        <w:rPr>
          <w:sz w:val="28"/>
          <w:szCs w:val="28"/>
        </w:rPr>
      </w:pPr>
      <w:r w:rsidRPr="00370068">
        <w:rPr>
          <w:noProof/>
          <w:sz w:val="28"/>
          <w:szCs w:val="28"/>
        </w:rPr>
        <w:drawing>
          <wp:inline distT="0" distB="0" distL="0" distR="0">
            <wp:extent cx="184150" cy="215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 cy="215900"/>
                    </a:xfrm>
                    <a:prstGeom prst="rect">
                      <a:avLst/>
                    </a:prstGeom>
                    <a:noFill/>
                    <a:ln>
                      <a:noFill/>
                    </a:ln>
                  </pic:spPr>
                </pic:pic>
              </a:graphicData>
            </a:graphic>
          </wp:inline>
        </w:drawing>
      </w:r>
      <w:r w:rsidRPr="00370068">
        <w:rPr>
          <w:sz w:val="28"/>
          <w:szCs w:val="28"/>
        </w:rPr>
        <w:t xml:space="preserve">- укрупненный показатель расхода тепла на вентиляцию (принимаем </w:t>
      </w:r>
      <w:proofErr w:type="spellStart"/>
      <w:r w:rsidRPr="00370068">
        <w:rPr>
          <w:sz w:val="28"/>
          <w:szCs w:val="28"/>
        </w:rPr>
        <w:t>qв</w:t>
      </w:r>
      <w:proofErr w:type="spellEnd"/>
      <w:r w:rsidRPr="00370068">
        <w:rPr>
          <w:sz w:val="28"/>
          <w:szCs w:val="28"/>
        </w:rPr>
        <w:t xml:space="preserve"> = </w:t>
      </w:r>
      <w:proofErr w:type="spellStart"/>
      <w:r w:rsidRPr="00370068">
        <w:rPr>
          <w:sz w:val="28"/>
          <w:szCs w:val="28"/>
        </w:rPr>
        <w:t>qо</w:t>
      </w:r>
      <w:proofErr w:type="spellEnd"/>
      <w:r w:rsidRPr="00370068">
        <w:rPr>
          <w:sz w:val="28"/>
          <w:szCs w:val="28"/>
        </w:rPr>
        <w:t>), Вт/м</w:t>
      </w:r>
      <w:proofErr w:type="gramStart"/>
      <w:r w:rsidRPr="00370068">
        <w:rPr>
          <w:sz w:val="28"/>
          <w:szCs w:val="28"/>
          <w:vertAlign w:val="superscript"/>
        </w:rPr>
        <w:t>2</w:t>
      </w:r>
      <w:proofErr w:type="gramEnd"/>
    </w:p>
    <w:p w:rsidR="004F568F" w:rsidRPr="00370068" w:rsidRDefault="004F568F" w:rsidP="004F568F">
      <w:pPr>
        <w:ind w:firstLine="851"/>
        <w:jc w:val="both"/>
        <w:rPr>
          <w:sz w:val="28"/>
          <w:szCs w:val="28"/>
        </w:rPr>
      </w:pPr>
      <w:r w:rsidRPr="00370068">
        <w:rPr>
          <w:sz w:val="28"/>
          <w:szCs w:val="28"/>
        </w:rPr>
        <w:lastRenderedPageBreak/>
        <w:t xml:space="preserve">K2 – доля вентиляции в расходе тепла на отопление здания (K2 = 0,6 после </w:t>
      </w:r>
      <w:smartTag w:uri="urn:schemas-microsoft-com:office:smarttags" w:element="metricconverter">
        <w:smartTagPr>
          <w:attr w:name="ProductID" w:val="85 г"/>
        </w:smartTagPr>
        <w:r w:rsidRPr="00370068">
          <w:rPr>
            <w:sz w:val="28"/>
            <w:szCs w:val="28"/>
          </w:rPr>
          <w:t>85 г</w:t>
        </w:r>
      </w:smartTag>
      <w:r w:rsidRPr="00370068">
        <w:rPr>
          <w:sz w:val="28"/>
          <w:szCs w:val="28"/>
        </w:rPr>
        <w:t>).</w:t>
      </w:r>
    </w:p>
    <w:p w:rsidR="004F568F" w:rsidRPr="00370068" w:rsidRDefault="004F568F" w:rsidP="004F568F">
      <w:pPr>
        <w:ind w:firstLine="851"/>
        <w:jc w:val="both"/>
        <w:rPr>
          <w:sz w:val="28"/>
          <w:szCs w:val="28"/>
        </w:rPr>
      </w:pPr>
      <w:r w:rsidRPr="00370068">
        <w:rPr>
          <w:sz w:val="28"/>
          <w:szCs w:val="28"/>
        </w:rPr>
        <w:t>Нагрузка на горячее водоснабжение:</w:t>
      </w:r>
    </w:p>
    <w:p w:rsidR="004F568F" w:rsidRPr="00370068" w:rsidRDefault="004F568F" w:rsidP="004F568F">
      <w:pPr>
        <w:ind w:firstLine="851"/>
        <w:jc w:val="both"/>
        <w:rPr>
          <w:sz w:val="28"/>
          <w:szCs w:val="28"/>
        </w:rPr>
      </w:pPr>
      <w:r w:rsidRPr="00370068">
        <w:rPr>
          <w:noProof/>
          <w:sz w:val="28"/>
          <w:szCs w:val="28"/>
        </w:rPr>
        <w:drawing>
          <wp:inline distT="0" distB="0" distL="0" distR="0">
            <wp:extent cx="10477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234950"/>
                    </a:xfrm>
                    <a:prstGeom prst="rect">
                      <a:avLst/>
                    </a:prstGeom>
                    <a:noFill/>
                    <a:ln>
                      <a:noFill/>
                    </a:ln>
                  </pic:spPr>
                </pic:pic>
              </a:graphicData>
            </a:graphic>
          </wp:inline>
        </w:drawing>
      </w:r>
    </w:p>
    <w:p w:rsidR="004F568F" w:rsidRPr="00370068" w:rsidRDefault="004F568F" w:rsidP="004F568F">
      <w:pPr>
        <w:ind w:firstLine="851"/>
        <w:jc w:val="both"/>
        <w:rPr>
          <w:sz w:val="28"/>
          <w:szCs w:val="28"/>
        </w:rPr>
      </w:pPr>
      <w:r w:rsidRPr="00370068">
        <w:rPr>
          <w:noProof/>
          <w:sz w:val="28"/>
          <w:szCs w:val="28"/>
        </w:rPr>
        <w:drawing>
          <wp:inline distT="0" distB="0" distL="0" distR="0">
            <wp:extent cx="1968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215900"/>
                    </a:xfrm>
                    <a:prstGeom prst="rect">
                      <a:avLst/>
                    </a:prstGeom>
                    <a:noFill/>
                    <a:ln>
                      <a:noFill/>
                    </a:ln>
                  </pic:spPr>
                </pic:pic>
              </a:graphicData>
            </a:graphic>
          </wp:inline>
        </w:drawing>
      </w:r>
      <w:r w:rsidRPr="00370068">
        <w:rPr>
          <w:sz w:val="28"/>
          <w:szCs w:val="28"/>
        </w:rPr>
        <w:t>- укрупненный показатель расхода тепла на горячее водоснабжение на 1 человека с учетом общественного потребления, Вт/чел (</w:t>
      </w:r>
      <w:proofErr w:type="spellStart"/>
      <w:proofErr w:type="gramStart"/>
      <w:r w:rsidRPr="00370068">
        <w:rPr>
          <w:sz w:val="28"/>
          <w:szCs w:val="28"/>
        </w:rPr>
        <w:t>q</w:t>
      </w:r>
      <w:proofErr w:type="gramEnd"/>
      <w:r w:rsidRPr="00370068">
        <w:rPr>
          <w:sz w:val="28"/>
          <w:szCs w:val="28"/>
        </w:rPr>
        <w:t>г</w:t>
      </w:r>
      <w:proofErr w:type="spellEnd"/>
      <w:r w:rsidRPr="00370068">
        <w:rPr>
          <w:sz w:val="28"/>
          <w:szCs w:val="28"/>
        </w:rPr>
        <w:t xml:space="preserve"> = 305 Вт/ч*чел из приложения 3 </w:t>
      </w:r>
      <w:proofErr w:type="spellStart"/>
      <w:r w:rsidRPr="00370068">
        <w:rPr>
          <w:sz w:val="28"/>
          <w:szCs w:val="28"/>
        </w:rPr>
        <w:t>СНиП</w:t>
      </w:r>
      <w:proofErr w:type="spellEnd"/>
      <w:r w:rsidRPr="00370068">
        <w:rPr>
          <w:sz w:val="28"/>
          <w:szCs w:val="28"/>
        </w:rPr>
        <w:t xml:space="preserve"> 2.04.07-86* «Тепловые сети»);</w:t>
      </w:r>
    </w:p>
    <w:p w:rsidR="004F568F" w:rsidRPr="00370068" w:rsidRDefault="004F568F" w:rsidP="004F568F">
      <w:pPr>
        <w:ind w:firstLine="851"/>
        <w:jc w:val="both"/>
        <w:rPr>
          <w:sz w:val="28"/>
          <w:szCs w:val="28"/>
        </w:rPr>
      </w:pPr>
      <w:r w:rsidRPr="00370068">
        <w:rPr>
          <w:sz w:val="28"/>
          <w:szCs w:val="28"/>
        </w:rPr>
        <w:t>N- число жителей, чел.</w:t>
      </w:r>
    </w:p>
    <w:p w:rsidR="004F568F" w:rsidRPr="00370068" w:rsidRDefault="004F568F" w:rsidP="004F568F">
      <w:pPr>
        <w:pStyle w:val="Default"/>
        <w:jc w:val="both"/>
        <w:rPr>
          <w:sz w:val="28"/>
          <w:szCs w:val="28"/>
        </w:rPr>
        <w:sectPr w:rsidR="004F568F" w:rsidRPr="00370068" w:rsidSect="00420872">
          <w:pgSz w:w="11906" w:h="16838" w:code="9"/>
          <w:pgMar w:top="567" w:right="748" w:bottom="709" w:left="1134" w:header="709" w:footer="709" w:gutter="0"/>
          <w:cols w:space="708"/>
          <w:titlePg/>
          <w:docGrid w:linePitch="360"/>
        </w:sectPr>
      </w:pPr>
    </w:p>
    <w:p w:rsidR="004F568F" w:rsidRPr="00370068" w:rsidRDefault="004F568F" w:rsidP="004F568F">
      <w:pPr>
        <w:pStyle w:val="Default"/>
        <w:ind w:firstLine="851"/>
        <w:jc w:val="both"/>
        <w:rPr>
          <w:sz w:val="28"/>
          <w:szCs w:val="28"/>
        </w:rPr>
      </w:pPr>
      <w:r w:rsidRPr="00370068">
        <w:rPr>
          <w:sz w:val="28"/>
          <w:szCs w:val="28"/>
        </w:rPr>
        <w:lastRenderedPageBreak/>
        <w:t>В таблице №1 представлен прирост тепловой потребности жилищно-коммунального сектора.</w:t>
      </w:r>
    </w:p>
    <w:p w:rsidR="004F568F" w:rsidRPr="00370068" w:rsidRDefault="004F568F" w:rsidP="004F568F">
      <w:pPr>
        <w:ind w:firstLine="851"/>
        <w:jc w:val="right"/>
        <w:rPr>
          <w:b/>
          <w:color w:val="000000"/>
          <w:sz w:val="28"/>
          <w:szCs w:val="28"/>
        </w:rPr>
      </w:pPr>
      <w:r w:rsidRPr="00370068">
        <w:rPr>
          <w:sz w:val="28"/>
          <w:szCs w:val="28"/>
        </w:rPr>
        <w:t>Таблица №1</w:t>
      </w:r>
    </w:p>
    <w:tbl>
      <w:tblPr>
        <w:tblW w:w="15593" w:type="dxa"/>
        <w:jc w:val="center"/>
        <w:tblLayout w:type="fixed"/>
        <w:tblLook w:val="04A0"/>
      </w:tblPr>
      <w:tblGrid>
        <w:gridCol w:w="567"/>
        <w:gridCol w:w="1843"/>
        <w:gridCol w:w="993"/>
        <w:gridCol w:w="850"/>
        <w:gridCol w:w="851"/>
        <w:gridCol w:w="850"/>
        <w:gridCol w:w="850"/>
        <w:gridCol w:w="993"/>
        <w:gridCol w:w="850"/>
        <w:gridCol w:w="851"/>
        <w:gridCol w:w="850"/>
        <w:gridCol w:w="992"/>
        <w:gridCol w:w="851"/>
        <w:gridCol w:w="836"/>
        <w:gridCol w:w="865"/>
        <w:gridCol w:w="819"/>
        <w:gridCol w:w="882"/>
      </w:tblGrid>
      <w:tr w:rsidR="004F568F" w:rsidRPr="00402AE7" w:rsidTr="004F568F">
        <w:trPr>
          <w:trHeight w:val="960"/>
          <w:jc w:val="center"/>
        </w:trPr>
        <w:tc>
          <w:tcPr>
            <w:tcW w:w="567" w:type="dxa"/>
            <w:tcBorders>
              <w:top w:val="single" w:sz="8" w:space="0" w:color="auto"/>
              <w:left w:val="single" w:sz="8" w:space="0" w:color="auto"/>
              <w:bottom w:val="nil"/>
              <w:right w:val="single" w:sz="4" w:space="0" w:color="auto"/>
            </w:tcBorders>
            <w:shd w:val="clear" w:color="auto" w:fill="D9D9D9"/>
            <w:noWrap/>
            <w:vAlign w:val="center"/>
          </w:tcPr>
          <w:p w:rsidR="004F568F" w:rsidRPr="00402AE7" w:rsidRDefault="004F568F" w:rsidP="004F568F">
            <w:pPr>
              <w:ind w:firstLine="12"/>
              <w:jc w:val="center"/>
              <w:rPr>
                <w:color w:val="000000"/>
              </w:rPr>
            </w:pPr>
            <w:r w:rsidRPr="00402AE7">
              <w:rPr>
                <w:color w:val="000000"/>
              </w:rPr>
              <w:t>№</w:t>
            </w:r>
          </w:p>
        </w:tc>
        <w:tc>
          <w:tcPr>
            <w:tcW w:w="1843" w:type="dxa"/>
            <w:tcBorders>
              <w:top w:val="single" w:sz="8" w:space="0" w:color="auto"/>
              <w:left w:val="nil"/>
              <w:bottom w:val="nil"/>
              <w:right w:val="single" w:sz="4" w:space="0" w:color="auto"/>
            </w:tcBorders>
            <w:shd w:val="clear" w:color="auto" w:fill="D9D9D9"/>
            <w:noWrap/>
            <w:vAlign w:val="center"/>
          </w:tcPr>
          <w:p w:rsidR="004F568F" w:rsidRPr="00402AE7" w:rsidRDefault="004F568F" w:rsidP="004F568F">
            <w:pPr>
              <w:ind w:firstLine="12"/>
              <w:jc w:val="center"/>
              <w:rPr>
                <w:color w:val="000000"/>
              </w:rPr>
            </w:pPr>
            <w:r w:rsidRPr="00402AE7">
              <w:rPr>
                <w:color w:val="000000"/>
              </w:rPr>
              <w:t>Название</w:t>
            </w:r>
          </w:p>
        </w:tc>
        <w:tc>
          <w:tcPr>
            <w:tcW w:w="993"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r w:rsidRPr="00402AE7">
              <w:rPr>
                <w:color w:val="000000"/>
              </w:rPr>
              <w:t>Площадь, м</w:t>
            </w:r>
            <w:proofErr w:type="gramStart"/>
            <w:r w:rsidRPr="00402AE7">
              <w:rPr>
                <w:color w:val="000000"/>
                <w:vertAlign w:val="superscript"/>
              </w:rPr>
              <w:t>2</w:t>
            </w:r>
            <w:proofErr w:type="gramEnd"/>
          </w:p>
        </w:tc>
        <w:tc>
          <w:tcPr>
            <w:tcW w:w="850"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r w:rsidRPr="00402AE7">
              <w:rPr>
                <w:color w:val="000000"/>
              </w:rPr>
              <w:t>Обеспеченность, м</w:t>
            </w:r>
            <w:proofErr w:type="gramStart"/>
            <w:r w:rsidRPr="00402AE7">
              <w:rPr>
                <w:color w:val="000000"/>
                <w:vertAlign w:val="superscript"/>
              </w:rPr>
              <w:t>2</w:t>
            </w:r>
            <w:proofErr w:type="gramEnd"/>
            <w:r w:rsidRPr="00402AE7">
              <w:rPr>
                <w:color w:val="000000"/>
              </w:rPr>
              <w:t>/чел</w:t>
            </w:r>
          </w:p>
        </w:tc>
        <w:tc>
          <w:tcPr>
            <w:tcW w:w="851" w:type="dxa"/>
            <w:tcBorders>
              <w:top w:val="single" w:sz="8" w:space="0" w:color="auto"/>
              <w:left w:val="nil"/>
              <w:bottom w:val="nil"/>
              <w:right w:val="single" w:sz="8" w:space="0" w:color="auto"/>
            </w:tcBorders>
            <w:shd w:val="clear" w:color="auto" w:fill="D9D9D9"/>
            <w:vAlign w:val="center"/>
          </w:tcPr>
          <w:p w:rsidR="004F568F" w:rsidRPr="00402AE7" w:rsidRDefault="004F568F" w:rsidP="004F568F">
            <w:pPr>
              <w:ind w:firstLine="12"/>
              <w:jc w:val="center"/>
              <w:rPr>
                <w:color w:val="000000"/>
              </w:rPr>
            </w:pPr>
            <w:r w:rsidRPr="00402AE7">
              <w:rPr>
                <w:color w:val="000000"/>
              </w:rPr>
              <w:t>Население, чел</w:t>
            </w:r>
          </w:p>
        </w:tc>
        <w:tc>
          <w:tcPr>
            <w:tcW w:w="850"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от</w:t>
            </w:r>
            <w:proofErr w:type="spellEnd"/>
            <w:r w:rsidRPr="00402AE7">
              <w:rPr>
                <w:color w:val="000000"/>
              </w:rPr>
              <w:t>, МВт/ч</w:t>
            </w:r>
          </w:p>
        </w:tc>
        <w:tc>
          <w:tcPr>
            <w:tcW w:w="850"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rPr>
              <w:t>, МВт/ч</w:t>
            </w:r>
          </w:p>
        </w:tc>
        <w:tc>
          <w:tcPr>
            <w:tcW w:w="993"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vertAlign w:val="subscript"/>
              </w:rPr>
              <w:t xml:space="preserve"> </w:t>
            </w:r>
            <w:proofErr w:type="spellStart"/>
            <w:r w:rsidRPr="00402AE7">
              <w:rPr>
                <w:color w:val="000000"/>
                <w:vertAlign w:val="subscript"/>
              </w:rPr>
              <w:t>max</w:t>
            </w:r>
            <w:proofErr w:type="spellEnd"/>
            <w:r w:rsidRPr="00402AE7">
              <w:rPr>
                <w:color w:val="000000"/>
              </w:rPr>
              <w:t>, МВт/ч</w:t>
            </w:r>
          </w:p>
        </w:tc>
        <w:tc>
          <w:tcPr>
            <w:tcW w:w="850"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вент</w:t>
            </w:r>
            <w:proofErr w:type="spellEnd"/>
            <w:r w:rsidRPr="00402AE7">
              <w:rPr>
                <w:color w:val="000000"/>
              </w:rPr>
              <w:t>, МВт/ч</w:t>
            </w:r>
          </w:p>
        </w:tc>
        <w:tc>
          <w:tcPr>
            <w:tcW w:w="851"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ГВС+отопл</w:t>
            </w:r>
            <w:proofErr w:type="spellEnd"/>
            <w:r w:rsidRPr="00402AE7">
              <w:rPr>
                <w:color w:val="000000"/>
              </w:rPr>
              <w:t>, МВт/ч</w:t>
            </w:r>
          </w:p>
        </w:tc>
        <w:tc>
          <w:tcPr>
            <w:tcW w:w="850" w:type="dxa"/>
            <w:tcBorders>
              <w:top w:val="single" w:sz="8" w:space="0" w:color="auto"/>
              <w:left w:val="nil"/>
              <w:bottom w:val="nil"/>
              <w:right w:val="single" w:sz="8"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общ</w:t>
            </w:r>
            <w:proofErr w:type="spellEnd"/>
            <w:r w:rsidRPr="00402AE7">
              <w:rPr>
                <w:color w:val="000000"/>
              </w:rPr>
              <w:t>, МВт/ч</w:t>
            </w:r>
          </w:p>
        </w:tc>
        <w:tc>
          <w:tcPr>
            <w:tcW w:w="992"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от</w:t>
            </w:r>
            <w:proofErr w:type="spellEnd"/>
            <w:r w:rsidRPr="00402AE7">
              <w:rPr>
                <w:color w:val="000000"/>
              </w:rPr>
              <w:t>, Гкал/ч</w:t>
            </w:r>
          </w:p>
        </w:tc>
        <w:tc>
          <w:tcPr>
            <w:tcW w:w="851"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rPr>
              <w:t>, Гкал/ч</w:t>
            </w:r>
          </w:p>
        </w:tc>
        <w:tc>
          <w:tcPr>
            <w:tcW w:w="836"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vertAlign w:val="subscript"/>
              </w:rPr>
              <w:t xml:space="preserve"> </w:t>
            </w:r>
            <w:proofErr w:type="spellStart"/>
            <w:r w:rsidRPr="00402AE7">
              <w:rPr>
                <w:color w:val="000000"/>
                <w:vertAlign w:val="subscript"/>
              </w:rPr>
              <w:t>max</w:t>
            </w:r>
            <w:proofErr w:type="spellEnd"/>
            <w:r w:rsidRPr="00402AE7">
              <w:rPr>
                <w:color w:val="000000"/>
              </w:rPr>
              <w:t>, Гкал/ч</w:t>
            </w:r>
          </w:p>
        </w:tc>
        <w:tc>
          <w:tcPr>
            <w:tcW w:w="865"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вент</w:t>
            </w:r>
            <w:proofErr w:type="spellEnd"/>
            <w:r w:rsidRPr="00402AE7">
              <w:rPr>
                <w:color w:val="000000"/>
              </w:rPr>
              <w:t>, Гкал/ч</w:t>
            </w:r>
          </w:p>
        </w:tc>
        <w:tc>
          <w:tcPr>
            <w:tcW w:w="819" w:type="dxa"/>
            <w:tcBorders>
              <w:top w:val="single" w:sz="8" w:space="0" w:color="auto"/>
              <w:left w:val="nil"/>
              <w:bottom w:val="nil"/>
              <w:right w:val="single" w:sz="4"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ГВС+отопл</w:t>
            </w:r>
            <w:proofErr w:type="spellEnd"/>
            <w:r w:rsidRPr="00402AE7">
              <w:rPr>
                <w:color w:val="000000"/>
              </w:rPr>
              <w:t>, Гкал/ч</w:t>
            </w:r>
          </w:p>
        </w:tc>
        <w:tc>
          <w:tcPr>
            <w:tcW w:w="882" w:type="dxa"/>
            <w:tcBorders>
              <w:top w:val="single" w:sz="8" w:space="0" w:color="auto"/>
              <w:left w:val="nil"/>
              <w:bottom w:val="nil"/>
              <w:right w:val="single" w:sz="8" w:space="0" w:color="auto"/>
            </w:tcBorders>
            <w:shd w:val="clear" w:color="auto" w:fill="D9D9D9"/>
            <w:vAlign w:val="center"/>
          </w:tcPr>
          <w:p w:rsidR="004F568F" w:rsidRPr="00402AE7" w:rsidRDefault="004F568F" w:rsidP="004F568F">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общ</w:t>
            </w:r>
            <w:proofErr w:type="spellEnd"/>
            <w:r w:rsidRPr="00402AE7">
              <w:rPr>
                <w:color w:val="000000"/>
              </w:rPr>
              <w:t>, Гкал/ч</w:t>
            </w:r>
          </w:p>
        </w:tc>
      </w:tr>
      <w:tr w:rsidR="004F568F" w:rsidRPr="00402AE7" w:rsidTr="004F568F">
        <w:trPr>
          <w:trHeight w:val="129"/>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СУЩЕСТВУЮЩЕЕ ПОЛОЖЕНИЕ</w:t>
            </w:r>
          </w:p>
        </w:tc>
      </w:tr>
      <w:tr w:rsidR="004F568F" w:rsidRPr="00402AE7" w:rsidTr="004F568F">
        <w:trPr>
          <w:trHeight w:val="78"/>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proofErr w:type="gramStart"/>
            <w:r w:rsidRPr="00402AE7">
              <w:rPr>
                <w:color w:val="000000"/>
              </w:rPr>
              <w:t>.Х</w:t>
            </w:r>
            <w:proofErr w:type="gramEnd"/>
            <w:r w:rsidRPr="00402AE7">
              <w:rPr>
                <w:color w:val="000000"/>
              </w:rPr>
              <w:t>удякова</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1200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0,26</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0,40</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0,191</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0,015</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0,115</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0,226</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0,341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д</w:t>
            </w:r>
            <w:proofErr w:type="gramStart"/>
            <w:r w:rsidRPr="00402AE7">
              <w:rPr>
                <w:color w:val="000000"/>
              </w:rPr>
              <w:t>.Б</w:t>
            </w:r>
            <w:proofErr w:type="gramEnd"/>
            <w:r w:rsidRPr="00402AE7">
              <w:rPr>
                <w:color w:val="000000"/>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5400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216</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1,000</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0,076</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0,182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1,18</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1,78</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0,860</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0,065</w:t>
            </w:r>
          </w:p>
        </w:tc>
        <w:tc>
          <w:tcPr>
            <w:tcW w:w="836"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0,157</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0,516</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1,017</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1,533</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w:t>
            </w:r>
            <w:proofErr w:type="gramStart"/>
            <w:r w:rsidRPr="00402AE7">
              <w:rPr>
                <w:color w:val="000000"/>
              </w:rPr>
              <w:t>.П</w:t>
            </w:r>
            <w:proofErr w:type="gramEnd"/>
            <w:r w:rsidRPr="00402AE7">
              <w:rPr>
                <w:color w:val="000000"/>
              </w:rPr>
              <w:t>атроны</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6700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0,744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2,21</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1,067</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0,081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0,195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0,640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1,261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1,902</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д</w:t>
            </w:r>
            <w:proofErr w:type="gramStart"/>
            <w:r w:rsidRPr="00402AE7">
              <w:rPr>
                <w:color w:val="000000"/>
              </w:rPr>
              <w:t>.Н</w:t>
            </w:r>
            <w:proofErr w:type="gramEnd"/>
            <w:r w:rsidRPr="00402AE7">
              <w:rPr>
                <w:color w:val="000000"/>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132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0,611</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0,046</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0,111</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0,367</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0,72</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1,09</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0,525</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0,040</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0,096</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0,315</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0,621</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0,937</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с</w:t>
            </w:r>
            <w:proofErr w:type="gramStart"/>
            <w:r w:rsidRPr="00402AE7">
              <w:rPr>
                <w:color w:val="000000"/>
              </w:rPr>
              <w:t>.П</w:t>
            </w:r>
            <w:proofErr w:type="gramEnd"/>
            <w:r w:rsidRPr="00402AE7">
              <w:rPr>
                <w:color w:val="000000"/>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69900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2796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12,945</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0,983</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2,360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7,767</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15,31</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23,07</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11,131</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0,846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2,029</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6,679</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left="-108" w:right="-139" w:firstLine="12"/>
              <w:jc w:val="center"/>
              <w:rPr>
                <w:color w:val="000000"/>
              </w:rPr>
            </w:pPr>
            <w:r w:rsidRPr="00402AE7">
              <w:rPr>
                <w:color w:val="000000"/>
              </w:rPr>
              <w:t>13,160</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19,839</w:t>
            </w:r>
          </w:p>
        </w:tc>
      </w:tr>
      <w:tr w:rsidR="004F568F" w:rsidRPr="00402AE7" w:rsidTr="004F568F">
        <w:trPr>
          <w:trHeight w:val="104"/>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13200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528</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2,445</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0,186</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0,446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1,467</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2,89</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4,36</w:t>
            </w:r>
          </w:p>
        </w:tc>
        <w:tc>
          <w:tcPr>
            <w:tcW w:w="992" w:type="dxa"/>
            <w:tcBorders>
              <w:top w:val="nil"/>
              <w:left w:val="nil"/>
              <w:bottom w:val="single" w:sz="4" w:space="0" w:color="auto"/>
              <w:right w:val="nil"/>
            </w:tcBorders>
            <w:shd w:val="clear" w:color="auto" w:fill="auto"/>
            <w:vAlign w:val="center"/>
          </w:tcPr>
          <w:p w:rsidR="004F568F" w:rsidRPr="00402AE7" w:rsidRDefault="004F568F" w:rsidP="004F568F">
            <w:pPr>
              <w:ind w:firstLine="12"/>
              <w:jc w:val="center"/>
              <w:rPr>
                <w:color w:val="000000"/>
              </w:rPr>
            </w:pPr>
            <w:r w:rsidRPr="00402AE7">
              <w:rPr>
                <w:color w:val="000000"/>
              </w:rPr>
              <w:t>2,102</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0,160</w:t>
            </w:r>
          </w:p>
        </w:tc>
        <w:tc>
          <w:tcPr>
            <w:tcW w:w="836"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0,383</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1,261</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2,485</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3,746</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proofErr w:type="gramStart"/>
            <w:r w:rsidRPr="00402AE7">
              <w:rPr>
                <w:color w:val="000000"/>
              </w:rPr>
              <w:t>.Е</w:t>
            </w:r>
            <w:proofErr w:type="gramEnd"/>
            <w:r w:rsidRPr="00402AE7">
              <w:rPr>
                <w:color w:val="000000"/>
              </w:rPr>
              <w:t>ловый</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 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з</w:t>
            </w:r>
            <w:proofErr w:type="gramStart"/>
            <w:r w:rsidRPr="00402AE7">
              <w:rPr>
                <w:color w:val="000000"/>
              </w:rPr>
              <w:t>.П</w:t>
            </w:r>
            <w:proofErr w:type="gramEnd"/>
            <w:r w:rsidRPr="00402AE7">
              <w:rPr>
                <w:color w:val="000000"/>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0,004</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0,033</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0,10</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0,048</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0,004</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0,009</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0,029</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0,056</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0,085</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п</w:t>
            </w:r>
            <w:proofErr w:type="gramStart"/>
            <w:r w:rsidRPr="00402AE7">
              <w:rPr>
                <w:color w:val="000000"/>
              </w:rPr>
              <w:t>.Д</w:t>
            </w:r>
            <w:proofErr w:type="gramEnd"/>
            <w:r w:rsidRPr="00402AE7">
              <w:rPr>
                <w:color w:val="000000"/>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0,17</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0,080</w:t>
            </w:r>
          </w:p>
        </w:tc>
        <w:tc>
          <w:tcPr>
            <w:tcW w:w="851" w:type="dxa"/>
            <w:tcBorders>
              <w:top w:val="nil"/>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0,006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0,048</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0,094</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0,142</w:t>
            </w:r>
          </w:p>
        </w:tc>
      </w:tr>
      <w:tr w:rsidR="004F568F" w:rsidRPr="00402AE7" w:rsidTr="004F568F">
        <w:trPr>
          <w:trHeight w:val="70"/>
          <w:jc w:val="center"/>
        </w:trPr>
        <w:tc>
          <w:tcPr>
            <w:tcW w:w="567" w:type="dxa"/>
            <w:tcBorders>
              <w:top w:val="nil"/>
              <w:left w:val="single" w:sz="8" w:space="0" w:color="auto"/>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w:t>
            </w:r>
          </w:p>
        </w:tc>
        <w:tc>
          <w:tcPr>
            <w:tcW w:w="1843" w:type="dxa"/>
            <w:tcBorders>
              <w:top w:val="nil"/>
              <w:left w:val="nil"/>
              <w:bottom w:val="nil"/>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proofErr w:type="gramStart"/>
            <w:r w:rsidRPr="00402AE7">
              <w:rPr>
                <w:color w:val="000000"/>
              </w:rPr>
              <w:t>.Г</w:t>
            </w:r>
            <w:proofErr w:type="gramEnd"/>
            <w:r w:rsidRPr="00402AE7">
              <w:rPr>
                <w:color w:val="000000"/>
              </w:rPr>
              <w:t>орячий Ключ</w:t>
            </w:r>
          </w:p>
        </w:tc>
        <w:tc>
          <w:tcPr>
            <w:tcW w:w="993" w:type="dxa"/>
            <w:tcBorders>
              <w:top w:val="nil"/>
              <w:left w:val="nil"/>
              <w:bottom w:val="nil"/>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10000</w:t>
            </w:r>
          </w:p>
        </w:tc>
        <w:tc>
          <w:tcPr>
            <w:tcW w:w="850" w:type="dxa"/>
            <w:tcBorders>
              <w:top w:val="nil"/>
              <w:left w:val="nil"/>
              <w:bottom w:val="nil"/>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400</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1,852</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0,141</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0,338</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1,111</w:t>
            </w:r>
          </w:p>
        </w:tc>
        <w:tc>
          <w:tcPr>
            <w:tcW w:w="851"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2,19</w:t>
            </w:r>
          </w:p>
        </w:tc>
        <w:tc>
          <w:tcPr>
            <w:tcW w:w="850"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3,30</w:t>
            </w:r>
          </w:p>
        </w:tc>
        <w:tc>
          <w:tcPr>
            <w:tcW w:w="992" w:type="dxa"/>
            <w:tcBorders>
              <w:top w:val="nil"/>
              <w:left w:val="nil"/>
              <w:bottom w:val="nil"/>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1,592</w:t>
            </w:r>
          </w:p>
        </w:tc>
        <w:tc>
          <w:tcPr>
            <w:tcW w:w="851" w:type="dxa"/>
            <w:tcBorders>
              <w:top w:val="nil"/>
              <w:left w:val="single" w:sz="4" w:space="0" w:color="auto"/>
              <w:bottom w:val="single" w:sz="8"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0,121</w:t>
            </w:r>
          </w:p>
        </w:tc>
        <w:tc>
          <w:tcPr>
            <w:tcW w:w="836"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0,290</w:t>
            </w:r>
          </w:p>
        </w:tc>
        <w:tc>
          <w:tcPr>
            <w:tcW w:w="865"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0,955</w:t>
            </w:r>
          </w:p>
        </w:tc>
        <w:tc>
          <w:tcPr>
            <w:tcW w:w="819"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1,883</w:t>
            </w:r>
          </w:p>
        </w:tc>
        <w:tc>
          <w:tcPr>
            <w:tcW w:w="882"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2,838</w:t>
            </w:r>
          </w:p>
        </w:tc>
      </w:tr>
      <w:tr w:rsidR="004F568F" w:rsidRPr="00402AE7" w:rsidTr="004F568F">
        <w:trPr>
          <w:trHeight w:val="81"/>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4F568F" w:rsidRPr="00402AE7" w:rsidRDefault="004F568F" w:rsidP="004F568F">
            <w:pPr>
              <w:ind w:firstLine="12"/>
              <w:jc w:val="center"/>
              <w:rPr>
                <w:b/>
                <w:bCs/>
                <w:color w:val="000000"/>
              </w:rPr>
            </w:pPr>
            <w:r w:rsidRPr="00402AE7">
              <w:rPr>
                <w:b/>
                <w:bCs/>
                <w:color w:val="000000"/>
              </w:rPr>
              <w:t>ИТОГО</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110500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4420</w:t>
            </w:r>
          </w:p>
        </w:tc>
        <w:tc>
          <w:tcPr>
            <w:tcW w:w="850" w:type="dxa"/>
            <w:tcBorders>
              <w:top w:val="single" w:sz="8" w:space="0" w:color="auto"/>
              <w:left w:val="nil"/>
              <w:bottom w:val="single" w:sz="8" w:space="0" w:color="auto"/>
              <w:right w:val="nil"/>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20,464</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1,554</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3,731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12,279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24,195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36,473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17,596</w:t>
            </w:r>
          </w:p>
        </w:tc>
        <w:tc>
          <w:tcPr>
            <w:tcW w:w="851"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1,337</w:t>
            </w:r>
          </w:p>
        </w:tc>
        <w:tc>
          <w:tcPr>
            <w:tcW w:w="836"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3,208</w:t>
            </w:r>
          </w:p>
        </w:tc>
        <w:tc>
          <w:tcPr>
            <w:tcW w:w="865"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10,558</w:t>
            </w:r>
          </w:p>
        </w:tc>
        <w:tc>
          <w:tcPr>
            <w:tcW w:w="819"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08" w:right="-139" w:firstLine="12"/>
              <w:jc w:val="center"/>
              <w:rPr>
                <w:b/>
                <w:bCs/>
                <w:color w:val="000000"/>
              </w:rPr>
            </w:pPr>
            <w:r w:rsidRPr="00402AE7">
              <w:rPr>
                <w:b/>
                <w:bCs/>
                <w:color w:val="000000"/>
              </w:rPr>
              <w:t>20,804</w:t>
            </w:r>
          </w:p>
        </w:tc>
        <w:tc>
          <w:tcPr>
            <w:tcW w:w="882"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31,361</w:t>
            </w:r>
          </w:p>
        </w:tc>
      </w:tr>
      <w:tr w:rsidR="004F568F" w:rsidRPr="00402AE7" w:rsidTr="004F568F">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 ОЧЕРЕДЬ</w:t>
            </w:r>
          </w:p>
        </w:tc>
      </w:tr>
      <w:tr w:rsidR="004F568F" w:rsidRPr="00402AE7" w:rsidTr="004F568F">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proofErr w:type="gramStart"/>
            <w:r w:rsidRPr="00402AE7">
              <w:rPr>
                <w:color w:val="000000"/>
              </w:rPr>
              <w:t>.Х</w:t>
            </w:r>
            <w:proofErr w:type="gramEnd"/>
            <w:r w:rsidRPr="00402AE7">
              <w:rPr>
                <w:color w:val="000000"/>
              </w:rPr>
              <w:t>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2700</w:t>
            </w:r>
          </w:p>
        </w:tc>
        <w:tc>
          <w:tcPr>
            <w:tcW w:w="850" w:type="dxa"/>
            <w:tcBorders>
              <w:top w:val="single" w:sz="8" w:space="0" w:color="auto"/>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108</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0,500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0,038</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0,091</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0,59</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0,89</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0,430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0,033</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0,078</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0,258</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0,508</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0,766</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д</w:t>
            </w:r>
            <w:proofErr w:type="gramStart"/>
            <w:r w:rsidRPr="00402AE7">
              <w:rPr>
                <w:color w:val="000000"/>
              </w:rPr>
              <w:t>.Б</w:t>
            </w:r>
            <w:proofErr w:type="gramEnd"/>
            <w:r w:rsidRPr="00402AE7">
              <w:rPr>
                <w:color w:val="000000"/>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w:t>
            </w:r>
            <w:r w:rsidRPr="00402AE7">
              <w:rPr>
                <w:color w:val="000000"/>
                <w:lang w:val="en-US"/>
              </w:rPr>
              <w:t>0</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lang w:val="en-US"/>
              </w:rPr>
            </w:pPr>
            <w:r w:rsidRPr="00402AE7">
              <w:rPr>
                <w:color w:val="000000"/>
                <w:lang w:val="en-US"/>
              </w:rPr>
              <w:t>80</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lang w:val="en-US"/>
              </w:rPr>
            </w:pPr>
            <w:r w:rsidRPr="00402AE7">
              <w:rPr>
                <w:color w:val="000000"/>
              </w:rPr>
              <w:t>0,</w:t>
            </w:r>
            <w:r w:rsidRPr="00402AE7">
              <w:rPr>
                <w:color w:val="000000"/>
                <w:lang w:val="en-US"/>
              </w:rPr>
              <w:t>370</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0,028</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0,068</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0,222</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0,44</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0,66</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0,318</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0,024</w:t>
            </w:r>
          </w:p>
        </w:tc>
        <w:tc>
          <w:tcPr>
            <w:tcW w:w="836"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0,058</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0,191</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0,377</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0,568</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w:t>
            </w:r>
            <w:proofErr w:type="gramStart"/>
            <w:r w:rsidRPr="00402AE7">
              <w:rPr>
                <w:color w:val="000000"/>
              </w:rPr>
              <w:t>.П</w:t>
            </w:r>
            <w:proofErr w:type="gramEnd"/>
            <w:r w:rsidRPr="00402AE7">
              <w:rPr>
                <w:color w:val="000000"/>
              </w:rPr>
              <w:t>атроны</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lang w:val="en-US"/>
              </w:rPr>
              <w:t>25</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lang w:val="en-US"/>
              </w:rPr>
            </w:pPr>
            <w:r w:rsidRPr="00402AE7">
              <w:rPr>
                <w:color w:val="000000"/>
                <w:lang w:val="en-US"/>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lang w:val="en-US"/>
              </w:rPr>
            </w:pPr>
            <w:r w:rsidRPr="00402AE7">
              <w:rPr>
                <w:color w:val="000000"/>
              </w:rPr>
              <w:t>0,</w:t>
            </w:r>
            <w:r w:rsidRPr="00402AE7">
              <w:rPr>
                <w:color w:val="000000"/>
                <w:lang w:val="en-US"/>
              </w:rPr>
              <w:t>463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0,084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0,278</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0,55</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0,83</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0,398</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0,030</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0,073</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0,239</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0,471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0,710</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д</w:t>
            </w:r>
            <w:proofErr w:type="gramStart"/>
            <w:r w:rsidRPr="00402AE7">
              <w:rPr>
                <w:color w:val="000000"/>
              </w:rPr>
              <w:t>.Н</w:t>
            </w:r>
            <w:proofErr w:type="gramEnd"/>
            <w:r w:rsidRPr="00402AE7">
              <w:rPr>
                <w:color w:val="000000"/>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4900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196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0,907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0,069</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0,165</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0,544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1,62</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0,780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0,059</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0,142</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0,468</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0,923</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1,391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proofErr w:type="spellStart"/>
            <w:r w:rsidRPr="00402AE7">
              <w:rPr>
                <w:color w:val="000000"/>
              </w:rPr>
              <w:t>с</w:t>
            </w:r>
            <w:proofErr w:type="gramStart"/>
            <w:r w:rsidRPr="00402AE7">
              <w:rPr>
                <w:color w:val="000000"/>
              </w:rPr>
              <w:t>.П</w:t>
            </w:r>
            <w:proofErr w:type="gramEnd"/>
            <w:r w:rsidRPr="00402AE7">
              <w:rPr>
                <w:color w:val="000000"/>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w:t>
            </w:r>
            <w:r w:rsidRPr="00402AE7">
              <w:rPr>
                <w:color w:val="000000"/>
                <w:lang w:val="en-US"/>
              </w:rPr>
              <w:t>11</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lang w:val="en-US"/>
              </w:rPr>
            </w:pPr>
            <w:r w:rsidRPr="00402AE7">
              <w:rPr>
                <w:color w:val="000000"/>
                <w:lang w:val="en-US"/>
              </w:rPr>
              <w:t>444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lang w:val="en-US"/>
              </w:rPr>
              <w:t>2</w:t>
            </w:r>
            <w:r w:rsidRPr="00402AE7">
              <w:rPr>
                <w:color w:val="000000"/>
              </w:rPr>
              <w:t>,056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0,156</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0,375</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1,233</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2,43</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3,66</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1,768</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0,134</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0,322</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1,061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2,090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3,150</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w:t>
            </w:r>
            <w:r w:rsidRPr="00402AE7">
              <w:rPr>
                <w:color w:val="000000"/>
                <w:lang w:val="en-US"/>
              </w:rPr>
              <w:t>6</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lang w:val="en-US"/>
              </w:rPr>
            </w:pPr>
            <w:r w:rsidRPr="00402AE7">
              <w:rPr>
                <w:color w:val="000000"/>
              </w:rPr>
              <w:t>10</w:t>
            </w:r>
            <w:r w:rsidRPr="00402AE7">
              <w:rPr>
                <w:color w:val="000000"/>
                <w:lang w:val="en-US"/>
              </w:rPr>
              <w:t>4</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0,482</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0,037</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0,088</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0,289</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0,86</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0,414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0,031</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0,248</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0,490</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0,738</w:t>
            </w:r>
          </w:p>
        </w:tc>
      </w:tr>
      <w:tr w:rsidR="004F568F" w:rsidRPr="00402AE7" w:rsidTr="004F568F">
        <w:trPr>
          <w:trHeight w:val="91"/>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proofErr w:type="gramStart"/>
            <w:r w:rsidRPr="00402AE7">
              <w:rPr>
                <w:color w:val="000000"/>
              </w:rPr>
              <w:t>.Е</w:t>
            </w:r>
            <w:proofErr w:type="gramEnd"/>
            <w:r w:rsidRPr="00402AE7">
              <w:rPr>
                <w:color w:val="000000"/>
              </w:rPr>
              <w:t>ловый</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r>
      <w:tr w:rsidR="004F568F" w:rsidRPr="00402AE7" w:rsidTr="004F568F">
        <w:trPr>
          <w:trHeight w:val="122"/>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з</w:t>
            </w:r>
            <w:proofErr w:type="gramStart"/>
            <w:r w:rsidRPr="00402AE7">
              <w:rPr>
                <w:color w:val="000000"/>
              </w:rPr>
              <w:t>.П</w:t>
            </w:r>
            <w:proofErr w:type="gramEnd"/>
            <w:r w:rsidRPr="00402AE7">
              <w:rPr>
                <w:color w:val="000000"/>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0,17</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0,080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0,006</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0,048</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0,094</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0,142</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п</w:t>
            </w:r>
            <w:proofErr w:type="gramStart"/>
            <w:r w:rsidRPr="00402AE7">
              <w:rPr>
                <w:color w:val="000000"/>
              </w:rPr>
              <w:t>.Д</w:t>
            </w:r>
            <w:proofErr w:type="gramEnd"/>
            <w:r w:rsidRPr="00402AE7">
              <w:rPr>
                <w:color w:val="000000"/>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1900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76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0,352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0,027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0,064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0,211</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0,42</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0,63</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0,303</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0,023</w:t>
            </w:r>
          </w:p>
        </w:tc>
        <w:tc>
          <w:tcPr>
            <w:tcW w:w="836" w:type="dxa"/>
            <w:tcBorders>
              <w:top w:val="single" w:sz="4"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0,182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0,358</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0,539</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Горячий Ключ</w:t>
            </w:r>
          </w:p>
        </w:tc>
        <w:tc>
          <w:tcPr>
            <w:tcW w:w="99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4900</w:t>
            </w:r>
          </w:p>
        </w:tc>
        <w:tc>
          <w:tcPr>
            <w:tcW w:w="850"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196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0,907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0,069</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0,165</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0,544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1,62</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0,780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0,142</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0,468</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0,923</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1,391</w:t>
            </w:r>
          </w:p>
        </w:tc>
      </w:tr>
      <w:tr w:rsidR="004F568F" w:rsidRPr="00402AE7" w:rsidTr="004F568F">
        <w:trPr>
          <w:trHeight w:val="70"/>
          <w:jc w:val="center"/>
        </w:trPr>
        <w:tc>
          <w:tcPr>
            <w:tcW w:w="2410" w:type="dxa"/>
            <w:gridSpan w:val="2"/>
            <w:tcBorders>
              <w:top w:val="single" w:sz="4" w:space="0" w:color="auto"/>
              <w:left w:val="single" w:sz="4" w:space="0" w:color="auto"/>
              <w:bottom w:val="single" w:sz="4" w:space="0" w:color="auto"/>
              <w:right w:val="nil"/>
            </w:tcBorders>
            <w:shd w:val="clear" w:color="auto" w:fill="auto"/>
            <w:noWrap/>
            <w:vAlign w:val="bottom"/>
          </w:tcPr>
          <w:p w:rsidR="004F568F" w:rsidRPr="00402AE7" w:rsidRDefault="004F568F" w:rsidP="004F568F">
            <w:pPr>
              <w:ind w:firstLine="12"/>
              <w:jc w:val="center"/>
              <w:rPr>
                <w:b/>
                <w:bCs/>
                <w:color w:val="000000"/>
              </w:rPr>
            </w:pPr>
            <w:r w:rsidRPr="00402AE7">
              <w:rPr>
                <w:b/>
                <w:bCs/>
                <w:color w:val="000000"/>
              </w:rPr>
              <w:lastRenderedPageBreak/>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w:t>
            </w:r>
            <w:r w:rsidRPr="00402AE7">
              <w:rPr>
                <w:b/>
                <w:bCs/>
                <w:color w:val="000000"/>
                <w:lang w:val="en-US"/>
              </w:rPr>
              <w:t>31</w:t>
            </w:r>
            <w:r w:rsidRPr="00402AE7">
              <w:rPr>
                <w:b/>
                <w:bCs/>
                <w:color w:val="00000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lang w:val="en-US"/>
              </w:rPr>
            </w:pPr>
            <w:r w:rsidRPr="00402AE7">
              <w:rPr>
                <w:b/>
                <w:bCs/>
                <w:color w:val="000000"/>
              </w:rPr>
              <w:t>1</w:t>
            </w:r>
            <w:r w:rsidRPr="00402AE7">
              <w:rPr>
                <w:b/>
                <w:bCs/>
                <w:color w:val="000000"/>
                <w:lang w:val="en-US"/>
              </w:rPr>
              <w:t>324</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6,130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0,466</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1,118</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3,678</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7,248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10,926</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5,271</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0,400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0,961</w:t>
            </w:r>
          </w:p>
        </w:tc>
        <w:tc>
          <w:tcPr>
            <w:tcW w:w="865"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3,163</w:t>
            </w:r>
          </w:p>
        </w:tc>
        <w:tc>
          <w:tcPr>
            <w:tcW w:w="819" w:type="dxa"/>
            <w:tcBorders>
              <w:top w:val="single" w:sz="4"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6,232</w:t>
            </w:r>
          </w:p>
        </w:tc>
        <w:tc>
          <w:tcPr>
            <w:tcW w:w="882" w:type="dxa"/>
            <w:tcBorders>
              <w:top w:val="single" w:sz="4"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9,394</w:t>
            </w:r>
          </w:p>
        </w:tc>
      </w:tr>
      <w:tr w:rsidR="004F568F" w:rsidRPr="00402AE7" w:rsidTr="004F568F">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РАСЧЕТНЫЙ СРОК</w:t>
            </w:r>
          </w:p>
        </w:tc>
      </w:tr>
      <w:tr w:rsidR="004F568F" w:rsidRPr="00402AE7" w:rsidTr="004F568F">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r w:rsidRPr="00402AE7">
              <w:rPr>
                <w:color w:val="000000"/>
              </w:rPr>
              <w:t>Худякова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9000</w:t>
            </w:r>
          </w:p>
        </w:tc>
        <w:tc>
          <w:tcPr>
            <w:tcW w:w="850" w:type="dxa"/>
            <w:tcBorders>
              <w:top w:val="single" w:sz="8" w:space="0" w:color="auto"/>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360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1,667</w:t>
            </w:r>
          </w:p>
        </w:tc>
        <w:tc>
          <w:tcPr>
            <w:tcW w:w="850" w:type="dxa"/>
            <w:tcBorders>
              <w:top w:val="single" w:sz="8"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0,127</w:t>
            </w:r>
          </w:p>
        </w:tc>
        <w:tc>
          <w:tcPr>
            <w:tcW w:w="993" w:type="dxa"/>
            <w:tcBorders>
              <w:top w:val="single" w:sz="8"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0,304</w:t>
            </w:r>
          </w:p>
        </w:tc>
        <w:tc>
          <w:tcPr>
            <w:tcW w:w="850" w:type="dxa"/>
            <w:tcBorders>
              <w:top w:val="single" w:sz="8"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1,97</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2,97</w:t>
            </w:r>
          </w:p>
        </w:tc>
        <w:tc>
          <w:tcPr>
            <w:tcW w:w="992" w:type="dxa"/>
            <w:tcBorders>
              <w:top w:val="single" w:sz="8" w:space="0" w:color="auto"/>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1,433</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0,109</w:t>
            </w:r>
          </w:p>
        </w:tc>
        <w:tc>
          <w:tcPr>
            <w:tcW w:w="836" w:type="dxa"/>
            <w:tcBorders>
              <w:top w:val="single" w:sz="8" w:space="0" w:color="auto"/>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0,261</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0,860</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1,69</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2,55</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proofErr w:type="spellStart"/>
            <w:r w:rsidRPr="00402AE7">
              <w:rPr>
                <w:color w:val="000000"/>
              </w:rPr>
              <w:t>Бурдаковка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8000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320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1,482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0,889</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1,75</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2,64</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1,274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0,097</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0,232</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0,764</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1,51</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2,27</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Патроны</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proofErr w:type="spellStart"/>
            <w:r w:rsidRPr="00402AE7">
              <w:rPr>
                <w:color w:val="000000"/>
              </w:rPr>
              <w:t>Новолисиха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14300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572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2,648</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0,201</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0,483</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1,589</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3,13</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4,72</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2,277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0,173</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0,415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1,366</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2,69</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4,06</w:t>
            </w:r>
          </w:p>
        </w:tc>
      </w:tr>
      <w:tr w:rsidR="004F568F" w:rsidRPr="00402AE7" w:rsidTr="004F568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с.</w:t>
            </w:r>
            <w:r>
              <w:rPr>
                <w:color w:val="000000"/>
              </w:rPr>
              <w:t xml:space="preserve"> </w:t>
            </w:r>
            <w:r w:rsidRPr="00402AE7">
              <w:rPr>
                <w:color w:val="000000"/>
              </w:rPr>
              <w:t>Пивовариха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37400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1496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4,156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5,956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0,452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1,086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3,573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7,04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10,61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0,000</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Еловый</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310300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12412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57,466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4,365</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10,476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34,480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67,94</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102,42</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49,412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3,753</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9,008</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29,647</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58,42</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88,07</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з</w:t>
            </w:r>
            <w:proofErr w:type="spellEnd"/>
            <w:r w:rsidRPr="00402AE7">
              <w:rPr>
                <w:color w:val="000000"/>
              </w:rPr>
              <w:t>.</w:t>
            </w:r>
            <w:r>
              <w:rPr>
                <w:color w:val="000000"/>
              </w:rPr>
              <w:t xml:space="preserve"> </w:t>
            </w:r>
            <w:proofErr w:type="spellStart"/>
            <w:r w:rsidRPr="00402AE7">
              <w:rPr>
                <w:color w:val="000000"/>
              </w:rPr>
              <w:t>Поливаниха</w:t>
            </w:r>
            <w:proofErr w:type="spellEnd"/>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0,17</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0,080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0,006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0,048</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Добролет</w:t>
            </w:r>
          </w:p>
        </w:tc>
        <w:tc>
          <w:tcPr>
            <w:tcW w:w="993"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7600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304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1,407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0,107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0,257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0,844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1,66</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2,51</w:t>
            </w:r>
          </w:p>
        </w:tc>
        <w:tc>
          <w:tcPr>
            <w:tcW w:w="992"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1,210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0,092</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0,221</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0,726</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1,43</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2,16</w:t>
            </w:r>
          </w:p>
        </w:tc>
      </w:tr>
      <w:tr w:rsidR="004F568F" w:rsidRPr="00402AE7" w:rsidTr="004F568F">
        <w:trPr>
          <w:trHeight w:val="70"/>
          <w:jc w:val="center"/>
        </w:trPr>
        <w:tc>
          <w:tcPr>
            <w:tcW w:w="567" w:type="dxa"/>
            <w:tcBorders>
              <w:top w:val="nil"/>
              <w:left w:val="single" w:sz="8"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w:t>
            </w:r>
          </w:p>
        </w:tc>
        <w:tc>
          <w:tcPr>
            <w:tcW w:w="1843" w:type="dxa"/>
            <w:tcBorders>
              <w:top w:val="nil"/>
              <w:left w:val="nil"/>
              <w:bottom w:val="single" w:sz="8"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Горячий Ключ</w:t>
            </w:r>
          </w:p>
        </w:tc>
        <w:tc>
          <w:tcPr>
            <w:tcW w:w="993" w:type="dxa"/>
            <w:tcBorders>
              <w:top w:val="nil"/>
              <w:left w:val="nil"/>
              <w:bottom w:val="single" w:sz="8"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5900</w:t>
            </w:r>
          </w:p>
        </w:tc>
        <w:tc>
          <w:tcPr>
            <w:tcW w:w="850" w:type="dxa"/>
            <w:tcBorders>
              <w:top w:val="nil"/>
              <w:left w:val="nil"/>
              <w:bottom w:val="single" w:sz="8"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8" w:space="0" w:color="auto"/>
              <w:right w:val="single" w:sz="8"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236</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1,093</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0,083</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0,199</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0,656</w:t>
            </w:r>
          </w:p>
        </w:tc>
        <w:tc>
          <w:tcPr>
            <w:tcW w:w="851"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1,29</w:t>
            </w:r>
          </w:p>
        </w:tc>
        <w:tc>
          <w:tcPr>
            <w:tcW w:w="850"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1,95</w:t>
            </w:r>
          </w:p>
        </w:tc>
        <w:tc>
          <w:tcPr>
            <w:tcW w:w="992" w:type="dxa"/>
            <w:tcBorders>
              <w:top w:val="nil"/>
              <w:left w:val="nil"/>
              <w:bottom w:val="single" w:sz="8"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0,940</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0,071</w:t>
            </w:r>
          </w:p>
        </w:tc>
        <w:tc>
          <w:tcPr>
            <w:tcW w:w="836"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0,171</w:t>
            </w:r>
          </w:p>
        </w:tc>
        <w:tc>
          <w:tcPr>
            <w:tcW w:w="865"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0,564</w:t>
            </w:r>
          </w:p>
        </w:tc>
        <w:tc>
          <w:tcPr>
            <w:tcW w:w="819"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1,11</w:t>
            </w:r>
          </w:p>
        </w:tc>
        <w:tc>
          <w:tcPr>
            <w:tcW w:w="882"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1,67</w:t>
            </w:r>
          </w:p>
        </w:tc>
      </w:tr>
      <w:tr w:rsidR="004F568F" w:rsidRPr="00402AE7" w:rsidTr="004F568F">
        <w:trPr>
          <w:trHeight w:val="60"/>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4F568F" w:rsidRPr="00402AE7" w:rsidRDefault="004F568F" w:rsidP="004F568F">
            <w:pPr>
              <w:ind w:firstLine="12"/>
              <w:jc w:val="center"/>
              <w:rPr>
                <w:b/>
                <w:bCs/>
                <w:color w:val="000000"/>
              </w:rPr>
            </w:pPr>
            <w:r w:rsidRPr="00402AE7">
              <w:rPr>
                <w:b/>
                <w:bCs/>
                <w:color w:val="000000"/>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393000</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 </w:t>
            </w:r>
          </w:p>
        </w:tc>
        <w:tc>
          <w:tcPr>
            <w:tcW w:w="851"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15720</w:t>
            </w:r>
          </w:p>
        </w:tc>
        <w:tc>
          <w:tcPr>
            <w:tcW w:w="850" w:type="dxa"/>
            <w:tcBorders>
              <w:top w:val="single" w:sz="8" w:space="0" w:color="auto"/>
              <w:left w:val="nil"/>
              <w:bottom w:val="single" w:sz="8" w:space="0" w:color="auto"/>
              <w:right w:val="nil"/>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72,782</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5,529</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13,269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43,669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86,051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129,720</w:t>
            </w:r>
          </w:p>
        </w:tc>
        <w:tc>
          <w:tcPr>
            <w:tcW w:w="992" w:type="dxa"/>
            <w:tcBorders>
              <w:top w:val="nil"/>
              <w:left w:val="nil"/>
              <w:bottom w:val="single" w:sz="8" w:space="0" w:color="auto"/>
              <w:right w:val="nil"/>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51,642</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4,754</w:t>
            </w:r>
          </w:p>
        </w:tc>
        <w:tc>
          <w:tcPr>
            <w:tcW w:w="836"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11,409</w:t>
            </w:r>
          </w:p>
        </w:tc>
        <w:tc>
          <w:tcPr>
            <w:tcW w:w="865"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37,549</w:t>
            </w:r>
          </w:p>
        </w:tc>
        <w:tc>
          <w:tcPr>
            <w:tcW w:w="819"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73,990</w:t>
            </w:r>
          </w:p>
        </w:tc>
        <w:tc>
          <w:tcPr>
            <w:tcW w:w="882"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left="-187" w:right="-139" w:firstLine="12"/>
              <w:jc w:val="center"/>
              <w:rPr>
                <w:b/>
                <w:bCs/>
                <w:color w:val="000000"/>
                <w:lang w:val="en-US"/>
              </w:rPr>
            </w:pPr>
            <w:r w:rsidRPr="00402AE7">
              <w:rPr>
                <w:b/>
                <w:bCs/>
                <w:color w:val="000000"/>
                <w:lang w:val="en-US"/>
              </w:rPr>
              <w:t>111</w:t>
            </w:r>
            <w:r w:rsidRPr="00402AE7">
              <w:rPr>
                <w:b/>
                <w:bCs/>
                <w:color w:val="000000"/>
              </w:rPr>
              <w:t>,</w:t>
            </w:r>
            <w:r w:rsidRPr="00402AE7">
              <w:rPr>
                <w:b/>
                <w:bCs/>
                <w:color w:val="000000"/>
                <w:lang w:val="en-US"/>
              </w:rPr>
              <w:t>539</w:t>
            </w:r>
          </w:p>
        </w:tc>
      </w:tr>
      <w:tr w:rsidR="004F568F" w:rsidRPr="00402AE7" w:rsidTr="004F568F">
        <w:trPr>
          <w:trHeight w:val="60"/>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tcPr>
          <w:p w:rsidR="004F568F" w:rsidRPr="00402AE7" w:rsidRDefault="004F568F" w:rsidP="004F568F">
            <w:pPr>
              <w:ind w:firstLine="12"/>
              <w:jc w:val="center"/>
              <w:rPr>
                <w:b/>
                <w:bCs/>
                <w:color w:val="000000"/>
              </w:rPr>
            </w:pPr>
            <w:r w:rsidRPr="00402AE7">
              <w:rPr>
                <w:b/>
                <w:bCs/>
                <w:color w:val="000000"/>
              </w:rPr>
              <w:t>ВСЕГО К РАСЧЕТНОМУ СРОКУ</w:t>
            </w:r>
          </w:p>
        </w:tc>
      </w:tr>
      <w:tr w:rsidR="004F568F" w:rsidRPr="00402AE7" w:rsidTr="004F568F">
        <w:trPr>
          <w:trHeight w:val="6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1</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r w:rsidRPr="00402AE7">
              <w:rPr>
                <w:color w:val="000000"/>
              </w:rPr>
              <w:t>Худякова</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12900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516</w:t>
            </w:r>
          </w:p>
        </w:tc>
        <w:tc>
          <w:tcPr>
            <w:tcW w:w="850" w:type="dxa"/>
            <w:tcBorders>
              <w:top w:val="nil"/>
              <w:left w:val="single" w:sz="8" w:space="0" w:color="auto"/>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2,389</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0,181</w:t>
            </w:r>
          </w:p>
        </w:tc>
        <w:tc>
          <w:tcPr>
            <w:tcW w:w="993"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0,436</w:t>
            </w:r>
          </w:p>
        </w:tc>
        <w:tc>
          <w:tcPr>
            <w:tcW w:w="850"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1,433</w:t>
            </w:r>
          </w:p>
        </w:tc>
        <w:tc>
          <w:tcPr>
            <w:tcW w:w="851"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2,825</w:t>
            </w:r>
          </w:p>
        </w:tc>
        <w:tc>
          <w:tcPr>
            <w:tcW w:w="850"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4,258</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2,054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0,156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0,374</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1,233</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2,429</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3,661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proofErr w:type="spellStart"/>
            <w:r w:rsidRPr="00402AE7">
              <w:rPr>
                <w:color w:val="000000"/>
              </w:rPr>
              <w:t>Бурдаковка</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15400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616</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2,852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3,372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5,083</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2,452</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0,186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0,447</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1,471</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2,899</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4,371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Патроны</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9200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368</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1,704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0,129</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0,311</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1,022</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2,014</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3,037</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1,465</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0,111</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0,267</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0,879</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1,732</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2,611</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д.</w:t>
            </w:r>
            <w:r>
              <w:rPr>
                <w:color w:val="000000"/>
              </w:rPr>
              <w:t xml:space="preserve"> </w:t>
            </w:r>
            <w:proofErr w:type="spellStart"/>
            <w:r w:rsidRPr="00402AE7">
              <w:rPr>
                <w:color w:val="000000"/>
              </w:rPr>
              <w:t>Новолисиха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22500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900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4,167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0,317</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0,760</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2,500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4,927</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7,427</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3,583</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0,272</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0,653</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2,150</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4,236</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6,386</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с.</w:t>
            </w:r>
            <w:r>
              <w:rPr>
                <w:color w:val="000000"/>
              </w:rPr>
              <w:t xml:space="preserve"> </w:t>
            </w:r>
            <w:r w:rsidRPr="00402AE7">
              <w:rPr>
                <w:color w:val="000000"/>
              </w:rPr>
              <w:t>Пивовариха</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118400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4736</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21,927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1,666</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3,997</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13,156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25,925</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39,081</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18,854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1,432</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3,437</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11,312</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left="-108" w:right="-140" w:firstLine="12"/>
              <w:jc w:val="center"/>
              <w:rPr>
                <w:color w:val="000000"/>
              </w:rPr>
            </w:pPr>
            <w:r w:rsidRPr="00402AE7">
              <w:rPr>
                <w:color w:val="000000"/>
              </w:rPr>
              <w:t>22,291</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33,604</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15800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632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2,926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0,222</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0,533</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1,756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3,460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5,215</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2,516</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0,191</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0,459</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1,510</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2,975</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4,484</w:t>
            </w:r>
          </w:p>
        </w:tc>
      </w:tr>
      <w:tr w:rsidR="004F568F" w:rsidRPr="00402AE7" w:rsidTr="004F568F">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Еловый</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310300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12412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57,466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4,365</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10,476</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34,480</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67,943</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left="-108" w:right="-108" w:firstLine="12"/>
              <w:jc w:val="center"/>
              <w:rPr>
                <w:color w:val="000000"/>
              </w:rPr>
            </w:pPr>
            <w:r w:rsidRPr="00402AE7">
              <w:rPr>
                <w:color w:val="000000"/>
              </w:rPr>
              <w:t>102,423</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49,412</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3,753</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9,008</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29,647</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left="-108" w:right="-140" w:firstLine="12"/>
              <w:jc w:val="center"/>
              <w:rPr>
                <w:color w:val="000000"/>
              </w:rPr>
            </w:pPr>
            <w:r w:rsidRPr="00402AE7">
              <w:rPr>
                <w:color w:val="000000"/>
              </w:rPr>
              <w:t>58,420</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88,068</w:t>
            </w:r>
          </w:p>
        </w:tc>
      </w:tr>
      <w:tr w:rsidR="004F568F" w:rsidRPr="00402AE7" w:rsidTr="004F568F">
        <w:trPr>
          <w:trHeight w:val="183"/>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proofErr w:type="spellStart"/>
            <w:r w:rsidRPr="00402AE7">
              <w:rPr>
                <w:color w:val="000000"/>
              </w:rPr>
              <w:t>з</w:t>
            </w:r>
            <w:proofErr w:type="spellEnd"/>
            <w:r w:rsidRPr="00402AE7">
              <w:rPr>
                <w:color w:val="000000"/>
              </w:rPr>
              <w:t>.</w:t>
            </w:r>
            <w:r>
              <w:rPr>
                <w:color w:val="000000"/>
              </w:rPr>
              <w:t xml:space="preserve"> </w:t>
            </w:r>
            <w:proofErr w:type="spellStart"/>
            <w:r w:rsidRPr="00402AE7">
              <w:rPr>
                <w:color w:val="000000"/>
              </w:rPr>
              <w:t>Поливаниха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1300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52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0,241</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0,018</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0,044</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0,144</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0,285</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0,429</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0,207</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0,016</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0,038</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0,124</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0,245</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0,369</w:t>
            </w:r>
          </w:p>
        </w:tc>
      </w:tr>
      <w:tr w:rsidR="004F568F" w:rsidRPr="00402AE7" w:rsidTr="004F568F">
        <w:trPr>
          <w:trHeight w:val="146"/>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Добролет</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10000</w:t>
            </w:r>
          </w:p>
        </w:tc>
        <w:tc>
          <w:tcPr>
            <w:tcW w:w="850" w:type="dxa"/>
            <w:tcBorders>
              <w:top w:val="nil"/>
              <w:left w:val="nil"/>
              <w:bottom w:val="single" w:sz="4" w:space="0" w:color="auto"/>
              <w:right w:val="single" w:sz="4" w:space="0" w:color="auto"/>
            </w:tcBorders>
            <w:shd w:val="clear" w:color="auto" w:fill="auto"/>
            <w:vAlign w:val="center"/>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400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1,852</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0,141</w:t>
            </w:r>
          </w:p>
        </w:tc>
        <w:tc>
          <w:tcPr>
            <w:tcW w:w="993"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0,338</w:t>
            </w:r>
          </w:p>
        </w:tc>
        <w:tc>
          <w:tcPr>
            <w:tcW w:w="850"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1,111</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2,190</w:t>
            </w:r>
          </w:p>
        </w:tc>
        <w:tc>
          <w:tcPr>
            <w:tcW w:w="850"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3,301</w:t>
            </w:r>
          </w:p>
        </w:tc>
        <w:tc>
          <w:tcPr>
            <w:tcW w:w="992"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1,592</w:t>
            </w:r>
          </w:p>
        </w:tc>
        <w:tc>
          <w:tcPr>
            <w:tcW w:w="851"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0,121</w:t>
            </w:r>
          </w:p>
        </w:tc>
        <w:tc>
          <w:tcPr>
            <w:tcW w:w="836"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0,290</w:t>
            </w:r>
          </w:p>
        </w:tc>
        <w:tc>
          <w:tcPr>
            <w:tcW w:w="865"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0,955</w:t>
            </w:r>
          </w:p>
        </w:tc>
        <w:tc>
          <w:tcPr>
            <w:tcW w:w="819" w:type="dxa"/>
            <w:tcBorders>
              <w:top w:val="nil"/>
              <w:left w:val="nil"/>
              <w:bottom w:val="single" w:sz="4"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1,883</w:t>
            </w:r>
          </w:p>
        </w:tc>
        <w:tc>
          <w:tcPr>
            <w:tcW w:w="882" w:type="dxa"/>
            <w:tcBorders>
              <w:top w:val="nil"/>
              <w:left w:val="nil"/>
              <w:bottom w:val="single" w:sz="4"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2,838</w:t>
            </w:r>
          </w:p>
        </w:tc>
      </w:tr>
      <w:tr w:rsidR="004F568F" w:rsidRPr="00402AE7" w:rsidTr="004F568F">
        <w:trPr>
          <w:trHeight w:val="121"/>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10</w:t>
            </w:r>
          </w:p>
        </w:tc>
        <w:tc>
          <w:tcPr>
            <w:tcW w:w="1843" w:type="dxa"/>
            <w:tcBorders>
              <w:top w:val="nil"/>
              <w:left w:val="nil"/>
              <w:bottom w:val="single" w:sz="8" w:space="0" w:color="auto"/>
              <w:right w:val="single" w:sz="4" w:space="0" w:color="auto"/>
            </w:tcBorders>
            <w:shd w:val="clear" w:color="auto" w:fill="auto"/>
            <w:noWrap/>
            <w:vAlign w:val="bottom"/>
          </w:tcPr>
          <w:p w:rsidR="004F568F" w:rsidRPr="00402AE7" w:rsidRDefault="004F568F" w:rsidP="004F568F">
            <w:pPr>
              <w:ind w:firstLine="12"/>
              <w:rPr>
                <w:color w:val="000000"/>
              </w:rPr>
            </w:pPr>
            <w:r w:rsidRPr="00402AE7">
              <w:rPr>
                <w:color w:val="000000"/>
              </w:rPr>
              <w:t>п.</w:t>
            </w:r>
            <w:r>
              <w:rPr>
                <w:color w:val="000000"/>
              </w:rPr>
              <w:t xml:space="preserve"> </w:t>
            </w:r>
            <w:r w:rsidRPr="00402AE7">
              <w:rPr>
                <w:color w:val="000000"/>
              </w:rPr>
              <w:t>Горячий Ключ</w:t>
            </w:r>
          </w:p>
        </w:tc>
        <w:tc>
          <w:tcPr>
            <w:tcW w:w="993"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20800</w:t>
            </w:r>
          </w:p>
        </w:tc>
        <w:tc>
          <w:tcPr>
            <w:tcW w:w="850" w:type="dxa"/>
            <w:tcBorders>
              <w:top w:val="nil"/>
              <w:left w:val="nil"/>
              <w:bottom w:val="single" w:sz="8" w:space="0" w:color="auto"/>
              <w:right w:val="single" w:sz="4" w:space="0" w:color="auto"/>
            </w:tcBorders>
            <w:shd w:val="clear" w:color="auto" w:fill="auto"/>
            <w:noWrap/>
            <w:vAlign w:val="bottom"/>
          </w:tcPr>
          <w:p w:rsidR="004F568F" w:rsidRPr="00402AE7" w:rsidRDefault="004F568F" w:rsidP="004F568F">
            <w:pPr>
              <w:ind w:firstLine="12"/>
              <w:jc w:val="center"/>
              <w:rPr>
                <w:color w:val="000000"/>
              </w:rPr>
            </w:pPr>
            <w:r w:rsidRPr="00402AE7">
              <w:rPr>
                <w:color w:val="000000"/>
              </w:rPr>
              <w:t>25</w:t>
            </w:r>
          </w:p>
        </w:tc>
        <w:tc>
          <w:tcPr>
            <w:tcW w:w="851" w:type="dxa"/>
            <w:tcBorders>
              <w:top w:val="nil"/>
              <w:left w:val="nil"/>
              <w:bottom w:val="single" w:sz="8" w:space="0" w:color="auto"/>
              <w:right w:val="nil"/>
            </w:tcBorders>
            <w:shd w:val="clear" w:color="auto" w:fill="auto"/>
            <w:noWrap/>
            <w:vAlign w:val="center"/>
          </w:tcPr>
          <w:p w:rsidR="004F568F" w:rsidRPr="00402AE7" w:rsidRDefault="004F568F" w:rsidP="004F568F">
            <w:pPr>
              <w:ind w:firstLine="12"/>
              <w:jc w:val="center"/>
              <w:rPr>
                <w:color w:val="000000"/>
              </w:rPr>
            </w:pPr>
            <w:r w:rsidRPr="00402AE7">
              <w:rPr>
                <w:color w:val="000000"/>
              </w:rPr>
              <w:t>832</w:t>
            </w:r>
          </w:p>
        </w:tc>
        <w:tc>
          <w:tcPr>
            <w:tcW w:w="850" w:type="dxa"/>
            <w:tcBorders>
              <w:top w:val="nil"/>
              <w:left w:val="single" w:sz="8"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3,852</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0,293</w:t>
            </w:r>
          </w:p>
        </w:tc>
        <w:tc>
          <w:tcPr>
            <w:tcW w:w="993"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0,702</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2,311</w:t>
            </w:r>
          </w:p>
        </w:tc>
        <w:tc>
          <w:tcPr>
            <w:tcW w:w="851"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4,554</w:t>
            </w:r>
          </w:p>
        </w:tc>
        <w:tc>
          <w:tcPr>
            <w:tcW w:w="850"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6,866</w:t>
            </w:r>
          </w:p>
        </w:tc>
        <w:tc>
          <w:tcPr>
            <w:tcW w:w="992"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3,312</w:t>
            </w:r>
          </w:p>
        </w:tc>
        <w:tc>
          <w:tcPr>
            <w:tcW w:w="851"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0,252</w:t>
            </w:r>
          </w:p>
        </w:tc>
        <w:tc>
          <w:tcPr>
            <w:tcW w:w="836"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0,604</w:t>
            </w:r>
          </w:p>
        </w:tc>
        <w:tc>
          <w:tcPr>
            <w:tcW w:w="865"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1,987</w:t>
            </w:r>
          </w:p>
        </w:tc>
        <w:tc>
          <w:tcPr>
            <w:tcW w:w="819" w:type="dxa"/>
            <w:tcBorders>
              <w:top w:val="nil"/>
              <w:left w:val="nil"/>
              <w:bottom w:val="nil"/>
              <w:right w:val="single" w:sz="4"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3,916</w:t>
            </w:r>
          </w:p>
        </w:tc>
        <w:tc>
          <w:tcPr>
            <w:tcW w:w="882" w:type="dxa"/>
            <w:tcBorders>
              <w:top w:val="nil"/>
              <w:left w:val="nil"/>
              <w:bottom w:val="nil"/>
              <w:right w:val="single" w:sz="8" w:space="0" w:color="auto"/>
            </w:tcBorders>
            <w:shd w:val="clear" w:color="auto" w:fill="auto"/>
            <w:noWrap/>
            <w:vAlign w:val="center"/>
          </w:tcPr>
          <w:p w:rsidR="004F568F" w:rsidRPr="00402AE7" w:rsidRDefault="004F568F" w:rsidP="004F568F">
            <w:pPr>
              <w:ind w:firstLine="12"/>
              <w:jc w:val="center"/>
              <w:rPr>
                <w:color w:val="000000"/>
              </w:rPr>
            </w:pPr>
            <w:r w:rsidRPr="00402AE7">
              <w:rPr>
                <w:color w:val="000000"/>
              </w:rPr>
              <w:t>5,903</w:t>
            </w:r>
          </w:p>
        </w:tc>
      </w:tr>
      <w:tr w:rsidR="004F568F" w:rsidRPr="00402AE7" w:rsidTr="004F568F">
        <w:trPr>
          <w:trHeight w:val="60"/>
          <w:jc w:val="center"/>
        </w:trPr>
        <w:tc>
          <w:tcPr>
            <w:tcW w:w="2410" w:type="dxa"/>
            <w:gridSpan w:val="2"/>
            <w:tcBorders>
              <w:top w:val="nil"/>
              <w:left w:val="single" w:sz="8" w:space="0" w:color="auto"/>
              <w:bottom w:val="single" w:sz="8" w:space="0" w:color="auto"/>
              <w:right w:val="nil"/>
            </w:tcBorders>
            <w:shd w:val="clear" w:color="auto" w:fill="auto"/>
            <w:noWrap/>
            <w:vAlign w:val="bottom"/>
          </w:tcPr>
          <w:p w:rsidR="004F568F" w:rsidRPr="00402AE7" w:rsidRDefault="004F568F" w:rsidP="004F568F">
            <w:pPr>
              <w:ind w:firstLine="12"/>
              <w:jc w:val="center"/>
              <w:rPr>
                <w:b/>
                <w:bCs/>
                <w:color w:val="000000"/>
              </w:rPr>
            </w:pPr>
            <w:r w:rsidRPr="00402AE7">
              <w:rPr>
                <w:b/>
                <w:bCs/>
                <w:color w:val="000000"/>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536600</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 </w:t>
            </w:r>
          </w:p>
        </w:tc>
        <w:tc>
          <w:tcPr>
            <w:tcW w:w="851" w:type="dxa"/>
            <w:tcBorders>
              <w:top w:val="nil"/>
              <w:left w:val="nil"/>
              <w:bottom w:val="single" w:sz="8" w:space="0" w:color="auto"/>
              <w:right w:val="single" w:sz="8"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21464</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63,411</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rPr>
              <w:t>4,817</w:t>
            </w:r>
          </w:p>
        </w:tc>
        <w:tc>
          <w:tcPr>
            <w:tcW w:w="993"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firstLine="12"/>
              <w:jc w:val="center"/>
              <w:rPr>
                <w:b/>
                <w:bCs/>
                <w:color w:val="000000"/>
              </w:rPr>
            </w:pPr>
            <w:r w:rsidRPr="00402AE7">
              <w:rPr>
                <w:b/>
                <w:bCs/>
                <w:color w:val="000000"/>
                <w:lang w:val="en-US"/>
              </w:rPr>
              <w:t>11</w:t>
            </w:r>
            <w:r w:rsidRPr="00402AE7">
              <w:rPr>
                <w:b/>
                <w:bCs/>
                <w:color w:val="000000"/>
              </w:rPr>
              <w:t>,560</w:t>
            </w:r>
          </w:p>
        </w:tc>
        <w:tc>
          <w:tcPr>
            <w:tcW w:w="850"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59,626</w:t>
            </w:r>
          </w:p>
        </w:tc>
        <w:tc>
          <w:tcPr>
            <w:tcW w:w="851" w:type="dxa"/>
            <w:tcBorders>
              <w:top w:val="nil"/>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117,493</w:t>
            </w:r>
          </w:p>
        </w:tc>
        <w:tc>
          <w:tcPr>
            <w:tcW w:w="850" w:type="dxa"/>
            <w:tcBorders>
              <w:top w:val="nil"/>
              <w:left w:val="nil"/>
              <w:bottom w:val="single" w:sz="8" w:space="0" w:color="auto"/>
              <w:right w:val="nil"/>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177,119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85,448</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6,491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15,578</w:t>
            </w:r>
          </w:p>
        </w:tc>
        <w:tc>
          <w:tcPr>
            <w:tcW w:w="865"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51,269</w:t>
            </w:r>
          </w:p>
        </w:tc>
        <w:tc>
          <w:tcPr>
            <w:tcW w:w="819" w:type="dxa"/>
            <w:tcBorders>
              <w:top w:val="single" w:sz="8" w:space="0" w:color="auto"/>
              <w:left w:val="nil"/>
              <w:bottom w:val="single" w:sz="8" w:space="0" w:color="auto"/>
              <w:right w:val="single" w:sz="4"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101,026</w:t>
            </w:r>
          </w:p>
        </w:tc>
        <w:tc>
          <w:tcPr>
            <w:tcW w:w="882" w:type="dxa"/>
            <w:tcBorders>
              <w:top w:val="single" w:sz="8" w:space="0" w:color="auto"/>
              <w:left w:val="nil"/>
              <w:bottom w:val="single" w:sz="8" w:space="0" w:color="auto"/>
              <w:right w:val="single" w:sz="8" w:space="0" w:color="auto"/>
            </w:tcBorders>
            <w:shd w:val="clear" w:color="auto" w:fill="auto"/>
            <w:noWrap/>
            <w:vAlign w:val="center"/>
          </w:tcPr>
          <w:p w:rsidR="004F568F" w:rsidRPr="00402AE7" w:rsidRDefault="004F568F" w:rsidP="004F568F">
            <w:pPr>
              <w:ind w:left="-187" w:right="-139" w:firstLine="12"/>
              <w:jc w:val="center"/>
              <w:rPr>
                <w:b/>
                <w:bCs/>
                <w:color w:val="000000"/>
              </w:rPr>
            </w:pPr>
            <w:r w:rsidRPr="00402AE7">
              <w:rPr>
                <w:b/>
                <w:bCs/>
                <w:color w:val="000000"/>
              </w:rPr>
              <w:t>152,295</w:t>
            </w:r>
          </w:p>
        </w:tc>
      </w:tr>
    </w:tbl>
    <w:p w:rsidR="004F568F" w:rsidRPr="00402AE7" w:rsidRDefault="004F568F" w:rsidP="004F568F">
      <w:pPr>
        <w:ind w:firstLine="284"/>
        <w:jc w:val="both"/>
      </w:pPr>
    </w:p>
    <w:p w:rsidR="004F568F" w:rsidRPr="00370068" w:rsidRDefault="004F568F" w:rsidP="004F568F">
      <w:pPr>
        <w:ind w:firstLine="851"/>
        <w:jc w:val="both"/>
        <w:rPr>
          <w:sz w:val="28"/>
          <w:szCs w:val="28"/>
        </w:rPr>
      </w:pPr>
      <w:r w:rsidRPr="00370068">
        <w:rPr>
          <w:sz w:val="28"/>
          <w:szCs w:val="28"/>
        </w:rPr>
        <w:lastRenderedPageBreak/>
        <w:t xml:space="preserve">В жилых домах теплопотребления на нужды вентиляции, скорее всего, не будет, поэтому за основу будут браться значения теплопотребления на нужды отопления и ГВС. </w:t>
      </w:r>
      <w:proofErr w:type="spellStart"/>
      <w:proofErr w:type="gramStart"/>
      <w:r w:rsidRPr="00370068">
        <w:rPr>
          <w:sz w:val="28"/>
          <w:szCs w:val="28"/>
        </w:rPr>
        <w:t>Q</w:t>
      </w:r>
      <w:proofErr w:type="gramEnd"/>
      <w:r w:rsidRPr="00370068">
        <w:rPr>
          <w:sz w:val="28"/>
          <w:szCs w:val="28"/>
        </w:rPr>
        <w:t>гвс</w:t>
      </w:r>
      <w:proofErr w:type="spellEnd"/>
      <w:r w:rsidRPr="00370068">
        <w:rPr>
          <w:sz w:val="28"/>
          <w:szCs w:val="28"/>
        </w:rPr>
        <w:t xml:space="preserve"> </w:t>
      </w:r>
      <w:proofErr w:type="spellStart"/>
      <w:r w:rsidRPr="00370068">
        <w:rPr>
          <w:sz w:val="28"/>
          <w:szCs w:val="28"/>
        </w:rPr>
        <w:t>max</w:t>
      </w:r>
      <w:proofErr w:type="spellEnd"/>
      <w:r w:rsidRPr="00370068">
        <w:rPr>
          <w:sz w:val="28"/>
          <w:szCs w:val="28"/>
        </w:rPr>
        <w:t xml:space="preserve"> - это пиковый расход горячей воды.</w:t>
      </w:r>
    </w:p>
    <w:p w:rsidR="004F568F" w:rsidRPr="00370068" w:rsidRDefault="004F568F" w:rsidP="004F568F">
      <w:pPr>
        <w:ind w:firstLine="851"/>
        <w:jc w:val="both"/>
        <w:rPr>
          <w:sz w:val="28"/>
          <w:szCs w:val="28"/>
        </w:rPr>
      </w:pPr>
      <w:r w:rsidRPr="00370068">
        <w:rPr>
          <w:sz w:val="28"/>
          <w:szCs w:val="28"/>
        </w:rPr>
        <w:t xml:space="preserve">Т.к. в данных населенных пунктах большинство домов частные, то, скорее всего, они будут использовать автономные системы отопления. Количество объектов, подключенных к централизованной сети теплоснабжения, составит около 50 %. </w:t>
      </w:r>
    </w:p>
    <w:p w:rsidR="004F568F" w:rsidRPr="00370068" w:rsidRDefault="004F568F" w:rsidP="004F568F">
      <w:pPr>
        <w:ind w:firstLine="851"/>
        <w:jc w:val="both"/>
        <w:rPr>
          <w:sz w:val="28"/>
          <w:szCs w:val="28"/>
        </w:rPr>
      </w:pPr>
      <w:r w:rsidRPr="00370068">
        <w:rPr>
          <w:sz w:val="28"/>
          <w:szCs w:val="28"/>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w:t>
      </w:r>
      <w:proofErr w:type="spellStart"/>
      <w:r w:rsidRPr="00370068">
        <w:rPr>
          <w:sz w:val="28"/>
          <w:szCs w:val="28"/>
        </w:rPr>
        <w:t>СНиП</w:t>
      </w:r>
      <w:proofErr w:type="spellEnd"/>
      <w:r w:rsidRPr="00370068">
        <w:rPr>
          <w:sz w:val="28"/>
          <w:szCs w:val="28"/>
        </w:rPr>
        <w:t xml:space="preserve">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Все расчетные данные сведены в следующие таблицы. </w:t>
      </w:r>
    </w:p>
    <w:p w:rsidR="004F568F" w:rsidRPr="00370068" w:rsidRDefault="004F568F" w:rsidP="004F568F">
      <w:pPr>
        <w:rPr>
          <w:sz w:val="28"/>
          <w:szCs w:val="28"/>
          <w:highlight w:val="yellow"/>
        </w:rPr>
      </w:pPr>
    </w:p>
    <w:p w:rsidR="004F568F" w:rsidRPr="000A2DF3" w:rsidRDefault="004F568F" w:rsidP="004F568F">
      <w:pPr>
        <w:ind w:firstLine="851"/>
        <w:jc w:val="both"/>
        <w:rPr>
          <w:b/>
          <w:sz w:val="28"/>
          <w:szCs w:val="28"/>
        </w:rPr>
      </w:pPr>
      <w:r>
        <w:rPr>
          <w:b/>
          <w:sz w:val="28"/>
          <w:szCs w:val="28"/>
        </w:rPr>
        <w:t>В Т</w:t>
      </w:r>
      <w:r w:rsidRPr="000A2DF3">
        <w:rPr>
          <w:b/>
          <w:sz w:val="28"/>
          <w:szCs w:val="28"/>
        </w:rPr>
        <w:t>аблице №2 представлены расчётные тепловые нагрузки новых объектов социально-бытового обслуживания, запланированных на первую очередь строительства</w:t>
      </w:r>
    </w:p>
    <w:p w:rsidR="004F568F" w:rsidRPr="00370068" w:rsidRDefault="004F568F" w:rsidP="004F568F">
      <w:pPr>
        <w:ind w:firstLine="851"/>
        <w:jc w:val="right"/>
        <w:rPr>
          <w:b/>
          <w:color w:val="000000"/>
          <w:sz w:val="28"/>
          <w:szCs w:val="28"/>
        </w:rPr>
      </w:pPr>
      <w:r w:rsidRPr="00370068">
        <w:rPr>
          <w:sz w:val="28"/>
          <w:szCs w:val="28"/>
        </w:rPr>
        <w:t>Таблица №2</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62"/>
        <w:gridCol w:w="1274"/>
        <w:gridCol w:w="710"/>
        <w:gridCol w:w="1274"/>
        <w:gridCol w:w="1136"/>
        <w:gridCol w:w="1274"/>
        <w:gridCol w:w="1136"/>
        <w:gridCol w:w="1133"/>
        <w:gridCol w:w="1136"/>
        <w:gridCol w:w="1136"/>
        <w:gridCol w:w="1271"/>
      </w:tblGrid>
      <w:tr w:rsidR="004F568F" w:rsidRPr="00370068" w:rsidTr="004F568F">
        <w:trPr>
          <w:trHeight w:val="410"/>
        </w:trPr>
        <w:tc>
          <w:tcPr>
            <w:tcW w:w="741" w:type="pct"/>
            <w:shd w:val="clear" w:color="auto" w:fill="D9D9D9"/>
            <w:noWrap/>
            <w:vAlign w:val="center"/>
          </w:tcPr>
          <w:p w:rsidR="004F568F" w:rsidRPr="009C0E06" w:rsidRDefault="004F568F" w:rsidP="004F568F">
            <w:pPr>
              <w:ind w:hanging="6"/>
              <w:jc w:val="center"/>
              <w:rPr>
                <w:b/>
                <w:color w:val="000000"/>
              </w:rPr>
            </w:pPr>
            <w:r w:rsidRPr="009C0E06">
              <w:rPr>
                <w:b/>
                <w:color w:val="000000"/>
              </w:rPr>
              <w:t>Объект</w:t>
            </w:r>
          </w:p>
        </w:tc>
        <w:tc>
          <w:tcPr>
            <w:tcW w:w="510" w:type="pct"/>
            <w:shd w:val="clear" w:color="auto" w:fill="D9D9D9"/>
            <w:vAlign w:val="center"/>
          </w:tcPr>
          <w:p w:rsidR="004F568F" w:rsidRPr="009C0E06" w:rsidRDefault="004F568F" w:rsidP="004F568F">
            <w:pPr>
              <w:ind w:hanging="6"/>
              <w:jc w:val="center"/>
              <w:rPr>
                <w:b/>
                <w:color w:val="000000"/>
              </w:rPr>
            </w:pPr>
            <w:r w:rsidRPr="009C0E06">
              <w:rPr>
                <w:b/>
                <w:color w:val="000000"/>
              </w:rPr>
              <w:t xml:space="preserve">Ед. </w:t>
            </w:r>
            <w:proofErr w:type="spellStart"/>
            <w:r w:rsidRPr="009C0E06">
              <w:rPr>
                <w:b/>
                <w:color w:val="000000"/>
              </w:rPr>
              <w:t>изм</w:t>
            </w:r>
            <w:proofErr w:type="spellEnd"/>
          </w:p>
        </w:tc>
        <w:tc>
          <w:tcPr>
            <w:tcW w:w="416" w:type="pct"/>
            <w:shd w:val="clear" w:color="auto" w:fill="D9D9D9"/>
            <w:vAlign w:val="center"/>
          </w:tcPr>
          <w:p w:rsidR="004F568F" w:rsidRPr="009C0E06" w:rsidRDefault="004F568F" w:rsidP="004F568F">
            <w:pPr>
              <w:ind w:hanging="6"/>
              <w:jc w:val="center"/>
              <w:rPr>
                <w:b/>
                <w:color w:val="000000"/>
              </w:rPr>
            </w:pPr>
            <w:r w:rsidRPr="009C0E06">
              <w:rPr>
                <w:b/>
                <w:color w:val="000000"/>
              </w:rPr>
              <w:t>Значение</w:t>
            </w:r>
          </w:p>
        </w:tc>
        <w:tc>
          <w:tcPr>
            <w:tcW w:w="232" w:type="pct"/>
            <w:shd w:val="clear" w:color="auto" w:fill="D9D9D9"/>
            <w:vAlign w:val="center"/>
          </w:tcPr>
          <w:p w:rsidR="004F568F" w:rsidRPr="009C0E06" w:rsidRDefault="004F568F" w:rsidP="004F568F">
            <w:pPr>
              <w:ind w:hanging="6"/>
              <w:jc w:val="center"/>
              <w:rPr>
                <w:b/>
                <w:color w:val="000000"/>
              </w:rPr>
            </w:pPr>
            <w:r w:rsidRPr="009C0E06">
              <w:rPr>
                <w:b/>
                <w:color w:val="000000"/>
              </w:rPr>
              <w:t>Кол-во</w:t>
            </w:r>
          </w:p>
        </w:tc>
        <w:tc>
          <w:tcPr>
            <w:tcW w:w="416"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Гкал/ч</w:t>
            </w:r>
          </w:p>
        </w:tc>
        <w:tc>
          <w:tcPr>
            <w:tcW w:w="371"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Гкал/ч</w:t>
            </w:r>
          </w:p>
        </w:tc>
        <w:tc>
          <w:tcPr>
            <w:tcW w:w="416"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Гкал/ч</w:t>
            </w:r>
          </w:p>
        </w:tc>
        <w:tc>
          <w:tcPr>
            <w:tcW w:w="371"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Гкал/ч</w:t>
            </w:r>
          </w:p>
        </w:tc>
        <w:tc>
          <w:tcPr>
            <w:tcW w:w="370"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МВт/ч</w:t>
            </w:r>
          </w:p>
        </w:tc>
        <w:tc>
          <w:tcPr>
            <w:tcW w:w="371"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МВт/ч</w:t>
            </w:r>
          </w:p>
        </w:tc>
        <w:tc>
          <w:tcPr>
            <w:tcW w:w="371"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МВт/ч</w:t>
            </w:r>
          </w:p>
        </w:tc>
        <w:tc>
          <w:tcPr>
            <w:tcW w:w="415" w:type="pct"/>
            <w:shd w:val="clear" w:color="auto" w:fill="D9D9D9"/>
            <w:vAlign w:val="center"/>
          </w:tcPr>
          <w:p w:rsidR="004F568F" w:rsidRPr="009C0E06" w:rsidRDefault="004F568F" w:rsidP="004F568F">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МВт/ч</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r w:rsidRPr="009C0E06">
              <w:rPr>
                <w:b/>
                <w:bCs/>
                <w:color w:val="000000"/>
              </w:rPr>
              <w:t>п. Патроны</w:t>
            </w:r>
          </w:p>
        </w:tc>
      </w:tr>
      <w:tr w:rsidR="004F568F" w:rsidRPr="00370068" w:rsidTr="004F568F">
        <w:trPr>
          <w:trHeight w:val="122"/>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Начальная школа и детский сад</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0,065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0,029</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0,040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0,135</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0,076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0,047</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0,156</w:t>
            </w:r>
          </w:p>
        </w:tc>
      </w:tr>
      <w:tr w:rsidR="004F568F" w:rsidRPr="00370068" w:rsidTr="004F568F">
        <w:trPr>
          <w:trHeight w:val="228"/>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111</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0,004</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0,035</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0,025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0,041</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Общепит</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15</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0,005</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0,008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0,030</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0,021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0,009</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0,035</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Бытовое обслуживание</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2</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0,006</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0,034</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0,014</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0,040</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0,121</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0,043</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0,069</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0,234</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0,141</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0,051</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0,081</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0,272</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r w:rsidRPr="009C0E06">
              <w:rPr>
                <w:b/>
                <w:bCs/>
                <w:color w:val="000000"/>
              </w:rPr>
              <w:t xml:space="preserve">д. </w:t>
            </w:r>
            <w:proofErr w:type="spellStart"/>
            <w:r w:rsidRPr="009C0E06">
              <w:rPr>
                <w:b/>
                <w:bCs/>
                <w:color w:val="000000"/>
              </w:rPr>
              <w:t>Новолисиха</w:t>
            </w:r>
            <w:proofErr w:type="spellEnd"/>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90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0,003</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0,008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0,028</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0,020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0,009</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0,033</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Общепит</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25</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0,031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0,008</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0,013</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0,051</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0,036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0,015</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0,059</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Бытовое обслуживание</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4</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0,032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0,068</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0,028</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0,079</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Баня</w:t>
            </w:r>
          </w:p>
        </w:tc>
        <w:tc>
          <w:tcPr>
            <w:tcW w:w="510" w:type="pct"/>
            <w:shd w:val="clear" w:color="auto" w:fill="auto"/>
            <w:vAlign w:val="center"/>
          </w:tcPr>
          <w:p w:rsidR="004F568F" w:rsidRPr="009C0E06" w:rsidRDefault="004F568F" w:rsidP="004F568F">
            <w:pPr>
              <w:ind w:hanging="6"/>
              <w:jc w:val="center"/>
              <w:rPr>
                <w:color w:val="000000"/>
              </w:rPr>
            </w:pP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0,016</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0,044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0,132</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0,084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0,051</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0,154</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0,152</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0,039</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0,089</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0,279</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0,176</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0,045</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0,103</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0,324</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r w:rsidRPr="009C0E06">
              <w:rPr>
                <w:b/>
                <w:bCs/>
                <w:color w:val="000000"/>
              </w:rPr>
              <w:t>с. Пивовариха</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Детсад</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140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0,229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0,102</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0,140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0,471</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0,266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0,118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0,163</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0,548</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lastRenderedPageBreak/>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550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0,105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0,019</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0,050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0,173</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0,122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0,058</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0,201</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Общепит</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50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0,061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0,015</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0,101</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0,071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0,029</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0,118</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Бытовое обслуживание</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5</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2</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0,080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0,030</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0,060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0,170</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0,093</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0,070</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0,198</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Гостиница</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50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0,185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0,105</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0,200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0,490</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0,215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0,122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0,233</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0,570</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0,660</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0,271</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0,475</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1,405</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0,767</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0,315</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0,552</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1,634</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r w:rsidRPr="009C0E06">
              <w:rPr>
                <w:b/>
                <w:bCs/>
                <w:color w:val="000000"/>
              </w:rPr>
              <w:t>п. Светлый, п. Солнечный</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200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0,038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0,007</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0,063</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0,044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0,008</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0,021</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0,073</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Общепит</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30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0,009</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0,061</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0,043</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0,017</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0,071</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Бытовое обслуживание</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4</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0,032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0,068</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0,028</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0,079</w:t>
            </w:r>
          </w:p>
        </w:tc>
      </w:tr>
      <w:tr w:rsidR="004F568F" w:rsidRPr="00370068" w:rsidTr="004F568F">
        <w:trPr>
          <w:trHeight w:val="71"/>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Спортзал</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100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0,062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0,017</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0,100</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0,025</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0,116</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0,168</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0,045</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0,079</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0,292</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0,196</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0,052</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0,091</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0,339</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proofErr w:type="spellStart"/>
            <w:r w:rsidRPr="009C0E06">
              <w:rPr>
                <w:b/>
                <w:bCs/>
                <w:color w:val="000000"/>
              </w:rPr>
              <w:t>з</w:t>
            </w:r>
            <w:proofErr w:type="spellEnd"/>
            <w:r w:rsidRPr="009C0E06">
              <w:rPr>
                <w:b/>
                <w:bCs/>
                <w:color w:val="000000"/>
              </w:rPr>
              <w:t xml:space="preserve">. </w:t>
            </w:r>
            <w:proofErr w:type="spellStart"/>
            <w:r w:rsidRPr="009C0E06">
              <w:rPr>
                <w:b/>
                <w:bCs/>
                <w:color w:val="000000"/>
              </w:rPr>
              <w:t>Поливаниха</w:t>
            </w:r>
            <w:proofErr w:type="spellEnd"/>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Начальная школа и детский сад</w:t>
            </w:r>
          </w:p>
        </w:tc>
        <w:tc>
          <w:tcPr>
            <w:tcW w:w="510" w:type="pct"/>
            <w:shd w:val="clear" w:color="auto" w:fill="auto"/>
            <w:noWrap/>
            <w:vAlign w:val="center"/>
          </w:tcPr>
          <w:p w:rsidR="004F568F" w:rsidRPr="009C0E06" w:rsidRDefault="004F568F" w:rsidP="004F568F">
            <w:pPr>
              <w:ind w:hanging="6"/>
              <w:jc w:val="center"/>
              <w:rPr>
                <w:color w:val="000000"/>
              </w:rPr>
            </w:pPr>
            <w:r w:rsidRPr="009C0E06">
              <w:rPr>
                <w:color w:val="000000"/>
              </w:rPr>
              <w:t>место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0,065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0,029</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0,040</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0,135</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0,076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0,034</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0,047</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0,156</w:t>
            </w:r>
          </w:p>
        </w:tc>
      </w:tr>
      <w:tr w:rsidR="004F568F" w:rsidRPr="00370068" w:rsidTr="004F568F">
        <w:trPr>
          <w:trHeight w:val="151"/>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30</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0,006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0,003</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0,009</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0,003</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0,011</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0,071</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0,030</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0,043</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0,144</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0,083</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0,035</w:t>
            </w:r>
          </w:p>
        </w:tc>
        <w:tc>
          <w:tcPr>
            <w:tcW w:w="369"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0,050</w:t>
            </w:r>
          </w:p>
        </w:tc>
        <w:tc>
          <w:tcPr>
            <w:tcW w:w="417"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0,167</w:t>
            </w:r>
          </w:p>
        </w:tc>
      </w:tr>
      <w:tr w:rsidR="004F568F" w:rsidRPr="00370068" w:rsidTr="004F568F">
        <w:trPr>
          <w:trHeight w:val="70"/>
        </w:trPr>
        <w:tc>
          <w:tcPr>
            <w:tcW w:w="5000" w:type="pct"/>
            <w:gridSpan w:val="12"/>
            <w:shd w:val="clear" w:color="auto" w:fill="auto"/>
            <w:noWrap/>
            <w:vAlign w:val="center"/>
          </w:tcPr>
          <w:p w:rsidR="004F568F" w:rsidRPr="009C0E06" w:rsidRDefault="004F568F" w:rsidP="004F568F">
            <w:pPr>
              <w:ind w:hanging="6"/>
              <w:jc w:val="center"/>
              <w:rPr>
                <w:b/>
                <w:bCs/>
                <w:color w:val="000000"/>
              </w:rPr>
            </w:pPr>
            <w:r w:rsidRPr="009C0E06">
              <w:rPr>
                <w:b/>
                <w:bCs/>
                <w:color w:val="000000"/>
              </w:rPr>
              <w:t>п. Добролет</w:t>
            </w:r>
          </w:p>
        </w:tc>
      </w:tr>
      <w:tr w:rsidR="004F568F" w:rsidRPr="00370068" w:rsidTr="004F568F">
        <w:trPr>
          <w:trHeight w:val="70"/>
        </w:trPr>
        <w:tc>
          <w:tcPr>
            <w:tcW w:w="741" w:type="pct"/>
            <w:shd w:val="clear" w:color="auto" w:fill="auto"/>
            <w:noWrap/>
            <w:vAlign w:val="center"/>
          </w:tcPr>
          <w:p w:rsidR="004F568F" w:rsidRPr="009C0E06" w:rsidRDefault="004F568F" w:rsidP="004F568F">
            <w:pPr>
              <w:ind w:hanging="6"/>
              <w:jc w:val="center"/>
              <w:rPr>
                <w:color w:val="000000"/>
              </w:rPr>
            </w:pPr>
            <w:r w:rsidRPr="009C0E06">
              <w:rPr>
                <w:color w:val="000000"/>
              </w:rPr>
              <w:t>Магазины</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119</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0,023</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0,004</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0,011</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0,037</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0,026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0,005</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0,044</w:t>
            </w:r>
          </w:p>
        </w:tc>
      </w:tr>
      <w:tr w:rsidR="004F568F" w:rsidRPr="00370068" w:rsidTr="004F568F">
        <w:trPr>
          <w:trHeight w:val="70"/>
        </w:trPr>
        <w:tc>
          <w:tcPr>
            <w:tcW w:w="741" w:type="pct"/>
            <w:shd w:val="clear" w:color="auto" w:fill="auto"/>
            <w:vAlign w:val="center"/>
          </w:tcPr>
          <w:p w:rsidR="004F568F" w:rsidRPr="009C0E06" w:rsidRDefault="004F568F" w:rsidP="004F568F">
            <w:pPr>
              <w:ind w:hanging="6"/>
              <w:jc w:val="center"/>
              <w:rPr>
                <w:color w:val="000000"/>
              </w:rPr>
            </w:pPr>
            <w:r w:rsidRPr="009C0E06">
              <w:rPr>
                <w:color w:val="000000"/>
              </w:rPr>
              <w:t>Бытовое обслуживание</w:t>
            </w:r>
          </w:p>
        </w:tc>
        <w:tc>
          <w:tcPr>
            <w:tcW w:w="510" w:type="pct"/>
            <w:shd w:val="clear" w:color="auto" w:fill="auto"/>
            <w:vAlign w:val="center"/>
          </w:tcPr>
          <w:p w:rsidR="004F568F" w:rsidRPr="009C0E06" w:rsidRDefault="004F568F" w:rsidP="004F568F">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2</w:t>
            </w:r>
          </w:p>
        </w:tc>
        <w:tc>
          <w:tcPr>
            <w:tcW w:w="232" w:type="pct"/>
            <w:shd w:val="clear" w:color="auto" w:fill="auto"/>
            <w:noWrap/>
            <w:vAlign w:val="center"/>
          </w:tcPr>
          <w:p w:rsidR="004F568F" w:rsidRPr="009C0E06" w:rsidRDefault="004F568F" w:rsidP="004F568F">
            <w:pPr>
              <w:ind w:hanging="6"/>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0,016</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0,006</w:t>
            </w:r>
          </w:p>
        </w:tc>
        <w:tc>
          <w:tcPr>
            <w:tcW w:w="416" w:type="pct"/>
            <w:shd w:val="clear" w:color="auto" w:fill="auto"/>
            <w:noWrap/>
            <w:vAlign w:val="center"/>
          </w:tcPr>
          <w:p w:rsidR="004F568F" w:rsidRPr="009C0E06" w:rsidRDefault="004F568F" w:rsidP="004F568F">
            <w:pPr>
              <w:ind w:hanging="6"/>
              <w:jc w:val="center"/>
              <w:rPr>
                <w:color w:val="000000"/>
              </w:rPr>
            </w:pPr>
            <w:r w:rsidRPr="009C0E06">
              <w:rPr>
                <w:color w:val="000000"/>
              </w:rPr>
              <w:t>0,012</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0,034</w:t>
            </w:r>
          </w:p>
        </w:tc>
        <w:tc>
          <w:tcPr>
            <w:tcW w:w="370" w:type="pct"/>
            <w:shd w:val="clear" w:color="auto" w:fill="auto"/>
            <w:noWrap/>
            <w:vAlign w:val="center"/>
          </w:tcPr>
          <w:p w:rsidR="004F568F" w:rsidRPr="009C0E06" w:rsidRDefault="004F568F" w:rsidP="004F568F">
            <w:pPr>
              <w:ind w:hanging="6"/>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hanging="6"/>
              <w:jc w:val="center"/>
              <w:rPr>
                <w:color w:val="000000"/>
              </w:rPr>
            </w:pPr>
            <w:r w:rsidRPr="009C0E06">
              <w:rPr>
                <w:color w:val="000000"/>
              </w:rPr>
              <w:t>0,014</w:t>
            </w:r>
          </w:p>
        </w:tc>
        <w:tc>
          <w:tcPr>
            <w:tcW w:w="415" w:type="pct"/>
            <w:shd w:val="clear" w:color="auto" w:fill="auto"/>
            <w:noWrap/>
            <w:vAlign w:val="center"/>
          </w:tcPr>
          <w:p w:rsidR="004F568F" w:rsidRPr="009C0E06" w:rsidRDefault="004F568F" w:rsidP="004F568F">
            <w:pPr>
              <w:ind w:hanging="6"/>
              <w:jc w:val="center"/>
              <w:rPr>
                <w:color w:val="000000"/>
              </w:rPr>
            </w:pPr>
            <w:r w:rsidRPr="009C0E06">
              <w:rPr>
                <w:color w:val="000000"/>
              </w:rPr>
              <w:t>0,040</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0,039</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0,010</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0,023</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0,071</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0,045</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0,012</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0,026</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0,083</w:t>
            </w:r>
          </w:p>
        </w:tc>
      </w:tr>
      <w:tr w:rsidR="004F568F" w:rsidRPr="00370068" w:rsidTr="004F568F">
        <w:trPr>
          <w:trHeight w:val="70"/>
        </w:trPr>
        <w:tc>
          <w:tcPr>
            <w:tcW w:w="1899" w:type="pct"/>
            <w:gridSpan w:val="4"/>
            <w:shd w:val="clear" w:color="auto" w:fill="auto"/>
            <w:noWrap/>
            <w:vAlign w:val="center"/>
          </w:tcPr>
          <w:p w:rsidR="004F568F" w:rsidRPr="009C0E06" w:rsidRDefault="004F568F" w:rsidP="004F568F">
            <w:pPr>
              <w:ind w:hanging="6"/>
              <w:jc w:val="center"/>
              <w:rPr>
                <w:b/>
                <w:bCs/>
                <w:color w:val="000000"/>
              </w:rPr>
            </w:pPr>
            <w:r w:rsidRPr="009C0E06">
              <w:rPr>
                <w:b/>
                <w:bCs/>
                <w:color w:val="000000"/>
              </w:rPr>
              <w:t>ВСЕГО НА ПЕРВУЮ ОЧЕРЕДЬ</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1,211</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0,438</w:t>
            </w:r>
          </w:p>
        </w:tc>
        <w:tc>
          <w:tcPr>
            <w:tcW w:w="416"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0,777</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2,426</w:t>
            </w:r>
          </w:p>
        </w:tc>
        <w:tc>
          <w:tcPr>
            <w:tcW w:w="370"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1,408</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0,510</w:t>
            </w:r>
          </w:p>
        </w:tc>
        <w:tc>
          <w:tcPr>
            <w:tcW w:w="371"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0,903</w:t>
            </w:r>
          </w:p>
        </w:tc>
        <w:tc>
          <w:tcPr>
            <w:tcW w:w="415" w:type="pct"/>
            <w:shd w:val="clear" w:color="auto" w:fill="auto"/>
            <w:noWrap/>
            <w:vAlign w:val="center"/>
          </w:tcPr>
          <w:p w:rsidR="004F568F" w:rsidRPr="009C0E06" w:rsidRDefault="004F568F" w:rsidP="004F568F">
            <w:pPr>
              <w:ind w:hanging="6"/>
              <w:jc w:val="center"/>
              <w:rPr>
                <w:b/>
                <w:bCs/>
                <w:color w:val="000000"/>
              </w:rPr>
            </w:pPr>
            <w:r w:rsidRPr="009C0E06">
              <w:rPr>
                <w:b/>
                <w:bCs/>
                <w:color w:val="000000"/>
              </w:rPr>
              <w:t>2,821</w:t>
            </w:r>
          </w:p>
        </w:tc>
      </w:tr>
    </w:tbl>
    <w:p w:rsidR="004F568F" w:rsidRPr="00370068" w:rsidRDefault="004F568F" w:rsidP="004F568F">
      <w:pPr>
        <w:ind w:firstLine="851"/>
        <w:jc w:val="right"/>
        <w:rPr>
          <w:sz w:val="28"/>
          <w:szCs w:val="28"/>
          <w:highlight w:val="yellow"/>
        </w:rPr>
      </w:pPr>
    </w:p>
    <w:p w:rsidR="004F568F" w:rsidRPr="00370068" w:rsidRDefault="004F568F" w:rsidP="004F568F">
      <w:pPr>
        <w:ind w:firstLine="851"/>
        <w:jc w:val="both"/>
        <w:rPr>
          <w:sz w:val="28"/>
          <w:szCs w:val="28"/>
          <w:lang w:val="en-US"/>
        </w:rPr>
      </w:pPr>
    </w:p>
    <w:p w:rsidR="004F568F" w:rsidRPr="000A2DF3" w:rsidRDefault="004F568F" w:rsidP="004F568F">
      <w:pPr>
        <w:ind w:firstLine="851"/>
        <w:jc w:val="both"/>
        <w:rPr>
          <w:b/>
          <w:sz w:val="28"/>
          <w:szCs w:val="28"/>
        </w:rPr>
      </w:pPr>
      <w:r w:rsidRPr="000A2DF3">
        <w:rPr>
          <w:b/>
          <w:sz w:val="28"/>
          <w:szCs w:val="28"/>
        </w:rPr>
        <w:t>В Таблице №3 представлены расчётные тепловые нагрузки новых объектов социально-бытового обслуживания, запланированных  на расчетный срок строительства</w:t>
      </w:r>
    </w:p>
    <w:p w:rsidR="004F568F" w:rsidRPr="00370068" w:rsidRDefault="004F568F" w:rsidP="004F568F">
      <w:pPr>
        <w:ind w:firstLine="851"/>
        <w:jc w:val="right"/>
        <w:rPr>
          <w:b/>
          <w:color w:val="000000"/>
          <w:sz w:val="28"/>
          <w:szCs w:val="28"/>
        </w:rPr>
      </w:pPr>
      <w:r w:rsidRPr="00370068">
        <w:rPr>
          <w:sz w:val="28"/>
          <w:szCs w:val="28"/>
        </w:rPr>
        <w:t>Таблица №3</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1277"/>
        <w:gridCol w:w="710"/>
        <w:gridCol w:w="1274"/>
        <w:gridCol w:w="1136"/>
        <w:gridCol w:w="1277"/>
        <w:gridCol w:w="1136"/>
        <w:gridCol w:w="1130"/>
        <w:gridCol w:w="1136"/>
        <w:gridCol w:w="1136"/>
        <w:gridCol w:w="1271"/>
      </w:tblGrid>
      <w:tr w:rsidR="004F568F" w:rsidRPr="009C0E06" w:rsidTr="004F568F">
        <w:trPr>
          <w:trHeight w:val="425"/>
          <w:tblHeader/>
        </w:trPr>
        <w:tc>
          <w:tcPr>
            <w:tcW w:w="741" w:type="pct"/>
            <w:shd w:val="clear" w:color="auto" w:fill="D9D9D9"/>
            <w:noWrap/>
            <w:vAlign w:val="center"/>
          </w:tcPr>
          <w:p w:rsidR="004F568F" w:rsidRPr="009C0E06" w:rsidRDefault="004F568F" w:rsidP="004F568F">
            <w:pPr>
              <w:ind w:left="90"/>
              <w:jc w:val="center"/>
              <w:rPr>
                <w:b/>
                <w:color w:val="000000"/>
              </w:rPr>
            </w:pPr>
            <w:r w:rsidRPr="009C0E06">
              <w:rPr>
                <w:b/>
                <w:color w:val="000000"/>
              </w:rPr>
              <w:lastRenderedPageBreak/>
              <w:t>Объект</w:t>
            </w:r>
          </w:p>
        </w:tc>
        <w:tc>
          <w:tcPr>
            <w:tcW w:w="509" w:type="pct"/>
            <w:shd w:val="clear" w:color="auto" w:fill="D9D9D9"/>
            <w:vAlign w:val="center"/>
          </w:tcPr>
          <w:p w:rsidR="004F568F" w:rsidRPr="009C0E06" w:rsidRDefault="004F568F" w:rsidP="004F568F">
            <w:pPr>
              <w:ind w:left="90"/>
              <w:jc w:val="center"/>
              <w:rPr>
                <w:b/>
                <w:color w:val="000000"/>
              </w:rPr>
            </w:pPr>
            <w:r w:rsidRPr="009C0E06">
              <w:rPr>
                <w:b/>
                <w:color w:val="000000"/>
              </w:rPr>
              <w:t xml:space="preserve">Ед. </w:t>
            </w:r>
            <w:proofErr w:type="spellStart"/>
            <w:r w:rsidRPr="009C0E06">
              <w:rPr>
                <w:b/>
                <w:color w:val="000000"/>
              </w:rPr>
              <w:t>изм</w:t>
            </w:r>
            <w:proofErr w:type="spellEnd"/>
          </w:p>
        </w:tc>
        <w:tc>
          <w:tcPr>
            <w:tcW w:w="417" w:type="pct"/>
            <w:shd w:val="clear" w:color="auto" w:fill="D9D9D9"/>
            <w:vAlign w:val="center"/>
          </w:tcPr>
          <w:p w:rsidR="004F568F" w:rsidRPr="009C0E06" w:rsidRDefault="004F568F" w:rsidP="004F568F">
            <w:pPr>
              <w:ind w:left="90"/>
              <w:jc w:val="center"/>
              <w:rPr>
                <w:b/>
                <w:color w:val="000000"/>
              </w:rPr>
            </w:pPr>
            <w:r w:rsidRPr="009C0E06">
              <w:rPr>
                <w:b/>
                <w:color w:val="000000"/>
              </w:rPr>
              <w:t>Значение</w:t>
            </w:r>
          </w:p>
        </w:tc>
        <w:tc>
          <w:tcPr>
            <w:tcW w:w="232" w:type="pct"/>
            <w:shd w:val="clear" w:color="auto" w:fill="D9D9D9"/>
            <w:vAlign w:val="center"/>
          </w:tcPr>
          <w:p w:rsidR="004F568F" w:rsidRPr="009C0E06" w:rsidRDefault="004F568F" w:rsidP="004F568F">
            <w:pPr>
              <w:ind w:left="90"/>
              <w:jc w:val="center"/>
              <w:rPr>
                <w:b/>
                <w:color w:val="000000"/>
              </w:rPr>
            </w:pPr>
            <w:r w:rsidRPr="009C0E06">
              <w:rPr>
                <w:b/>
                <w:color w:val="000000"/>
              </w:rPr>
              <w:t>Кол-во</w:t>
            </w:r>
          </w:p>
        </w:tc>
        <w:tc>
          <w:tcPr>
            <w:tcW w:w="416"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Гкал/ч</w:t>
            </w:r>
          </w:p>
        </w:tc>
        <w:tc>
          <w:tcPr>
            <w:tcW w:w="371"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Гкал/ч</w:t>
            </w:r>
          </w:p>
        </w:tc>
        <w:tc>
          <w:tcPr>
            <w:tcW w:w="417"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Гкал/ч</w:t>
            </w:r>
          </w:p>
        </w:tc>
        <w:tc>
          <w:tcPr>
            <w:tcW w:w="371"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Гкал/ч</w:t>
            </w:r>
          </w:p>
        </w:tc>
        <w:tc>
          <w:tcPr>
            <w:tcW w:w="369"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МВт/ч</w:t>
            </w:r>
          </w:p>
        </w:tc>
        <w:tc>
          <w:tcPr>
            <w:tcW w:w="371"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МВт/ч</w:t>
            </w:r>
          </w:p>
        </w:tc>
        <w:tc>
          <w:tcPr>
            <w:tcW w:w="371"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МВт/ч</w:t>
            </w:r>
          </w:p>
        </w:tc>
        <w:tc>
          <w:tcPr>
            <w:tcW w:w="417" w:type="pct"/>
            <w:shd w:val="clear" w:color="auto" w:fill="D9D9D9"/>
            <w:vAlign w:val="center"/>
          </w:tcPr>
          <w:p w:rsidR="004F568F" w:rsidRPr="009C0E06" w:rsidRDefault="004F568F" w:rsidP="004F568F">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МВт/ч</w:t>
            </w:r>
          </w:p>
        </w:tc>
      </w:tr>
      <w:tr w:rsidR="004F568F" w:rsidRPr="009C0E06" w:rsidTr="004F568F">
        <w:trPr>
          <w:trHeight w:val="106"/>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д. Худякова</w:t>
            </w:r>
          </w:p>
        </w:tc>
      </w:tr>
      <w:tr w:rsidR="004F568F" w:rsidRPr="009C0E06" w:rsidTr="004F568F">
        <w:trPr>
          <w:trHeight w:val="151"/>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Начальная школа и детский сад</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70</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0,235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0,133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0,274</w:t>
            </w:r>
          </w:p>
        </w:tc>
      </w:tr>
      <w:tr w:rsidR="004F568F" w:rsidRPr="009C0E06" w:rsidTr="004F568F">
        <w:trPr>
          <w:trHeight w:val="101"/>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170</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0,038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0,062</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25</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0,036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0,059</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4</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0,068</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0,079</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Фельдшерско-акушерский пункт</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0,085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0,190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0,099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0,221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0,361</w:t>
            </w:r>
          </w:p>
        </w:tc>
      </w:tr>
      <w:tr w:rsidR="004F568F" w:rsidRPr="009C0E06" w:rsidTr="004F568F">
        <w:trPr>
          <w:trHeight w:val="24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Спортзал</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vAlign w:val="center"/>
          </w:tcPr>
          <w:p w:rsidR="004F568F" w:rsidRPr="009C0E06" w:rsidRDefault="004F568F" w:rsidP="004F568F">
            <w:pPr>
              <w:ind w:left="90"/>
              <w:jc w:val="center"/>
              <w:rPr>
                <w:color w:val="000000"/>
              </w:rPr>
            </w:pPr>
            <w:r w:rsidRPr="009C0E06">
              <w:rPr>
                <w:color w:val="000000"/>
              </w:rPr>
              <w:t>100</w:t>
            </w:r>
          </w:p>
        </w:tc>
        <w:tc>
          <w:tcPr>
            <w:tcW w:w="232" w:type="pct"/>
            <w:shd w:val="clear" w:color="auto" w:fill="auto"/>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0,062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0,116</w:t>
            </w:r>
          </w:p>
        </w:tc>
      </w:tr>
      <w:tr w:rsidR="004F568F" w:rsidRPr="009C0E06" w:rsidTr="004F568F">
        <w:trPr>
          <w:trHeight w:val="193"/>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101"/>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Баня</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0,044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0,132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0,154</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vAlign w:val="center"/>
          </w:tcPr>
          <w:p w:rsidR="004F568F" w:rsidRPr="009C0E06" w:rsidRDefault="004F568F" w:rsidP="004F568F">
            <w:pPr>
              <w:ind w:left="90"/>
              <w:jc w:val="center"/>
              <w:rPr>
                <w:b/>
                <w:bCs/>
                <w:color w:val="000000"/>
              </w:rPr>
            </w:pPr>
            <w:r w:rsidRPr="009C0E06">
              <w:rPr>
                <w:b/>
                <w:bCs/>
                <w:color w:val="000000"/>
              </w:rPr>
              <w:t>0,498</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0,156</w:t>
            </w:r>
          </w:p>
        </w:tc>
        <w:tc>
          <w:tcPr>
            <w:tcW w:w="417" w:type="pct"/>
            <w:shd w:val="clear" w:color="auto" w:fill="auto"/>
            <w:vAlign w:val="center"/>
          </w:tcPr>
          <w:p w:rsidR="004F568F" w:rsidRPr="009C0E06" w:rsidRDefault="004F568F" w:rsidP="004F568F">
            <w:pPr>
              <w:ind w:left="90"/>
              <w:jc w:val="center"/>
              <w:rPr>
                <w:b/>
                <w:bCs/>
                <w:color w:val="000000"/>
              </w:rPr>
            </w:pPr>
            <w:r w:rsidRPr="009C0E06">
              <w:rPr>
                <w:b/>
                <w:bCs/>
                <w:color w:val="000000"/>
              </w:rPr>
              <w:t>0,407</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1,062</w:t>
            </w:r>
          </w:p>
        </w:tc>
        <w:tc>
          <w:tcPr>
            <w:tcW w:w="369" w:type="pct"/>
            <w:shd w:val="clear" w:color="auto" w:fill="auto"/>
            <w:vAlign w:val="center"/>
          </w:tcPr>
          <w:p w:rsidR="004F568F" w:rsidRPr="009C0E06" w:rsidRDefault="004F568F" w:rsidP="004F568F">
            <w:pPr>
              <w:ind w:left="90"/>
              <w:jc w:val="center"/>
              <w:rPr>
                <w:b/>
                <w:bCs/>
                <w:color w:val="000000"/>
              </w:rPr>
            </w:pPr>
            <w:r w:rsidRPr="009C0E06">
              <w:rPr>
                <w:b/>
                <w:bCs/>
                <w:color w:val="000000"/>
              </w:rPr>
              <w:t>0,579</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0,181</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0,474</w:t>
            </w:r>
          </w:p>
        </w:tc>
        <w:tc>
          <w:tcPr>
            <w:tcW w:w="417" w:type="pct"/>
            <w:shd w:val="clear" w:color="auto" w:fill="auto"/>
            <w:vAlign w:val="center"/>
          </w:tcPr>
          <w:p w:rsidR="004F568F" w:rsidRPr="009C0E06" w:rsidRDefault="004F568F" w:rsidP="004F568F">
            <w:pPr>
              <w:ind w:left="90"/>
              <w:jc w:val="center"/>
              <w:rPr>
                <w:b/>
                <w:bCs/>
                <w:color w:val="000000"/>
              </w:rPr>
            </w:pPr>
            <w:r w:rsidRPr="009C0E06">
              <w:rPr>
                <w:b/>
                <w:bCs/>
                <w:color w:val="000000"/>
              </w:rPr>
              <w:t>1,235</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 xml:space="preserve">д. </w:t>
            </w:r>
            <w:proofErr w:type="spellStart"/>
            <w:r w:rsidRPr="009C0E06">
              <w:rPr>
                <w:b/>
                <w:bCs/>
                <w:color w:val="000000"/>
              </w:rPr>
              <w:t>Бурдаковка</w:t>
            </w:r>
            <w:proofErr w:type="spellEnd"/>
          </w:p>
        </w:tc>
      </w:tr>
      <w:tr w:rsidR="004F568F" w:rsidRPr="009C0E06" w:rsidTr="004F568F">
        <w:trPr>
          <w:trHeight w:val="191"/>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Детсад</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110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0,180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0,370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0,209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0,093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0,128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0,430</w:t>
            </w:r>
          </w:p>
        </w:tc>
      </w:tr>
      <w:tr w:rsidR="004F568F" w:rsidRPr="009C0E06" w:rsidTr="004F568F">
        <w:trPr>
          <w:trHeight w:val="96"/>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210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0,040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0,066</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0,077</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0,071</w:t>
            </w:r>
          </w:p>
        </w:tc>
      </w:tr>
      <w:tr w:rsidR="004F568F" w:rsidRPr="009C0E06" w:rsidTr="004F568F">
        <w:trPr>
          <w:trHeight w:val="191"/>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0,068</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0,079</w:t>
            </w:r>
          </w:p>
        </w:tc>
      </w:tr>
      <w:tr w:rsidR="004F568F" w:rsidRPr="009C0E06" w:rsidTr="004F568F">
        <w:trPr>
          <w:trHeight w:val="241"/>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Прачечная химчистка</w:t>
            </w:r>
          </w:p>
        </w:tc>
        <w:tc>
          <w:tcPr>
            <w:tcW w:w="509" w:type="pct"/>
            <w:shd w:val="clear" w:color="auto" w:fill="auto"/>
            <w:vAlign w:val="center"/>
          </w:tcPr>
          <w:p w:rsidR="004F568F" w:rsidRPr="009C0E06" w:rsidRDefault="004F568F" w:rsidP="004F568F">
            <w:pPr>
              <w:ind w:left="90"/>
              <w:jc w:val="center"/>
              <w:rPr>
                <w:color w:val="000000"/>
              </w:rPr>
            </w:pPr>
            <w:proofErr w:type="gramStart"/>
            <w:r w:rsidRPr="009C0E06">
              <w:rPr>
                <w:color w:val="000000"/>
              </w:rPr>
              <w:t>кг</w:t>
            </w:r>
            <w:proofErr w:type="gramEnd"/>
            <w:r w:rsidRPr="009C0E06">
              <w:rPr>
                <w:color w:val="000000"/>
              </w:rPr>
              <w:t xml:space="preserve"> вещей/смену</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2130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2,982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0,426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2,471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5,879</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0,495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2,874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3,468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6,837</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Баня</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0,044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0,132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0,154</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vAlign w:val="center"/>
          </w:tcPr>
          <w:p w:rsidR="004F568F" w:rsidRPr="009C0E06" w:rsidRDefault="004F568F" w:rsidP="004F568F">
            <w:pPr>
              <w:ind w:left="90"/>
              <w:jc w:val="center"/>
              <w:rPr>
                <w:b/>
                <w:bCs/>
                <w:color w:val="000000"/>
              </w:rPr>
            </w:pPr>
            <w:r w:rsidRPr="009C0E06">
              <w:rPr>
                <w:b/>
                <w:bCs/>
                <w:color w:val="000000"/>
              </w:rPr>
              <w:t>3,343</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0,550</w:t>
            </w:r>
          </w:p>
        </w:tc>
        <w:tc>
          <w:tcPr>
            <w:tcW w:w="417" w:type="pct"/>
            <w:shd w:val="clear" w:color="auto" w:fill="auto"/>
            <w:vAlign w:val="center"/>
          </w:tcPr>
          <w:p w:rsidR="004F568F" w:rsidRPr="009C0E06" w:rsidRDefault="004F568F" w:rsidP="004F568F">
            <w:pPr>
              <w:ind w:left="90"/>
              <w:jc w:val="center"/>
              <w:rPr>
                <w:b/>
                <w:bCs/>
                <w:color w:val="000000"/>
              </w:rPr>
            </w:pPr>
            <w:r w:rsidRPr="009C0E06">
              <w:rPr>
                <w:b/>
                <w:bCs/>
                <w:color w:val="000000"/>
              </w:rPr>
              <w:t>2,683</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6,576</w:t>
            </w:r>
          </w:p>
        </w:tc>
        <w:tc>
          <w:tcPr>
            <w:tcW w:w="369" w:type="pct"/>
            <w:shd w:val="clear" w:color="auto" w:fill="auto"/>
            <w:vAlign w:val="center"/>
          </w:tcPr>
          <w:p w:rsidR="004F568F" w:rsidRPr="009C0E06" w:rsidRDefault="004F568F" w:rsidP="004F568F">
            <w:pPr>
              <w:ind w:left="90"/>
              <w:jc w:val="center"/>
              <w:rPr>
                <w:b/>
                <w:bCs/>
                <w:color w:val="000000"/>
              </w:rPr>
            </w:pPr>
            <w:r w:rsidRPr="009C0E06">
              <w:rPr>
                <w:b/>
                <w:bCs/>
                <w:color w:val="000000"/>
              </w:rPr>
              <w:t>0,915</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3,018</w:t>
            </w:r>
          </w:p>
        </w:tc>
        <w:tc>
          <w:tcPr>
            <w:tcW w:w="371" w:type="pct"/>
            <w:shd w:val="clear" w:color="auto" w:fill="auto"/>
            <w:vAlign w:val="center"/>
          </w:tcPr>
          <w:p w:rsidR="004F568F" w:rsidRPr="009C0E06" w:rsidRDefault="004F568F" w:rsidP="004F568F">
            <w:pPr>
              <w:ind w:left="90"/>
              <w:jc w:val="center"/>
              <w:rPr>
                <w:b/>
                <w:bCs/>
                <w:color w:val="000000"/>
              </w:rPr>
            </w:pPr>
            <w:r w:rsidRPr="009C0E06">
              <w:rPr>
                <w:b/>
                <w:bCs/>
                <w:color w:val="000000"/>
              </w:rPr>
              <w:t>3,715</w:t>
            </w:r>
          </w:p>
        </w:tc>
        <w:tc>
          <w:tcPr>
            <w:tcW w:w="417" w:type="pct"/>
            <w:shd w:val="clear" w:color="auto" w:fill="auto"/>
            <w:vAlign w:val="center"/>
          </w:tcPr>
          <w:p w:rsidR="004F568F" w:rsidRPr="009C0E06" w:rsidRDefault="004F568F" w:rsidP="004F568F">
            <w:pPr>
              <w:ind w:left="90"/>
              <w:jc w:val="center"/>
              <w:rPr>
                <w:b/>
                <w:bCs/>
                <w:color w:val="000000"/>
              </w:rPr>
            </w:pPr>
            <w:r w:rsidRPr="009C0E06">
              <w:rPr>
                <w:b/>
                <w:bCs/>
                <w:color w:val="000000"/>
              </w:rPr>
              <w:t>7,648</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п. Патроны</w:t>
            </w:r>
          </w:p>
        </w:tc>
      </w:tr>
      <w:tr w:rsidR="004F568F" w:rsidRPr="009C0E06" w:rsidTr="004F568F">
        <w:trPr>
          <w:trHeight w:val="341"/>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0,070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0,112</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0,081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0,014</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0,035</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0,130</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 xml:space="preserve">д. </w:t>
            </w:r>
            <w:proofErr w:type="spellStart"/>
            <w:r w:rsidRPr="009C0E06">
              <w:rPr>
                <w:b/>
                <w:bCs/>
                <w:color w:val="000000"/>
              </w:rPr>
              <w:t>Новолисиха</w:t>
            </w:r>
            <w:proofErr w:type="spellEnd"/>
          </w:p>
        </w:tc>
      </w:tr>
      <w:tr w:rsidR="004F568F" w:rsidRPr="009C0E06" w:rsidTr="004F568F">
        <w:trPr>
          <w:trHeight w:val="145"/>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lastRenderedPageBreak/>
              <w:t>Начальная школа и детский сад</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70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0,235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0,133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0,274</w:t>
            </w:r>
          </w:p>
        </w:tc>
      </w:tr>
      <w:tr w:rsidR="004F568F" w:rsidRPr="009C0E06" w:rsidTr="004F568F">
        <w:trPr>
          <w:trHeight w:val="191"/>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80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0,003</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0,018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0,029</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0,025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0,028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0,047</w:t>
            </w:r>
          </w:p>
        </w:tc>
      </w:tr>
      <w:tr w:rsidR="004F568F" w:rsidRPr="009C0E06" w:rsidTr="004F568F">
        <w:trPr>
          <w:trHeight w:val="24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Спортзал</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0,062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0,116</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0,286</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0,088</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0,139</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0,513</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0,333</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0,103</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0,162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0,597</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с. Пивовариха</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Детсад</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280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0,458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0,204</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0,280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0,942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0,533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0,326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1,095</w:t>
            </w:r>
          </w:p>
        </w:tc>
      </w:tr>
      <w:tr w:rsidR="004F568F" w:rsidRPr="009C0E06" w:rsidTr="004F568F">
        <w:trPr>
          <w:trHeight w:val="108"/>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900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0,171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0,284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0,199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0,094</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0,330</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70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2</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0,284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0,199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0,330</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3</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0,120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0,090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0,255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0,140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0,297</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Аптека</w:t>
            </w:r>
          </w:p>
        </w:tc>
        <w:tc>
          <w:tcPr>
            <w:tcW w:w="509" w:type="pct"/>
            <w:shd w:val="clear" w:color="auto" w:fill="auto"/>
            <w:vAlign w:val="center"/>
          </w:tcPr>
          <w:p w:rsidR="004F568F" w:rsidRPr="009C0E06" w:rsidRDefault="004F568F" w:rsidP="004F568F">
            <w:pPr>
              <w:ind w:left="90"/>
              <w:jc w:val="center"/>
              <w:rPr>
                <w:color w:val="000000"/>
              </w:rPr>
            </w:pPr>
          </w:p>
        </w:tc>
        <w:tc>
          <w:tcPr>
            <w:tcW w:w="417" w:type="pct"/>
            <w:shd w:val="clear" w:color="auto" w:fill="auto"/>
            <w:noWrap/>
            <w:vAlign w:val="center"/>
          </w:tcPr>
          <w:p w:rsidR="004F568F" w:rsidRPr="009C0E06" w:rsidRDefault="004F568F" w:rsidP="004F568F">
            <w:pPr>
              <w:ind w:left="90"/>
              <w:jc w:val="center"/>
              <w:rPr>
                <w:color w:val="000000"/>
              </w:rPr>
            </w:pP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Клуб</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0,195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0,325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0,227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0,093</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0,378</w:t>
            </w:r>
          </w:p>
        </w:tc>
      </w:tr>
      <w:tr w:rsidR="004F568F" w:rsidRPr="009C0E06" w:rsidTr="004F568F">
        <w:trPr>
          <w:trHeight w:val="445"/>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Спортзал</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0,617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0,167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0,217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1,000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0,717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0,194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0,252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1,163</w:t>
            </w:r>
          </w:p>
        </w:tc>
      </w:tr>
      <w:tr w:rsidR="004F568F" w:rsidRPr="009C0E06" w:rsidTr="004F568F">
        <w:trPr>
          <w:trHeight w:val="399"/>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Бассейн</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зеркала воды</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1,2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1,16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2,620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1,396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0,302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1,349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3,047</w:t>
            </w:r>
          </w:p>
        </w:tc>
      </w:tr>
      <w:tr w:rsidR="004F568F" w:rsidRPr="009C0E06" w:rsidTr="004F568F">
        <w:trPr>
          <w:trHeight w:val="196"/>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Баня</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0,144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0,088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0,264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0,167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0,307</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3,216</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0,855</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2,126</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6,197</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3,741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0,994</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2,472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7,207</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 xml:space="preserve">п. Светлый, </w:t>
            </w:r>
            <w:r w:rsidRPr="009C0E06">
              <w:rPr>
                <w:b/>
                <w:color w:val="000000"/>
              </w:rPr>
              <w:t>п. Солнечный</w:t>
            </w:r>
          </w:p>
        </w:tc>
      </w:tr>
      <w:tr w:rsidR="004F568F" w:rsidRPr="009C0E06" w:rsidTr="004F568F">
        <w:trPr>
          <w:trHeight w:val="134"/>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0,070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0,112</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0,081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0,014</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0,035</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0,130</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п. Еловый</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Школа</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1200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0,439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0,204</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0,867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1,510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0,510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1,009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1,756</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lastRenderedPageBreak/>
              <w:t>Детсад</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280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2</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0,916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0,407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0,560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1,884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1,066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0,474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0,651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2,191</w:t>
            </w:r>
          </w:p>
        </w:tc>
      </w:tr>
      <w:tr w:rsidR="004F568F" w:rsidRPr="009C0E06" w:rsidTr="004F568F">
        <w:trPr>
          <w:trHeight w:val="15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3950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0,751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0,138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0,356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1,244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0,873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0,161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0,413</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1,447</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10</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0,613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0,150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0,250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1,013</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0,712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0,174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0,291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1,178</w:t>
            </w:r>
          </w:p>
        </w:tc>
      </w:tr>
      <w:tr w:rsidR="004F568F" w:rsidRPr="009C0E06" w:rsidTr="004F568F">
        <w:trPr>
          <w:trHeight w:val="16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0,071</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6</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0,480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0,180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0,360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1,02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0,558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0,209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0,419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1,186</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0,040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0,099</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Аптека</w:t>
            </w:r>
          </w:p>
        </w:tc>
        <w:tc>
          <w:tcPr>
            <w:tcW w:w="509" w:type="pct"/>
            <w:shd w:val="clear" w:color="auto" w:fill="auto"/>
            <w:vAlign w:val="center"/>
          </w:tcPr>
          <w:p w:rsidR="004F568F" w:rsidRPr="009C0E06" w:rsidRDefault="004F568F" w:rsidP="004F568F">
            <w:pPr>
              <w:ind w:left="90"/>
              <w:jc w:val="center"/>
              <w:rPr>
                <w:color w:val="000000"/>
              </w:rPr>
            </w:pPr>
          </w:p>
        </w:tc>
        <w:tc>
          <w:tcPr>
            <w:tcW w:w="417" w:type="pct"/>
            <w:shd w:val="clear" w:color="auto" w:fill="auto"/>
            <w:noWrap/>
            <w:vAlign w:val="center"/>
          </w:tcPr>
          <w:p w:rsidR="004F568F" w:rsidRPr="009C0E06" w:rsidRDefault="004F568F" w:rsidP="004F568F">
            <w:pPr>
              <w:ind w:left="90"/>
              <w:jc w:val="center"/>
              <w:rPr>
                <w:color w:val="000000"/>
              </w:rPr>
            </w:pP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2</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0,140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0,024</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0,060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0,224</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0,163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0,261</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Отделение банка</w:t>
            </w:r>
          </w:p>
        </w:tc>
        <w:tc>
          <w:tcPr>
            <w:tcW w:w="509" w:type="pct"/>
            <w:shd w:val="clear" w:color="auto" w:fill="auto"/>
            <w:vAlign w:val="center"/>
          </w:tcPr>
          <w:p w:rsidR="004F568F" w:rsidRPr="009C0E06" w:rsidRDefault="004F568F" w:rsidP="004F568F">
            <w:pPr>
              <w:ind w:left="90"/>
              <w:jc w:val="center"/>
              <w:rPr>
                <w:color w:val="000000"/>
              </w:rPr>
            </w:pPr>
          </w:p>
        </w:tc>
        <w:tc>
          <w:tcPr>
            <w:tcW w:w="417" w:type="pct"/>
            <w:shd w:val="clear" w:color="auto" w:fill="auto"/>
            <w:noWrap/>
            <w:vAlign w:val="center"/>
          </w:tcPr>
          <w:p w:rsidR="004F568F" w:rsidRPr="009C0E06" w:rsidRDefault="004F568F" w:rsidP="004F568F">
            <w:pPr>
              <w:ind w:left="90"/>
              <w:jc w:val="center"/>
              <w:rPr>
                <w:color w:val="000000"/>
              </w:rPr>
            </w:pP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Отделение связи</w:t>
            </w:r>
          </w:p>
        </w:tc>
        <w:tc>
          <w:tcPr>
            <w:tcW w:w="509" w:type="pct"/>
            <w:shd w:val="clear" w:color="auto" w:fill="auto"/>
            <w:vAlign w:val="center"/>
          </w:tcPr>
          <w:p w:rsidR="004F568F" w:rsidRPr="009C0E06" w:rsidRDefault="004F568F" w:rsidP="004F568F">
            <w:pPr>
              <w:ind w:left="90"/>
              <w:jc w:val="center"/>
              <w:rPr>
                <w:color w:val="000000"/>
              </w:rPr>
            </w:pPr>
          </w:p>
        </w:tc>
        <w:tc>
          <w:tcPr>
            <w:tcW w:w="417" w:type="pct"/>
            <w:shd w:val="clear" w:color="auto" w:fill="auto"/>
            <w:noWrap/>
            <w:vAlign w:val="center"/>
          </w:tcPr>
          <w:p w:rsidR="004F568F" w:rsidRPr="009C0E06" w:rsidRDefault="004F568F" w:rsidP="004F568F">
            <w:pPr>
              <w:ind w:left="90"/>
              <w:jc w:val="center"/>
              <w:rPr>
                <w:color w:val="000000"/>
              </w:rPr>
            </w:pP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0,050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0,092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0,107</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Поликлиника</w:t>
            </w:r>
          </w:p>
        </w:tc>
        <w:tc>
          <w:tcPr>
            <w:tcW w:w="509" w:type="pct"/>
            <w:shd w:val="clear" w:color="auto" w:fill="auto"/>
            <w:vAlign w:val="center"/>
          </w:tcPr>
          <w:p w:rsidR="004F568F" w:rsidRPr="009C0E06" w:rsidRDefault="004F568F" w:rsidP="004F568F">
            <w:pPr>
              <w:ind w:left="90"/>
              <w:jc w:val="center"/>
              <w:rPr>
                <w:color w:val="000000"/>
              </w:rPr>
            </w:pPr>
            <w:proofErr w:type="spellStart"/>
            <w:r w:rsidRPr="009C0E06">
              <w:rPr>
                <w:color w:val="000000"/>
              </w:rPr>
              <w:t>Посещ</w:t>
            </w:r>
            <w:proofErr w:type="spellEnd"/>
            <w:r w:rsidRPr="009C0E06">
              <w:rPr>
                <w:color w:val="000000"/>
              </w:rPr>
              <w:t>./смена</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0,420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0,150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0,300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0,870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0,488</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0,174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0,349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1,012</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Клуб</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0,390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0,100</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0,650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0,454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0,186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0,756</w:t>
            </w:r>
          </w:p>
        </w:tc>
      </w:tr>
      <w:tr w:rsidR="004F568F" w:rsidRPr="009C0E06" w:rsidTr="004F568F">
        <w:trPr>
          <w:trHeight w:val="169"/>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Гостиница</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3</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0,555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0,315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0,600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1,470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0,645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0,366</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0,698</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1,710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4,970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1,729</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3,648</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10,346</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5,757</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2,010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4,266</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12,033</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proofErr w:type="spellStart"/>
            <w:r w:rsidRPr="009C0E06">
              <w:rPr>
                <w:b/>
                <w:bCs/>
                <w:color w:val="000000"/>
              </w:rPr>
              <w:t>з</w:t>
            </w:r>
            <w:proofErr w:type="spellEnd"/>
            <w:r w:rsidRPr="009C0E06">
              <w:rPr>
                <w:b/>
                <w:bCs/>
                <w:color w:val="000000"/>
              </w:rPr>
              <w:t xml:space="preserve">. </w:t>
            </w:r>
            <w:proofErr w:type="spellStart"/>
            <w:r w:rsidRPr="009C0E06">
              <w:rPr>
                <w:b/>
                <w:bCs/>
                <w:color w:val="000000"/>
              </w:rPr>
              <w:t>Поливаниха</w:t>
            </w:r>
            <w:proofErr w:type="spellEnd"/>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0,070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0,112</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0,081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0,014</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0,035</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0,130</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п. Добролет</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0,070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0,112</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0,081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0,014</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0,035</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0,130</w:t>
            </w:r>
          </w:p>
        </w:tc>
      </w:tr>
      <w:tr w:rsidR="004F568F" w:rsidRPr="009C0E06" w:rsidTr="004F568F">
        <w:trPr>
          <w:trHeight w:val="70"/>
        </w:trPr>
        <w:tc>
          <w:tcPr>
            <w:tcW w:w="5000" w:type="pct"/>
            <w:gridSpan w:val="12"/>
            <w:shd w:val="clear" w:color="auto" w:fill="auto"/>
            <w:noWrap/>
            <w:vAlign w:val="center"/>
          </w:tcPr>
          <w:p w:rsidR="004F568F" w:rsidRPr="009C0E06" w:rsidRDefault="004F568F" w:rsidP="004F568F">
            <w:pPr>
              <w:ind w:left="90"/>
              <w:jc w:val="center"/>
              <w:rPr>
                <w:b/>
                <w:bCs/>
                <w:color w:val="000000"/>
              </w:rPr>
            </w:pPr>
            <w:r w:rsidRPr="009C0E06">
              <w:rPr>
                <w:b/>
                <w:bCs/>
                <w:color w:val="000000"/>
              </w:rPr>
              <w:t>п. Горячий Ключ</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Магазины</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249</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0,047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0,078</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0,055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0,091</w:t>
            </w:r>
          </w:p>
        </w:tc>
      </w:tr>
      <w:tr w:rsidR="004F568F" w:rsidRPr="009C0E06" w:rsidTr="004F568F">
        <w:trPr>
          <w:trHeight w:val="70"/>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Общепит</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30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0,037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0,009</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0,061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0,043</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0,071</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Бытовое обслуживание</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5</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0,040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0,085</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0,047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0,099</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lastRenderedPageBreak/>
              <w:t>Фельдшерско-акушерский пункт</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0,085</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0,190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0,31</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0,099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0,041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0,221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0,361</w:t>
            </w:r>
          </w:p>
        </w:tc>
      </w:tr>
      <w:tr w:rsidR="004F568F" w:rsidRPr="009C0E06" w:rsidTr="004F568F">
        <w:trPr>
          <w:trHeight w:val="263"/>
        </w:trPr>
        <w:tc>
          <w:tcPr>
            <w:tcW w:w="741" w:type="pct"/>
            <w:shd w:val="clear" w:color="auto" w:fill="auto"/>
            <w:noWrap/>
            <w:vAlign w:val="center"/>
          </w:tcPr>
          <w:p w:rsidR="004F568F" w:rsidRPr="009C0E06" w:rsidRDefault="004F568F" w:rsidP="004F568F">
            <w:pPr>
              <w:ind w:left="90"/>
              <w:jc w:val="center"/>
              <w:rPr>
                <w:color w:val="000000"/>
              </w:rPr>
            </w:pPr>
            <w:r w:rsidRPr="009C0E06">
              <w:rPr>
                <w:color w:val="000000"/>
              </w:rPr>
              <w:t>Спортзал</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100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0,062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0,017</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0,022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0,100</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0,025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0,116</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4F568F" w:rsidRPr="009C0E06" w:rsidRDefault="004F568F" w:rsidP="004F568F">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40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0,012</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0,030</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0,112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0,081</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0,035</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0,130</w:t>
            </w:r>
          </w:p>
        </w:tc>
      </w:tr>
      <w:tr w:rsidR="004F568F" w:rsidRPr="009C0E06" w:rsidTr="004F568F">
        <w:trPr>
          <w:trHeight w:val="70"/>
        </w:trPr>
        <w:tc>
          <w:tcPr>
            <w:tcW w:w="741" w:type="pct"/>
            <w:shd w:val="clear" w:color="auto" w:fill="auto"/>
            <w:vAlign w:val="center"/>
          </w:tcPr>
          <w:p w:rsidR="004F568F" w:rsidRPr="009C0E06" w:rsidRDefault="004F568F" w:rsidP="004F568F">
            <w:pPr>
              <w:ind w:left="90"/>
              <w:jc w:val="center"/>
              <w:rPr>
                <w:color w:val="000000"/>
              </w:rPr>
            </w:pPr>
            <w:r w:rsidRPr="009C0E06">
              <w:rPr>
                <w:color w:val="000000"/>
              </w:rPr>
              <w:t>Баня</w:t>
            </w:r>
          </w:p>
        </w:tc>
        <w:tc>
          <w:tcPr>
            <w:tcW w:w="509" w:type="pct"/>
            <w:shd w:val="clear" w:color="auto" w:fill="auto"/>
            <w:vAlign w:val="center"/>
          </w:tcPr>
          <w:p w:rsidR="004F568F" w:rsidRPr="009C0E06" w:rsidRDefault="004F568F" w:rsidP="004F568F">
            <w:pPr>
              <w:ind w:left="90"/>
              <w:jc w:val="center"/>
              <w:rPr>
                <w:color w:val="000000"/>
              </w:rPr>
            </w:pPr>
            <w:r w:rsidRPr="009C0E06">
              <w:rPr>
                <w:color w:val="000000"/>
              </w:rPr>
              <w:t>место</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20</w:t>
            </w:r>
          </w:p>
        </w:tc>
        <w:tc>
          <w:tcPr>
            <w:tcW w:w="232" w:type="pct"/>
            <w:shd w:val="clear" w:color="auto" w:fill="auto"/>
            <w:noWrap/>
            <w:vAlign w:val="center"/>
          </w:tcPr>
          <w:p w:rsidR="004F568F" w:rsidRPr="009C0E06" w:rsidRDefault="004F568F" w:rsidP="004F568F">
            <w:pPr>
              <w:ind w:left="90"/>
              <w:jc w:val="center"/>
              <w:rPr>
                <w:color w:val="000000"/>
              </w:rPr>
            </w:pPr>
            <w:r w:rsidRPr="009C0E06">
              <w:rPr>
                <w:color w:val="000000"/>
              </w:rPr>
              <w:t>1</w:t>
            </w:r>
          </w:p>
        </w:tc>
        <w:tc>
          <w:tcPr>
            <w:tcW w:w="416" w:type="pct"/>
            <w:shd w:val="clear" w:color="auto" w:fill="auto"/>
            <w:noWrap/>
            <w:vAlign w:val="center"/>
          </w:tcPr>
          <w:p w:rsidR="004F568F" w:rsidRPr="009C0E06" w:rsidRDefault="004F568F" w:rsidP="004F568F">
            <w:pPr>
              <w:ind w:left="90"/>
              <w:jc w:val="center"/>
              <w:rPr>
                <w:color w:val="000000"/>
              </w:rPr>
            </w:pPr>
            <w:r w:rsidRPr="009C0E06">
              <w:rPr>
                <w:color w:val="000000"/>
              </w:rPr>
              <w:t>0,072</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0,016</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0,044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0,132</w:t>
            </w:r>
          </w:p>
        </w:tc>
        <w:tc>
          <w:tcPr>
            <w:tcW w:w="369" w:type="pct"/>
            <w:shd w:val="clear" w:color="auto" w:fill="auto"/>
            <w:noWrap/>
            <w:vAlign w:val="center"/>
          </w:tcPr>
          <w:p w:rsidR="004F568F" w:rsidRPr="009C0E06" w:rsidRDefault="004F568F" w:rsidP="004F568F">
            <w:pPr>
              <w:ind w:left="90"/>
              <w:jc w:val="center"/>
              <w:rPr>
                <w:color w:val="000000"/>
              </w:rPr>
            </w:pPr>
            <w:r w:rsidRPr="009C0E06">
              <w:rPr>
                <w:color w:val="000000"/>
              </w:rPr>
              <w:t>0,084</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0,019</w:t>
            </w:r>
          </w:p>
        </w:tc>
        <w:tc>
          <w:tcPr>
            <w:tcW w:w="371" w:type="pct"/>
            <w:shd w:val="clear" w:color="auto" w:fill="auto"/>
            <w:noWrap/>
            <w:vAlign w:val="center"/>
          </w:tcPr>
          <w:p w:rsidR="004F568F" w:rsidRPr="009C0E06" w:rsidRDefault="004F568F" w:rsidP="004F568F">
            <w:pPr>
              <w:ind w:left="90"/>
              <w:jc w:val="center"/>
              <w:rPr>
                <w:color w:val="000000"/>
              </w:rPr>
            </w:pPr>
            <w:r w:rsidRPr="009C0E06">
              <w:rPr>
                <w:color w:val="000000"/>
              </w:rPr>
              <w:t>0,051</w:t>
            </w:r>
          </w:p>
        </w:tc>
        <w:tc>
          <w:tcPr>
            <w:tcW w:w="417" w:type="pct"/>
            <w:shd w:val="clear" w:color="auto" w:fill="auto"/>
            <w:noWrap/>
            <w:vAlign w:val="center"/>
          </w:tcPr>
          <w:p w:rsidR="004F568F" w:rsidRPr="009C0E06" w:rsidRDefault="004F568F" w:rsidP="004F568F">
            <w:pPr>
              <w:ind w:left="90"/>
              <w:jc w:val="center"/>
              <w:rPr>
                <w:color w:val="000000"/>
              </w:rPr>
            </w:pPr>
            <w:r w:rsidRPr="009C0E06">
              <w:rPr>
                <w:color w:val="000000"/>
              </w:rPr>
              <w:t>0,154</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Итого</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0,413</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0,112</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0,353</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0,878</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0,480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0,131</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0,411</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1,021</w:t>
            </w:r>
          </w:p>
        </w:tc>
      </w:tr>
      <w:tr w:rsidR="004F568F" w:rsidRPr="009C0E06" w:rsidTr="004F568F">
        <w:trPr>
          <w:trHeight w:val="70"/>
        </w:trPr>
        <w:tc>
          <w:tcPr>
            <w:tcW w:w="1898" w:type="pct"/>
            <w:gridSpan w:val="4"/>
            <w:shd w:val="clear" w:color="auto" w:fill="auto"/>
            <w:noWrap/>
            <w:vAlign w:val="center"/>
          </w:tcPr>
          <w:p w:rsidR="004F568F" w:rsidRPr="009C0E06" w:rsidRDefault="004F568F" w:rsidP="004F568F">
            <w:pPr>
              <w:ind w:left="90"/>
              <w:jc w:val="center"/>
              <w:rPr>
                <w:b/>
                <w:bCs/>
                <w:color w:val="000000"/>
              </w:rPr>
            </w:pPr>
            <w:r w:rsidRPr="009C0E06">
              <w:rPr>
                <w:b/>
                <w:bCs/>
                <w:color w:val="000000"/>
              </w:rPr>
              <w:t>ВСЕГО НА РАСЧЕТНЫЙ СРОК</w:t>
            </w:r>
          </w:p>
        </w:tc>
        <w:tc>
          <w:tcPr>
            <w:tcW w:w="416"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13,006</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3,539</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9,476</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26,020</w:t>
            </w:r>
          </w:p>
        </w:tc>
        <w:tc>
          <w:tcPr>
            <w:tcW w:w="369"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12,130</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6,493</w:t>
            </w:r>
          </w:p>
        </w:tc>
        <w:tc>
          <w:tcPr>
            <w:tcW w:w="371"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11,638</w:t>
            </w:r>
          </w:p>
        </w:tc>
        <w:tc>
          <w:tcPr>
            <w:tcW w:w="417" w:type="pct"/>
            <w:shd w:val="clear" w:color="auto" w:fill="auto"/>
            <w:noWrap/>
            <w:vAlign w:val="center"/>
          </w:tcPr>
          <w:p w:rsidR="004F568F" w:rsidRPr="009C0E06" w:rsidRDefault="004F568F" w:rsidP="004F568F">
            <w:pPr>
              <w:ind w:left="90"/>
              <w:jc w:val="center"/>
              <w:rPr>
                <w:b/>
                <w:bCs/>
                <w:color w:val="000000"/>
              </w:rPr>
            </w:pPr>
            <w:r w:rsidRPr="009C0E06">
              <w:rPr>
                <w:b/>
                <w:bCs/>
                <w:color w:val="000000"/>
              </w:rPr>
              <w:t>30,261</w:t>
            </w:r>
          </w:p>
        </w:tc>
      </w:tr>
    </w:tbl>
    <w:p w:rsidR="004F568F" w:rsidRPr="00370068" w:rsidRDefault="004F568F" w:rsidP="004F568F">
      <w:pPr>
        <w:jc w:val="both"/>
        <w:rPr>
          <w:sz w:val="28"/>
          <w:szCs w:val="28"/>
        </w:rPr>
      </w:pPr>
    </w:p>
    <w:p w:rsidR="004F568F" w:rsidRPr="00370068" w:rsidRDefault="004F568F" w:rsidP="004F568F">
      <w:pPr>
        <w:ind w:firstLine="851"/>
        <w:jc w:val="both"/>
        <w:rPr>
          <w:sz w:val="28"/>
          <w:szCs w:val="28"/>
        </w:rPr>
      </w:pPr>
      <w:r w:rsidRPr="000A2DF3">
        <w:rPr>
          <w:b/>
          <w:sz w:val="28"/>
          <w:szCs w:val="28"/>
        </w:rPr>
        <w:t>В таблице №4 представлены расчетные тепловые нагрузки новых объектов жилого фонда, планируемых к размещению на землях фонда РЖС на первую очередь строительства</w:t>
      </w:r>
      <w:r w:rsidRPr="00370068">
        <w:rPr>
          <w:sz w:val="28"/>
          <w:szCs w:val="28"/>
        </w:rPr>
        <w:t>.</w:t>
      </w:r>
    </w:p>
    <w:p w:rsidR="004F568F" w:rsidRPr="00370068" w:rsidRDefault="004F568F" w:rsidP="004F568F">
      <w:pPr>
        <w:ind w:firstLine="851"/>
        <w:jc w:val="right"/>
        <w:rPr>
          <w:b/>
          <w:color w:val="000000"/>
          <w:sz w:val="28"/>
          <w:szCs w:val="28"/>
        </w:rPr>
      </w:pPr>
      <w:r w:rsidRPr="00370068">
        <w:rPr>
          <w:sz w:val="28"/>
          <w:szCs w:val="28"/>
        </w:rPr>
        <w:t>Таблица №4</w:t>
      </w:r>
    </w:p>
    <w:tbl>
      <w:tblPr>
        <w:tblW w:w="15508" w:type="dxa"/>
        <w:jc w:val="center"/>
        <w:tblLayout w:type="fixed"/>
        <w:tblLook w:val="04A0"/>
      </w:tblPr>
      <w:tblGrid>
        <w:gridCol w:w="390"/>
        <w:gridCol w:w="1595"/>
        <w:gridCol w:w="957"/>
        <w:gridCol w:w="1255"/>
        <w:gridCol w:w="850"/>
        <w:gridCol w:w="851"/>
        <w:gridCol w:w="850"/>
        <w:gridCol w:w="992"/>
        <w:gridCol w:w="992"/>
        <w:gridCol w:w="851"/>
        <w:gridCol w:w="851"/>
        <w:gridCol w:w="836"/>
        <w:gridCol w:w="850"/>
        <w:gridCol w:w="851"/>
        <w:gridCol w:w="850"/>
        <w:gridCol w:w="851"/>
        <w:gridCol w:w="836"/>
      </w:tblGrid>
      <w:tr w:rsidR="004F568F" w:rsidRPr="00370068" w:rsidTr="004F568F">
        <w:trPr>
          <w:trHeight w:val="114"/>
          <w:jc w:val="center"/>
        </w:trPr>
        <w:tc>
          <w:tcPr>
            <w:tcW w:w="390" w:type="dxa"/>
            <w:tcBorders>
              <w:top w:val="single" w:sz="8" w:space="0" w:color="auto"/>
              <w:left w:val="single" w:sz="8" w:space="0" w:color="auto"/>
              <w:bottom w:val="single" w:sz="4" w:space="0" w:color="auto"/>
              <w:right w:val="single" w:sz="4" w:space="0" w:color="auto"/>
            </w:tcBorders>
            <w:shd w:val="clear" w:color="auto" w:fill="D9D9D9"/>
            <w:noWrap/>
            <w:vAlign w:val="center"/>
          </w:tcPr>
          <w:p w:rsidR="004F568F" w:rsidRPr="009C0E06" w:rsidRDefault="004F568F" w:rsidP="004F568F">
            <w:pPr>
              <w:jc w:val="center"/>
              <w:rPr>
                <w:color w:val="000000"/>
              </w:rPr>
            </w:pPr>
            <w:r w:rsidRPr="009C0E06">
              <w:rPr>
                <w:color w:val="000000"/>
              </w:rPr>
              <w:t>№</w:t>
            </w:r>
          </w:p>
        </w:tc>
        <w:tc>
          <w:tcPr>
            <w:tcW w:w="1595" w:type="dxa"/>
            <w:tcBorders>
              <w:top w:val="single" w:sz="8" w:space="0" w:color="auto"/>
              <w:left w:val="nil"/>
              <w:bottom w:val="single" w:sz="4" w:space="0" w:color="auto"/>
              <w:right w:val="single" w:sz="4" w:space="0" w:color="auto"/>
            </w:tcBorders>
            <w:shd w:val="clear" w:color="auto" w:fill="D9D9D9"/>
            <w:noWrap/>
            <w:vAlign w:val="center"/>
          </w:tcPr>
          <w:p w:rsidR="004F568F" w:rsidRPr="009C0E06" w:rsidRDefault="004F568F" w:rsidP="004F568F">
            <w:pPr>
              <w:jc w:val="center"/>
              <w:rPr>
                <w:color w:val="000000"/>
              </w:rPr>
            </w:pPr>
            <w:r w:rsidRPr="009C0E06">
              <w:rPr>
                <w:color w:val="000000"/>
              </w:rPr>
              <w:t>Название</w:t>
            </w:r>
          </w:p>
        </w:tc>
        <w:tc>
          <w:tcPr>
            <w:tcW w:w="957"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r w:rsidRPr="009C0E06">
              <w:rPr>
                <w:color w:val="000000"/>
              </w:rPr>
              <w:t>Площадь, м</w:t>
            </w:r>
            <w:proofErr w:type="gramStart"/>
            <w:r w:rsidRPr="009C0E06">
              <w:rPr>
                <w:color w:val="000000"/>
                <w:vertAlign w:val="superscript"/>
              </w:rPr>
              <w:t>2</w:t>
            </w:r>
            <w:proofErr w:type="gramEnd"/>
          </w:p>
        </w:tc>
        <w:tc>
          <w:tcPr>
            <w:tcW w:w="1255"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r w:rsidRPr="009C0E06">
              <w:rPr>
                <w:color w:val="000000"/>
              </w:rPr>
              <w:t>Обеспеченность, м</w:t>
            </w:r>
            <w:proofErr w:type="gramStart"/>
            <w:r w:rsidRPr="009C0E06">
              <w:rPr>
                <w:color w:val="000000"/>
                <w:vertAlign w:val="superscript"/>
              </w:rPr>
              <w:t>2</w:t>
            </w:r>
            <w:proofErr w:type="gramEnd"/>
            <w:r w:rsidRPr="009C0E06">
              <w:rPr>
                <w:color w:val="000000"/>
              </w:rPr>
              <w:t>/чел</w:t>
            </w:r>
          </w:p>
        </w:tc>
        <w:tc>
          <w:tcPr>
            <w:tcW w:w="850" w:type="dxa"/>
            <w:tcBorders>
              <w:top w:val="single" w:sz="8" w:space="0" w:color="auto"/>
              <w:left w:val="nil"/>
              <w:bottom w:val="single" w:sz="4" w:space="0" w:color="auto"/>
              <w:right w:val="single" w:sz="8" w:space="0" w:color="auto"/>
            </w:tcBorders>
            <w:shd w:val="clear" w:color="auto" w:fill="D9D9D9"/>
            <w:vAlign w:val="center"/>
          </w:tcPr>
          <w:p w:rsidR="004F568F" w:rsidRPr="009C0E06" w:rsidRDefault="004F568F" w:rsidP="004F568F">
            <w:pPr>
              <w:jc w:val="center"/>
              <w:rPr>
                <w:color w:val="000000"/>
              </w:rPr>
            </w:pPr>
            <w:r w:rsidRPr="009C0E06">
              <w:rPr>
                <w:color w:val="000000"/>
              </w:rPr>
              <w:t>Население, чел</w:t>
            </w:r>
          </w:p>
        </w:tc>
        <w:tc>
          <w:tcPr>
            <w:tcW w:w="851"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от</w:t>
            </w:r>
            <w:proofErr w:type="spellEnd"/>
            <w:r w:rsidRPr="009C0E06">
              <w:rPr>
                <w:color w:val="000000"/>
              </w:rPr>
              <w:t>, МВт/ч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vertAlign w:val="subscript"/>
              </w:rPr>
              <w:t xml:space="preserve"> </w:t>
            </w:r>
            <w:proofErr w:type="spellStart"/>
            <w:r w:rsidRPr="009C0E06">
              <w:rPr>
                <w:color w:val="000000"/>
                <w:vertAlign w:val="subscript"/>
              </w:rPr>
              <w:t>max</w:t>
            </w:r>
            <w:proofErr w:type="spellEnd"/>
            <w:r w:rsidRPr="009C0E06">
              <w:rPr>
                <w:color w:val="000000"/>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вент</w:t>
            </w:r>
            <w:proofErr w:type="spellEnd"/>
            <w:r w:rsidRPr="009C0E06">
              <w:rPr>
                <w:color w:val="000000"/>
              </w:rPr>
              <w:t>, МВт/ч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ГВС+отопл</w:t>
            </w:r>
            <w:proofErr w:type="spellEnd"/>
            <w:r w:rsidRPr="009C0E06">
              <w:rPr>
                <w:color w:val="000000"/>
              </w:rPr>
              <w:t>, МВт/ч</w:t>
            </w:r>
          </w:p>
        </w:tc>
        <w:tc>
          <w:tcPr>
            <w:tcW w:w="851" w:type="dxa"/>
            <w:tcBorders>
              <w:top w:val="single" w:sz="8" w:space="0" w:color="auto"/>
              <w:left w:val="nil"/>
              <w:bottom w:val="single" w:sz="4" w:space="0" w:color="auto"/>
              <w:right w:val="single" w:sz="8"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общ</w:t>
            </w:r>
            <w:proofErr w:type="spellEnd"/>
            <w:r w:rsidRPr="009C0E06">
              <w:rPr>
                <w:color w:val="000000"/>
              </w:rPr>
              <w:t>, МВт/ч</w:t>
            </w:r>
          </w:p>
        </w:tc>
        <w:tc>
          <w:tcPr>
            <w:tcW w:w="836"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от</w:t>
            </w:r>
            <w:proofErr w:type="spellEnd"/>
            <w:r w:rsidRPr="009C0E06">
              <w:rPr>
                <w:color w:val="000000"/>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vertAlign w:val="subscript"/>
              </w:rPr>
              <w:t xml:space="preserve"> </w:t>
            </w:r>
            <w:proofErr w:type="spellStart"/>
            <w:r w:rsidRPr="009C0E06">
              <w:rPr>
                <w:color w:val="000000"/>
                <w:vertAlign w:val="subscript"/>
              </w:rPr>
              <w:t>max</w:t>
            </w:r>
            <w:proofErr w:type="spellEnd"/>
            <w:r w:rsidRPr="009C0E06">
              <w:rPr>
                <w:color w:val="000000"/>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вент</w:t>
            </w:r>
            <w:proofErr w:type="spellEnd"/>
            <w:r w:rsidRPr="009C0E06">
              <w:rPr>
                <w:color w:val="000000"/>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ГВС+отопл</w:t>
            </w:r>
            <w:proofErr w:type="spellEnd"/>
            <w:r w:rsidRPr="009C0E06">
              <w:rPr>
                <w:color w:val="000000"/>
              </w:rPr>
              <w:t>, Гкал/ч</w:t>
            </w:r>
          </w:p>
        </w:tc>
        <w:tc>
          <w:tcPr>
            <w:tcW w:w="836" w:type="dxa"/>
            <w:tcBorders>
              <w:top w:val="single" w:sz="8" w:space="0" w:color="auto"/>
              <w:left w:val="nil"/>
              <w:bottom w:val="single" w:sz="4" w:space="0" w:color="auto"/>
              <w:right w:val="single" w:sz="8" w:space="0" w:color="auto"/>
            </w:tcBorders>
            <w:shd w:val="clear" w:color="auto" w:fill="D9D9D9"/>
            <w:vAlign w:val="center"/>
          </w:tcPr>
          <w:p w:rsidR="004F568F" w:rsidRPr="009C0E06" w:rsidRDefault="004F568F" w:rsidP="004F568F">
            <w:pPr>
              <w:jc w:val="center"/>
              <w:rPr>
                <w:color w:val="000000"/>
              </w:rPr>
            </w:pPr>
            <w:proofErr w:type="spellStart"/>
            <w:proofErr w:type="gramStart"/>
            <w:r w:rsidRPr="009C0E06">
              <w:rPr>
                <w:color w:val="000000"/>
              </w:rPr>
              <w:t>Q</w:t>
            </w:r>
            <w:proofErr w:type="gramEnd"/>
            <w:r w:rsidRPr="009C0E06">
              <w:rPr>
                <w:color w:val="000000"/>
                <w:vertAlign w:val="subscript"/>
              </w:rPr>
              <w:t>общ</w:t>
            </w:r>
            <w:proofErr w:type="spellEnd"/>
            <w:r w:rsidRPr="009C0E06">
              <w:rPr>
                <w:color w:val="000000"/>
              </w:rPr>
              <w:t>, Гкал/ч</w:t>
            </w:r>
          </w:p>
        </w:tc>
      </w:tr>
      <w:tr w:rsidR="004F568F" w:rsidRPr="00370068" w:rsidTr="004F568F">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w:t>
            </w:r>
          </w:p>
        </w:tc>
        <w:tc>
          <w:tcPr>
            <w:tcW w:w="159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 xml:space="preserve">д. </w:t>
            </w:r>
            <w:proofErr w:type="spellStart"/>
            <w:r w:rsidRPr="009C0E06">
              <w:rPr>
                <w:color w:val="000000"/>
              </w:rPr>
              <w:t>Бурдаковка</w:t>
            </w:r>
            <w:proofErr w:type="spellEnd"/>
          </w:p>
        </w:tc>
        <w:tc>
          <w:tcPr>
            <w:tcW w:w="957"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rPr>
              <w:t>6</w:t>
            </w:r>
            <w:r w:rsidRPr="009C0E06">
              <w:rPr>
                <w:color w:val="000000"/>
                <w:lang w:val="en-US"/>
              </w:rPr>
              <w:t>2280</w:t>
            </w:r>
          </w:p>
        </w:tc>
        <w:tc>
          <w:tcPr>
            <w:tcW w:w="125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lang w:val="en-US"/>
              </w:rPr>
              <w:t>33</w:t>
            </w:r>
          </w:p>
        </w:tc>
        <w:tc>
          <w:tcPr>
            <w:tcW w:w="850"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1900</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11,53</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0,668</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1,604</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6,92</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13,14</w:t>
            </w:r>
          </w:p>
        </w:tc>
        <w:tc>
          <w:tcPr>
            <w:tcW w:w="851"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20,06</w:t>
            </w:r>
          </w:p>
        </w:tc>
        <w:tc>
          <w:tcPr>
            <w:tcW w:w="836"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9,917</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0,575</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1,379</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5,950</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11,296</w:t>
            </w:r>
          </w:p>
        </w:tc>
        <w:tc>
          <w:tcPr>
            <w:tcW w:w="836"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17,247</w:t>
            </w:r>
          </w:p>
        </w:tc>
      </w:tr>
      <w:tr w:rsidR="004F568F" w:rsidRPr="00370068" w:rsidTr="004F568F">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w:t>
            </w:r>
          </w:p>
        </w:tc>
        <w:tc>
          <w:tcPr>
            <w:tcW w:w="159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п. Патроны</w:t>
            </w:r>
          </w:p>
        </w:tc>
        <w:tc>
          <w:tcPr>
            <w:tcW w:w="957"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30000</w:t>
            </w:r>
          </w:p>
        </w:tc>
        <w:tc>
          <w:tcPr>
            <w:tcW w:w="125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40</w:t>
            </w:r>
          </w:p>
        </w:tc>
        <w:tc>
          <w:tcPr>
            <w:tcW w:w="850"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750</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5,56</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0,264</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0,633</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3,33</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6,19</w:t>
            </w:r>
          </w:p>
        </w:tc>
        <w:tc>
          <w:tcPr>
            <w:tcW w:w="851"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9,52</w:t>
            </w:r>
          </w:p>
        </w:tc>
        <w:tc>
          <w:tcPr>
            <w:tcW w:w="836"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4,777</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0,227</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0,544</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2,866</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5,322</w:t>
            </w:r>
          </w:p>
        </w:tc>
        <w:tc>
          <w:tcPr>
            <w:tcW w:w="836"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8,188</w:t>
            </w:r>
          </w:p>
        </w:tc>
      </w:tr>
      <w:tr w:rsidR="004F568F" w:rsidRPr="00370068" w:rsidTr="004F568F">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3</w:t>
            </w:r>
          </w:p>
        </w:tc>
        <w:tc>
          <w:tcPr>
            <w:tcW w:w="159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 xml:space="preserve">д. </w:t>
            </w:r>
            <w:proofErr w:type="spellStart"/>
            <w:r w:rsidRPr="009C0E06">
              <w:rPr>
                <w:color w:val="000000"/>
              </w:rPr>
              <w:t>Новолисиха</w:t>
            </w:r>
            <w:proofErr w:type="spellEnd"/>
          </w:p>
        </w:tc>
        <w:tc>
          <w:tcPr>
            <w:tcW w:w="957"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lang w:val="en-US"/>
              </w:rPr>
              <w:t>91400</w:t>
            </w:r>
          </w:p>
        </w:tc>
        <w:tc>
          <w:tcPr>
            <w:tcW w:w="1255"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lang w:val="en-US"/>
              </w:rPr>
              <w:t>30</w:t>
            </w:r>
          </w:p>
        </w:tc>
        <w:tc>
          <w:tcPr>
            <w:tcW w:w="850"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3070</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16,93</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1,080</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2,591</w:t>
            </w:r>
          </w:p>
        </w:tc>
        <w:tc>
          <w:tcPr>
            <w:tcW w:w="992"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10,16</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19,52</w:t>
            </w:r>
          </w:p>
        </w:tc>
        <w:tc>
          <w:tcPr>
            <w:tcW w:w="851"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29,67</w:t>
            </w:r>
          </w:p>
        </w:tc>
        <w:tc>
          <w:tcPr>
            <w:tcW w:w="836"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14,555</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0,928</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2,228</w:t>
            </w:r>
          </w:p>
        </w:tc>
        <w:tc>
          <w:tcPr>
            <w:tcW w:w="850"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8,733</w:t>
            </w:r>
          </w:p>
        </w:tc>
        <w:tc>
          <w:tcPr>
            <w:tcW w:w="851" w:type="dxa"/>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16,783</w:t>
            </w:r>
          </w:p>
        </w:tc>
        <w:tc>
          <w:tcPr>
            <w:tcW w:w="836" w:type="dxa"/>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25,515</w:t>
            </w:r>
          </w:p>
        </w:tc>
      </w:tr>
      <w:tr w:rsidR="004F568F" w:rsidRPr="00370068" w:rsidTr="004F568F">
        <w:trPr>
          <w:trHeight w:val="70"/>
          <w:jc w:val="center"/>
        </w:trPr>
        <w:tc>
          <w:tcPr>
            <w:tcW w:w="390" w:type="dxa"/>
            <w:tcBorders>
              <w:top w:val="nil"/>
              <w:left w:val="single" w:sz="8" w:space="0" w:color="auto"/>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4</w:t>
            </w:r>
          </w:p>
        </w:tc>
        <w:tc>
          <w:tcPr>
            <w:tcW w:w="1595"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с. Пивовариха</w:t>
            </w:r>
          </w:p>
        </w:tc>
        <w:tc>
          <w:tcPr>
            <w:tcW w:w="957"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rPr>
              <w:t>2</w:t>
            </w:r>
            <w:r w:rsidRPr="009C0E06">
              <w:rPr>
                <w:color w:val="000000"/>
                <w:lang w:val="en-US"/>
              </w:rPr>
              <w:t>46800</w:t>
            </w:r>
          </w:p>
        </w:tc>
        <w:tc>
          <w:tcPr>
            <w:tcW w:w="1255"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lang w:val="en-US"/>
              </w:rPr>
            </w:pPr>
            <w:r w:rsidRPr="009C0E06">
              <w:rPr>
                <w:color w:val="000000"/>
                <w:lang w:val="en-US"/>
              </w:rPr>
              <w:t>28</w:t>
            </w:r>
            <w:r w:rsidRPr="009C0E06">
              <w:rPr>
                <w:color w:val="000000"/>
              </w:rPr>
              <w:t>,</w:t>
            </w:r>
            <w:r w:rsidRPr="009C0E06">
              <w:rPr>
                <w:color w:val="000000"/>
                <w:lang w:val="en-US"/>
              </w:rPr>
              <w:t>7</w:t>
            </w:r>
          </w:p>
        </w:tc>
        <w:tc>
          <w:tcPr>
            <w:tcW w:w="850" w:type="dxa"/>
            <w:tcBorders>
              <w:top w:val="nil"/>
              <w:left w:val="nil"/>
              <w:bottom w:val="nil"/>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8600</w:t>
            </w:r>
          </w:p>
        </w:tc>
        <w:tc>
          <w:tcPr>
            <w:tcW w:w="851"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45,71</w:t>
            </w:r>
          </w:p>
        </w:tc>
        <w:tc>
          <w:tcPr>
            <w:tcW w:w="850"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3,025</w:t>
            </w:r>
          </w:p>
        </w:tc>
        <w:tc>
          <w:tcPr>
            <w:tcW w:w="992"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7,259</w:t>
            </w:r>
          </w:p>
        </w:tc>
        <w:tc>
          <w:tcPr>
            <w:tcW w:w="992"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27,42</w:t>
            </w:r>
          </w:p>
        </w:tc>
        <w:tc>
          <w:tcPr>
            <w:tcW w:w="851"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52,97</w:t>
            </w:r>
          </w:p>
        </w:tc>
        <w:tc>
          <w:tcPr>
            <w:tcW w:w="851" w:type="dxa"/>
            <w:tcBorders>
              <w:top w:val="nil"/>
              <w:left w:val="nil"/>
              <w:bottom w:val="nil"/>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80,39</w:t>
            </w:r>
          </w:p>
        </w:tc>
        <w:tc>
          <w:tcPr>
            <w:tcW w:w="836"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39,300</w:t>
            </w:r>
          </w:p>
        </w:tc>
        <w:tc>
          <w:tcPr>
            <w:tcW w:w="850"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2,601</w:t>
            </w:r>
          </w:p>
        </w:tc>
        <w:tc>
          <w:tcPr>
            <w:tcW w:w="851"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6,242</w:t>
            </w:r>
          </w:p>
        </w:tc>
        <w:tc>
          <w:tcPr>
            <w:tcW w:w="850"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23,580</w:t>
            </w:r>
          </w:p>
        </w:tc>
        <w:tc>
          <w:tcPr>
            <w:tcW w:w="851" w:type="dxa"/>
            <w:tcBorders>
              <w:top w:val="nil"/>
              <w:left w:val="nil"/>
              <w:bottom w:val="nil"/>
              <w:right w:val="single" w:sz="4" w:space="0" w:color="auto"/>
            </w:tcBorders>
            <w:shd w:val="clear" w:color="auto" w:fill="auto"/>
            <w:noWrap/>
            <w:vAlign w:val="center"/>
          </w:tcPr>
          <w:p w:rsidR="004F568F" w:rsidRPr="009C0E06" w:rsidRDefault="004F568F" w:rsidP="004F568F">
            <w:pPr>
              <w:jc w:val="center"/>
              <w:rPr>
                <w:color w:val="000000"/>
              </w:rPr>
            </w:pPr>
            <w:r w:rsidRPr="009C0E06">
              <w:rPr>
                <w:color w:val="000000"/>
              </w:rPr>
              <w:t>45,542</w:t>
            </w:r>
          </w:p>
        </w:tc>
        <w:tc>
          <w:tcPr>
            <w:tcW w:w="836" w:type="dxa"/>
            <w:tcBorders>
              <w:top w:val="nil"/>
              <w:left w:val="nil"/>
              <w:bottom w:val="nil"/>
              <w:right w:val="single" w:sz="8" w:space="0" w:color="auto"/>
            </w:tcBorders>
            <w:shd w:val="clear" w:color="auto" w:fill="auto"/>
            <w:noWrap/>
            <w:vAlign w:val="center"/>
          </w:tcPr>
          <w:p w:rsidR="004F568F" w:rsidRPr="009C0E06" w:rsidRDefault="004F568F" w:rsidP="004F568F">
            <w:pPr>
              <w:jc w:val="center"/>
              <w:rPr>
                <w:color w:val="000000"/>
              </w:rPr>
            </w:pPr>
            <w:r w:rsidRPr="009C0E06">
              <w:rPr>
                <w:color w:val="000000"/>
              </w:rPr>
              <w:t>69,122</w:t>
            </w:r>
          </w:p>
        </w:tc>
      </w:tr>
      <w:tr w:rsidR="004F568F" w:rsidRPr="00370068" w:rsidTr="004F568F">
        <w:trPr>
          <w:trHeight w:val="60"/>
          <w:jc w:val="center"/>
        </w:trPr>
        <w:tc>
          <w:tcPr>
            <w:tcW w:w="50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color w:val="000000"/>
              </w:rPr>
            </w:pPr>
            <w:r w:rsidRPr="009C0E06">
              <w:rPr>
                <w:b/>
                <w:bCs/>
                <w:color w:val="000000"/>
              </w:rPr>
              <w:t>ВСЕГО</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color w:val="000000"/>
              </w:rPr>
            </w:pPr>
            <w:r w:rsidRPr="009C0E06">
              <w:rPr>
                <w:b/>
                <w:bCs/>
                <w:color w:val="000000"/>
              </w:rPr>
              <w:t>79,723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color w:val="000000"/>
              </w:rPr>
            </w:pPr>
            <w:r w:rsidRPr="009C0E06">
              <w:rPr>
                <w:b/>
                <w:bCs/>
                <w:color w:val="000000"/>
              </w:rPr>
              <w:t>5,036</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color w:val="000000"/>
              </w:rPr>
            </w:pPr>
            <w:r w:rsidRPr="009C0E06">
              <w:rPr>
                <w:b/>
                <w:bCs/>
                <w:color w:val="000000"/>
              </w:rPr>
              <w:t>12,087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color w:val="000000"/>
              </w:rPr>
            </w:pPr>
            <w:r w:rsidRPr="009C0E06">
              <w:rPr>
                <w:b/>
                <w:bCs/>
                <w:color w:val="000000"/>
              </w:rPr>
              <w:t>47,834</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4"/>
              <w:jc w:val="center"/>
              <w:rPr>
                <w:b/>
                <w:bCs/>
                <w:color w:val="000000"/>
              </w:rPr>
            </w:pPr>
            <w:r w:rsidRPr="009C0E06">
              <w:rPr>
                <w:b/>
                <w:bCs/>
                <w:color w:val="000000"/>
              </w:rPr>
              <w:t>91,810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139,644</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68,550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4,330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10,393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41,130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78,943</w:t>
            </w:r>
          </w:p>
        </w:tc>
        <w:tc>
          <w:tcPr>
            <w:tcW w:w="836" w:type="dxa"/>
            <w:tcBorders>
              <w:top w:val="single" w:sz="8" w:space="0" w:color="auto"/>
              <w:left w:val="nil"/>
              <w:bottom w:val="single" w:sz="8" w:space="0" w:color="auto"/>
              <w:right w:val="single" w:sz="8" w:space="0" w:color="auto"/>
            </w:tcBorders>
            <w:shd w:val="clear" w:color="auto" w:fill="auto"/>
            <w:noWrap/>
            <w:vAlign w:val="center"/>
          </w:tcPr>
          <w:p w:rsidR="004F568F" w:rsidRPr="009C0E06" w:rsidRDefault="004F568F" w:rsidP="004F568F">
            <w:pPr>
              <w:ind w:left="-122" w:right="-93"/>
              <w:jc w:val="center"/>
              <w:rPr>
                <w:b/>
                <w:bCs/>
                <w:color w:val="000000"/>
              </w:rPr>
            </w:pPr>
            <w:r w:rsidRPr="009C0E06">
              <w:rPr>
                <w:b/>
                <w:bCs/>
                <w:color w:val="000000"/>
              </w:rPr>
              <w:t>120,072</w:t>
            </w:r>
          </w:p>
        </w:tc>
      </w:tr>
    </w:tbl>
    <w:p w:rsidR="004F568F" w:rsidRPr="00370068" w:rsidRDefault="004F568F" w:rsidP="004F568F">
      <w:pPr>
        <w:ind w:firstLine="851"/>
        <w:jc w:val="right"/>
        <w:rPr>
          <w:sz w:val="28"/>
          <w:szCs w:val="28"/>
          <w:highlight w:val="yellow"/>
        </w:rPr>
      </w:pPr>
    </w:p>
    <w:p w:rsidR="004F568F" w:rsidRDefault="004F568F" w:rsidP="004F568F">
      <w:pPr>
        <w:ind w:firstLine="851"/>
        <w:jc w:val="right"/>
        <w:rPr>
          <w:sz w:val="28"/>
          <w:szCs w:val="28"/>
          <w:highlight w:val="yellow"/>
        </w:rPr>
      </w:pPr>
    </w:p>
    <w:p w:rsidR="00EB7F69" w:rsidRDefault="00EB7F69" w:rsidP="004F568F">
      <w:pPr>
        <w:ind w:firstLine="851"/>
        <w:jc w:val="right"/>
        <w:rPr>
          <w:sz w:val="28"/>
          <w:szCs w:val="28"/>
          <w:highlight w:val="yellow"/>
        </w:rPr>
      </w:pPr>
    </w:p>
    <w:p w:rsidR="00EB7F69" w:rsidRDefault="00EB7F69" w:rsidP="004F568F">
      <w:pPr>
        <w:ind w:firstLine="851"/>
        <w:jc w:val="right"/>
        <w:rPr>
          <w:sz w:val="28"/>
          <w:szCs w:val="28"/>
          <w:highlight w:val="yellow"/>
        </w:rPr>
      </w:pPr>
    </w:p>
    <w:p w:rsidR="00EB7F69" w:rsidRPr="00370068" w:rsidRDefault="00EB7F69" w:rsidP="004F568F">
      <w:pPr>
        <w:ind w:firstLine="851"/>
        <w:jc w:val="right"/>
        <w:rPr>
          <w:sz w:val="28"/>
          <w:szCs w:val="28"/>
          <w:highlight w:val="yellow"/>
        </w:rPr>
      </w:pPr>
    </w:p>
    <w:p w:rsidR="00EB7F69" w:rsidRDefault="00EB7F69" w:rsidP="004F568F">
      <w:pPr>
        <w:ind w:firstLine="851"/>
        <w:jc w:val="both"/>
        <w:rPr>
          <w:b/>
          <w:sz w:val="28"/>
          <w:szCs w:val="28"/>
        </w:rPr>
      </w:pPr>
    </w:p>
    <w:p w:rsidR="00EB7F69" w:rsidRDefault="00EB7F69" w:rsidP="004F568F">
      <w:pPr>
        <w:ind w:firstLine="851"/>
        <w:jc w:val="both"/>
        <w:rPr>
          <w:b/>
          <w:sz w:val="28"/>
          <w:szCs w:val="28"/>
        </w:rPr>
      </w:pPr>
    </w:p>
    <w:p w:rsidR="004F568F" w:rsidRPr="000A2DF3" w:rsidRDefault="004F568F" w:rsidP="004F568F">
      <w:pPr>
        <w:ind w:firstLine="851"/>
        <w:jc w:val="both"/>
        <w:rPr>
          <w:b/>
          <w:sz w:val="28"/>
          <w:szCs w:val="28"/>
        </w:rPr>
      </w:pPr>
      <w:r w:rsidRPr="000A2DF3">
        <w:rPr>
          <w:b/>
          <w:sz w:val="28"/>
          <w:szCs w:val="28"/>
        </w:rPr>
        <w:t>В таблице №5 представлены расчетные тепловые нагрузки новых объектов социально-бытового обслуживания, планируемых к размещению на землях фонда РЖС на первую очередь строительства.</w:t>
      </w:r>
    </w:p>
    <w:p w:rsidR="004F568F" w:rsidRPr="00370068" w:rsidRDefault="004F568F" w:rsidP="004F568F">
      <w:pPr>
        <w:ind w:firstLine="851"/>
        <w:jc w:val="right"/>
        <w:rPr>
          <w:b/>
          <w:color w:val="000000"/>
          <w:sz w:val="28"/>
          <w:szCs w:val="28"/>
        </w:rPr>
      </w:pPr>
      <w:r w:rsidRPr="00370068">
        <w:rPr>
          <w:sz w:val="28"/>
          <w:szCs w:val="28"/>
        </w:rPr>
        <w:t>Таблица №5</w:t>
      </w:r>
    </w:p>
    <w:tbl>
      <w:tblPr>
        <w:tblW w:w="5027" w:type="pct"/>
        <w:tblInd w:w="-176" w:type="dxa"/>
        <w:tblLayout w:type="fixed"/>
        <w:tblLook w:val="04A0"/>
      </w:tblPr>
      <w:tblGrid>
        <w:gridCol w:w="2128"/>
        <w:gridCol w:w="1699"/>
        <w:gridCol w:w="1418"/>
        <w:gridCol w:w="1148"/>
        <w:gridCol w:w="1124"/>
        <w:gridCol w:w="1130"/>
        <w:gridCol w:w="1133"/>
        <w:gridCol w:w="1136"/>
        <w:gridCol w:w="1133"/>
        <w:gridCol w:w="1136"/>
        <w:gridCol w:w="992"/>
        <w:gridCol w:w="1133"/>
      </w:tblGrid>
      <w:tr w:rsidR="004F568F" w:rsidRPr="00370068" w:rsidTr="004F568F">
        <w:trPr>
          <w:trHeight w:val="60"/>
        </w:trPr>
        <w:tc>
          <w:tcPr>
            <w:tcW w:w="695" w:type="pct"/>
            <w:tcBorders>
              <w:top w:val="single" w:sz="8" w:space="0" w:color="auto"/>
              <w:left w:val="single" w:sz="8" w:space="0" w:color="auto"/>
              <w:bottom w:val="single" w:sz="8" w:space="0" w:color="auto"/>
              <w:right w:val="single" w:sz="4" w:space="0" w:color="auto"/>
            </w:tcBorders>
            <w:shd w:val="clear" w:color="auto" w:fill="D9D9D9"/>
            <w:noWrap/>
            <w:vAlign w:val="center"/>
          </w:tcPr>
          <w:p w:rsidR="004F568F" w:rsidRPr="009C0E06" w:rsidRDefault="004F568F" w:rsidP="004F568F">
            <w:pPr>
              <w:jc w:val="center"/>
              <w:rPr>
                <w:b/>
              </w:rPr>
            </w:pPr>
            <w:r w:rsidRPr="009C0E06">
              <w:rPr>
                <w:b/>
              </w:rPr>
              <w:t>Объект</w:t>
            </w:r>
          </w:p>
        </w:tc>
        <w:tc>
          <w:tcPr>
            <w:tcW w:w="555"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r w:rsidRPr="009C0E06">
              <w:rPr>
                <w:b/>
              </w:rPr>
              <w:t xml:space="preserve">Ед. </w:t>
            </w:r>
            <w:proofErr w:type="spellStart"/>
            <w:r w:rsidRPr="009C0E06">
              <w:rPr>
                <w:b/>
              </w:rPr>
              <w:t>изм</w:t>
            </w:r>
            <w:proofErr w:type="spellEnd"/>
          </w:p>
        </w:tc>
        <w:tc>
          <w:tcPr>
            <w:tcW w:w="463"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r w:rsidRPr="009C0E06">
              <w:rPr>
                <w:b/>
              </w:rPr>
              <w:t>Значение</w:t>
            </w:r>
          </w:p>
        </w:tc>
        <w:tc>
          <w:tcPr>
            <w:tcW w:w="375" w:type="pct"/>
            <w:tcBorders>
              <w:top w:val="single" w:sz="8" w:space="0" w:color="auto"/>
              <w:left w:val="nil"/>
              <w:bottom w:val="single" w:sz="8" w:space="0" w:color="auto"/>
              <w:right w:val="single" w:sz="8" w:space="0" w:color="auto"/>
            </w:tcBorders>
            <w:shd w:val="clear" w:color="auto" w:fill="D9D9D9"/>
            <w:vAlign w:val="center"/>
          </w:tcPr>
          <w:p w:rsidR="004F568F" w:rsidRPr="009C0E06" w:rsidRDefault="004F568F" w:rsidP="004F568F">
            <w:pPr>
              <w:jc w:val="center"/>
              <w:rPr>
                <w:b/>
              </w:rPr>
            </w:pPr>
            <w:r w:rsidRPr="009C0E06">
              <w:rPr>
                <w:b/>
              </w:rPr>
              <w:t>Кол-во</w:t>
            </w:r>
          </w:p>
        </w:tc>
        <w:tc>
          <w:tcPr>
            <w:tcW w:w="367"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от</w:t>
            </w:r>
            <w:proofErr w:type="spellEnd"/>
            <w:r w:rsidRPr="009C0E06">
              <w:rPr>
                <w:b/>
              </w:rPr>
              <w:t>, Гкал/ч</w:t>
            </w:r>
          </w:p>
        </w:tc>
        <w:tc>
          <w:tcPr>
            <w:tcW w:w="369"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гвс</w:t>
            </w:r>
            <w:proofErr w:type="spellEnd"/>
            <w:r w:rsidRPr="009C0E06">
              <w:rPr>
                <w:b/>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вент</w:t>
            </w:r>
            <w:proofErr w:type="spellEnd"/>
            <w:r w:rsidRPr="009C0E06">
              <w:rPr>
                <w:b/>
              </w:rPr>
              <w:t>, Гкал/ч</w:t>
            </w:r>
          </w:p>
        </w:tc>
        <w:tc>
          <w:tcPr>
            <w:tcW w:w="371" w:type="pct"/>
            <w:tcBorders>
              <w:top w:val="single" w:sz="8" w:space="0" w:color="auto"/>
              <w:left w:val="nil"/>
              <w:bottom w:val="single" w:sz="8" w:space="0" w:color="auto"/>
              <w:right w:val="single" w:sz="8"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общ</w:t>
            </w:r>
            <w:proofErr w:type="spellEnd"/>
            <w:r w:rsidRPr="009C0E06">
              <w:rPr>
                <w:b/>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от</w:t>
            </w:r>
            <w:proofErr w:type="spellEnd"/>
            <w:r w:rsidRPr="009C0E06">
              <w:rPr>
                <w:b/>
              </w:rPr>
              <w:t>, МВт/ч</w:t>
            </w:r>
          </w:p>
        </w:tc>
        <w:tc>
          <w:tcPr>
            <w:tcW w:w="371"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гвс</w:t>
            </w:r>
            <w:proofErr w:type="spellEnd"/>
            <w:r w:rsidRPr="009C0E06">
              <w:rPr>
                <w:b/>
              </w:rPr>
              <w:t>, МВт/ч</w:t>
            </w:r>
          </w:p>
        </w:tc>
        <w:tc>
          <w:tcPr>
            <w:tcW w:w="324" w:type="pct"/>
            <w:tcBorders>
              <w:top w:val="single" w:sz="8" w:space="0" w:color="auto"/>
              <w:left w:val="nil"/>
              <w:bottom w:val="single" w:sz="8" w:space="0" w:color="auto"/>
              <w:right w:val="single" w:sz="4"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вент</w:t>
            </w:r>
            <w:proofErr w:type="spellEnd"/>
            <w:r w:rsidRPr="009C0E06">
              <w:rPr>
                <w:b/>
              </w:rPr>
              <w:t>, МВт/ч</w:t>
            </w:r>
          </w:p>
        </w:tc>
        <w:tc>
          <w:tcPr>
            <w:tcW w:w="370" w:type="pct"/>
            <w:tcBorders>
              <w:top w:val="single" w:sz="8" w:space="0" w:color="auto"/>
              <w:left w:val="nil"/>
              <w:bottom w:val="single" w:sz="8" w:space="0" w:color="auto"/>
              <w:right w:val="single" w:sz="8" w:space="0" w:color="auto"/>
            </w:tcBorders>
            <w:shd w:val="clear" w:color="auto" w:fill="D9D9D9"/>
            <w:vAlign w:val="center"/>
          </w:tcPr>
          <w:p w:rsidR="004F568F" w:rsidRPr="009C0E06" w:rsidRDefault="004F568F" w:rsidP="004F568F">
            <w:pPr>
              <w:jc w:val="center"/>
              <w:rPr>
                <w:b/>
              </w:rPr>
            </w:pPr>
            <w:proofErr w:type="spellStart"/>
            <w:proofErr w:type="gramStart"/>
            <w:r w:rsidRPr="009C0E06">
              <w:rPr>
                <w:b/>
              </w:rPr>
              <w:t>Q</w:t>
            </w:r>
            <w:proofErr w:type="gramEnd"/>
            <w:r w:rsidRPr="009C0E06">
              <w:rPr>
                <w:b/>
                <w:vertAlign w:val="subscript"/>
              </w:rPr>
              <w:t>общ</w:t>
            </w:r>
            <w:proofErr w:type="spellEnd"/>
            <w:r w:rsidRPr="009C0E06">
              <w:rPr>
                <w:b/>
              </w:rPr>
              <w:t>, МВт/ч</w:t>
            </w:r>
          </w:p>
        </w:tc>
      </w:tr>
      <w:tr w:rsidR="004F568F" w:rsidRPr="00370068" w:rsidTr="004F568F">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в п. Патроны</w:t>
            </w:r>
          </w:p>
        </w:tc>
      </w:tr>
      <w:tr w:rsidR="004F568F" w:rsidRPr="00370068" w:rsidTr="004F568F">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135</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0,098</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0,023</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0,049</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0,170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0,113</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0,027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0,198</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80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0,13</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0,269</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0,152</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0,068</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0,093</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0,313</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Магазины</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proofErr w:type="gramStart"/>
            <w:r w:rsidRPr="009C0E06">
              <w:rPr>
                <w:vertAlign w:val="superscript"/>
              </w:rPr>
              <w:t>2</w:t>
            </w:r>
            <w:proofErr w:type="gramEnd"/>
            <w:r w:rsidRPr="009C0E06">
              <w:t xml:space="preserve"> торг. Площади</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0,034</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0,016</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0,057</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0,019</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0,066</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30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0,037</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0,009</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0,015</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0,061</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0,043</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0,010</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0,071</w:t>
            </w:r>
          </w:p>
        </w:tc>
      </w:tr>
      <w:tr w:rsidR="004F568F" w:rsidRPr="00370068" w:rsidTr="004F568F">
        <w:trPr>
          <w:trHeight w:val="89"/>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5</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0,085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0,099</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Пункт приема прачечной</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w:t>
            </w:r>
            <w:proofErr w:type="gramStart"/>
            <w:r w:rsidRPr="009C0E06">
              <w:rPr>
                <w:vertAlign w:val="superscript"/>
              </w:rPr>
              <w:t>2</w:t>
            </w:r>
            <w:proofErr w:type="gramEnd"/>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40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Итого</w:t>
            </w:r>
          </w:p>
        </w:tc>
        <w:tc>
          <w:tcPr>
            <w:tcW w:w="367"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0,469</w:t>
            </w:r>
          </w:p>
        </w:tc>
        <w:tc>
          <w:tcPr>
            <w:tcW w:w="369"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0,135</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0,261</w:t>
            </w:r>
          </w:p>
        </w:tc>
        <w:tc>
          <w:tcPr>
            <w:tcW w:w="371"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0,865</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0,546</w:t>
            </w:r>
          </w:p>
        </w:tc>
        <w:tc>
          <w:tcPr>
            <w:tcW w:w="371"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0,158</w:t>
            </w:r>
          </w:p>
        </w:tc>
        <w:tc>
          <w:tcPr>
            <w:tcW w:w="324"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0,303</w:t>
            </w:r>
          </w:p>
        </w:tc>
        <w:tc>
          <w:tcPr>
            <w:tcW w:w="370"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1,007</w:t>
            </w:r>
          </w:p>
        </w:tc>
      </w:tr>
      <w:tr w:rsidR="004F568F" w:rsidRPr="00370068" w:rsidTr="004F568F">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 xml:space="preserve">в д. </w:t>
            </w:r>
            <w:proofErr w:type="spellStart"/>
            <w:r w:rsidRPr="009C0E06">
              <w:rPr>
                <w:b/>
                <w:bCs/>
              </w:rPr>
              <w:t>Новолисиха</w:t>
            </w:r>
            <w:proofErr w:type="spellEnd"/>
          </w:p>
        </w:tc>
      </w:tr>
      <w:tr w:rsidR="004F568F" w:rsidRPr="00370068" w:rsidTr="004F568F">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550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0,398</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0,094</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0,201</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0,692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0,462</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0,109</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0,234</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0,805</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0,36</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0,22</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0,740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0,419</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0,186</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0,256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0,861</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110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0,370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0,209</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0,128</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0,430</w:t>
            </w:r>
          </w:p>
        </w:tc>
      </w:tr>
      <w:tr w:rsidR="004F568F" w:rsidRPr="00370068" w:rsidTr="004F568F">
        <w:trPr>
          <w:trHeight w:val="107"/>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Магазины</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r w:rsidRPr="009C0E06">
              <w:rPr>
                <w:vertAlign w:val="superscript"/>
              </w:rPr>
              <w:t>2</w:t>
            </w:r>
            <w:r w:rsidRPr="009C0E06">
              <w:t xml:space="preserve"> торг. </w:t>
            </w:r>
            <w:proofErr w:type="spellStart"/>
            <w:proofErr w:type="gramStart"/>
            <w:r w:rsidRPr="009C0E06">
              <w:t>пл</w:t>
            </w:r>
            <w:proofErr w:type="spellEnd"/>
            <w:proofErr w:type="gramEnd"/>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920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0,175</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0,083</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0,290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0,203</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0,337</w:t>
            </w:r>
          </w:p>
        </w:tc>
      </w:tr>
      <w:tr w:rsidR="004F568F" w:rsidRPr="00370068" w:rsidTr="004F568F">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Общепит</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50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0,123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0,142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0,236</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0,003</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0,006</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0,019</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0,022</w:t>
            </w:r>
          </w:p>
        </w:tc>
      </w:tr>
      <w:tr w:rsidR="004F568F" w:rsidRPr="00370068" w:rsidTr="004F568F">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0,016</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0,034</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0,007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0,019</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0,040</w:t>
            </w:r>
          </w:p>
        </w:tc>
      </w:tr>
      <w:tr w:rsidR="004F568F" w:rsidRPr="00370068" w:rsidTr="004F568F">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0,12</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0,060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0,340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0,140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0,395</w:t>
            </w:r>
          </w:p>
        </w:tc>
      </w:tr>
      <w:tr w:rsidR="004F568F" w:rsidRPr="00370068" w:rsidTr="004F568F">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Аптека</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80"/>
        </w:trPr>
        <w:tc>
          <w:tcPr>
            <w:tcW w:w="6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Отделение банка</w:t>
            </w:r>
          </w:p>
        </w:tc>
        <w:tc>
          <w:tcPr>
            <w:tcW w:w="555" w:type="pct"/>
            <w:tcBorders>
              <w:top w:val="single" w:sz="4" w:space="0" w:color="auto"/>
              <w:left w:val="nil"/>
              <w:bottom w:val="single" w:sz="4" w:space="0" w:color="auto"/>
              <w:right w:val="single" w:sz="4" w:space="0" w:color="auto"/>
            </w:tcBorders>
            <w:shd w:val="clear" w:color="auto" w:fill="auto"/>
            <w:vAlign w:val="center"/>
          </w:tcPr>
          <w:p w:rsidR="004F568F" w:rsidRPr="009C0E06" w:rsidRDefault="004F568F" w:rsidP="004F568F">
            <w:pPr>
              <w:jc w:val="cente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single" w:sz="4" w:space="0" w:color="auto"/>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single" w:sz="4" w:space="0" w:color="auto"/>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Клуб</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450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0,439</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0,113</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0,731</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0,510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0,131</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0,209</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0,850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Спортзал</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proofErr w:type="gramStart"/>
            <w:r w:rsidRPr="009C0E06">
              <w:rPr>
                <w:vertAlign w:val="superscript"/>
              </w:rPr>
              <w:t>2</w:t>
            </w:r>
            <w:proofErr w:type="gramEnd"/>
            <w:r w:rsidRPr="009C0E06">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600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0,37</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w:t>
            </w:r>
          </w:p>
        </w:tc>
        <w:tc>
          <w:tcPr>
            <w:tcW w:w="370" w:type="pct"/>
            <w:tcBorders>
              <w:top w:val="nil"/>
              <w:left w:val="nil"/>
              <w:bottom w:val="nil"/>
              <w:right w:val="nil"/>
            </w:tcBorders>
            <w:shd w:val="clear" w:color="auto" w:fill="auto"/>
            <w:noWrap/>
            <w:vAlign w:val="center"/>
          </w:tcPr>
          <w:p w:rsidR="004F568F" w:rsidRPr="009C0E06" w:rsidRDefault="004F568F" w:rsidP="004F568F">
            <w:pPr>
              <w:jc w:val="center"/>
            </w:pPr>
            <w:r w:rsidRPr="009C0E06">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0,600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0,430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0,116</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0,151</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0,698</w:t>
            </w:r>
          </w:p>
        </w:tc>
      </w:tr>
      <w:tr w:rsidR="004F568F" w:rsidRPr="00370068" w:rsidTr="004F568F">
        <w:trPr>
          <w:trHeight w:val="70"/>
        </w:trPr>
        <w:tc>
          <w:tcPr>
            <w:tcW w:w="20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Итого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2,382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0,767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1,205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4,354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2,770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0,892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1,402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5,064</w:t>
            </w:r>
          </w:p>
        </w:tc>
      </w:tr>
      <w:tr w:rsidR="004F568F" w:rsidRPr="00370068" w:rsidTr="004F568F">
        <w:trPr>
          <w:trHeight w:val="7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lastRenderedPageBreak/>
              <w:t>в с. Пивовариха</w:t>
            </w:r>
          </w:p>
        </w:tc>
      </w:tr>
      <w:tr w:rsidR="004F568F" w:rsidRPr="00370068" w:rsidTr="004F568F">
        <w:tc>
          <w:tcPr>
            <w:tcW w:w="5000" w:type="pct"/>
            <w:gridSpan w:val="12"/>
            <w:tcBorders>
              <w:top w:val="single" w:sz="4"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p>
        </w:tc>
      </w:tr>
      <w:tr w:rsidR="004F568F" w:rsidRPr="00370068" w:rsidTr="004F568F">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1700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0,101</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0,017</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0,043</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0,162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0,118</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0,020</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0,050</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0,188</w:t>
            </w:r>
          </w:p>
        </w:tc>
      </w:tr>
      <w:tr w:rsidR="004F568F" w:rsidRPr="00370068" w:rsidTr="004F568F">
        <w:trPr>
          <w:trHeight w:val="194"/>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3</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1,20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0,48</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1,08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2,760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1,396</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0,558</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1,256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3,210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110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0,460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0,233</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0,209</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0,535</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Магазины</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w:t>
            </w:r>
            <w:r w:rsidRPr="009C0E06">
              <w:rPr>
                <w:vertAlign w:val="superscript"/>
              </w:rPr>
              <w:t>2</w:t>
            </w:r>
            <w:r w:rsidRPr="009C0E06">
              <w:t xml:space="preserve"> торг</w:t>
            </w:r>
            <w:proofErr w:type="gramStart"/>
            <w:r w:rsidRPr="009C0E06">
              <w:t>.</w:t>
            </w:r>
            <w:proofErr w:type="gramEnd"/>
            <w:r w:rsidRPr="009C0E06">
              <w:t xml:space="preserve"> </w:t>
            </w:r>
            <w:proofErr w:type="gramStart"/>
            <w:r w:rsidRPr="009C0E06">
              <w:t>п</w:t>
            </w:r>
            <w:proofErr w:type="gramEnd"/>
            <w:r w:rsidRPr="009C0E06">
              <w:t>лощади</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2200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0,418</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0,077</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0,198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0,693</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0,486</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0,090</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0,230</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0,806</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Общепит</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80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4</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0,392</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0,648</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0,456</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0,112</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0,754</w:t>
            </w:r>
          </w:p>
        </w:tc>
      </w:tr>
      <w:tr w:rsidR="004F568F" w:rsidRPr="00370068" w:rsidTr="004F568F">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4</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0,12</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0,060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0,340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0,140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0,395</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6</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0,085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0,017</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0,099</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Аптека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Отделение связи</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143"/>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Поликлиника</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proofErr w:type="spellStart"/>
            <w:r w:rsidRPr="009C0E06">
              <w:t>Посещ</w:t>
            </w:r>
            <w:proofErr w:type="spellEnd"/>
            <w:r w:rsidRPr="009C0E06">
              <w:t>./смена</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300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0,42</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0,870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0,488</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0,174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0,349</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1,012</w:t>
            </w:r>
          </w:p>
        </w:tc>
      </w:tr>
      <w:tr w:rsidR="004F568F" w:rsidRPr="00370068" w:rsidTr="004F568F">
        <w:trPr>
          <w:trHeight w:val="237"/>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Стационар</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койко-место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1,368</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0,252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0,612</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2,232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1,591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0,293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0,712</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2,596</w:t>
            </w:r>
          </w:p>
        </w:tc>
      </w:tr>
      <w:tr w:rsidR="004F568F" w:rsidRPr="00370068" w:rsidTr="004F568F">
        <w:trPr>
          <w:trHeight w:val="179"/>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Спортзал</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proofErr w:type="gramStart"/>
            <w:r w:rsidRPr="009C0E06">
              <w:rPr>
                <w:vertAlign w:val="superscript"/>
              </w:rPr>
              <w:t>2</w:t>
            </w:r>
            <w:proofErr w:type="gramEnd"/>
            <w:r w:rsidRPr="009C0E06">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600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0,37</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w:t>
            </w:r>
          </w:p>
        </w:tc>
        <w:tc>
          <w:tcPr>
            <w:tcW w:w="370" w:type="pct"/>
            <w:tcBorders>
              <w:top w:val="nil"/>
              <w:left w:val="nil"/>
              <w:bottom w:val="nil"/>
              <w:right w:val="nil"/>
            </w:tcBorders>
            <w:shd w:val="clear" w:color="auto" w:fill="auto"/>
            <w:noWrap/>
            <w:vAlign w:val="center"/>
          </w:tcPr>
          <w:p w:rsidR="004F568F" w:rsidRPr="009C0E06" w:rsidRDefault="004F568F" w:rsidP="004F568F">
            <w:pPr>
              <w:jc w:val="center"/>
            </w:pPr>
            <w:r w:rsidRPr="009C0E06">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0,600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0,430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0,116</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0,151</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0,698</w:t>
            </w:r>
          </w:p>
        </w:tc>
      </w:tr>
      <w:tr w:rsidR="004F568F" w:rsidRPr="00370068" w:rsidTr="004F568F">
        <w:trPr>
          <w:trHeight w:val="229"/>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Бассейн</w:t>
            </w:r>
          </w:p>
        </w:tc>
        <w:tc>
          <w:tcPr>
            <w:tcW w:w="555" w:type="pct"/>
            <w:tcBorders>
              <w:top w:val="nil"/>
              <w:left w:val="nil"/>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proofErr w:type="gramStart"/>
            <w:r w:rsidRPr="009C0E06">
              <w:rPr>
                <w:vertAlign w:val="superscript"/>
              </w:rPr>
              <w:t>2</w:t>
            </w:r>
            <w:proofErr w:type="gramEnd"/>
            <w:r w:rsidRPr="009C0E06">
              <w:t xml:space="preserve"> зеркала воды</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250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0,6</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0,13</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0,58</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1,310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0,698</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0,675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1,524</w:t>
            </w:r>
          </w:p>
        </w:tc>
      </w:tr>
      <w:tr w:rsidR="004F568F" w:rsidRPr="00370068" w:rsidTr="004F568F">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Итого</w:t>
            </w:r>
          </w:p>
        </w:tc>
        <w:tc>
          <w:tcPr>
            <w:tcW w:w="367"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5,429</w:t>
            </w:r>
          </w:p>
        </w:tc>
        <w:tc>
          <w:tcPr>
            <w:tcW w:w="369"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1,493</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3,573</w:t>
            </w:r>
          </w:p>
        </w:tc>
        <w:tc>
          <w:tcPr>
            <w:tcW w:w="371"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10,496</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5,768</w:t>
            </w:r>
          </w:p>
        </w:tc>
        <w:tc>
          <w:tcPr>
            <w:tcW w:w="371"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2,283</w:t>
            </w:r>
          </w:p>
        </w:tc>
        <w:tc>
          <w:tcPr>
            <w:tcW w:w="324"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4,156</w:t>
            </w:r>
          </w:p>
        </w:tc>
        <w:tc>
          <w:tcPr>
            <w:tcW w:w="370"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12,207</w:t>
            </w:r>
          </w:p>
        </w:tc>
      </w:tr>
      <w:tr w:rsidR="004F568F" w:rsidRPr="00370068" w:rsidTr="004F568F">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p>
          <w:p w:rsidR="004F568F" w:rsidRPr="009C0E06" w:rsidRDefault="004F568F" w:rsidP="004F568F">
            <w:pPr>
              <w:jc w:val="center"/>
              <w:rPr>
                <w:b/>
                <w:bCs/>
              </w:rPr>
            </w:pPr>
          </w:p>
          <w:p w:rsidR="004F568F" w:rsidRPr="009C0E06" w:rsidRDefault="004F568F" w:rsidP="004F568F">
            <w:pPr>
              <w:jc w:val="center"/>
              <w:rPr>
                <w:b/>
                <w:bCs/>
              </w:rPr>
            </w:pPr>
            <w:r w:rsidRPr="009C0E06">
              <w:rPr>
                <w:b/>
                <w:bCs/>
              </w:rPr>
              <w:t xml:space="preserve">в д. </w:t>
            </w:r>
            <w:proofErr w:type="spellStart"/>
            <w:r w:rsidRPr="009C0E06">
              <w:rPr>
                <w:b/>
                <w:bCs/>
              </w:rPr>
              <w:t>Бурдаковка</w:t>
            </w:r>
            <w:proofErr w:type="spellEnd"/>
          </w:p>
        </w:tc>
      </w:tr>
      <w:tr w:rsidR="004F568F" w:rsidRPr="00370068" w:rsidTr="004F568F">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410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0,296</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0,150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0,516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0,345</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0,174</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0,600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120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0,240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0,175</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0,393</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0,807</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0,279</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0,203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0,457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0,939</w:t>
            </w:r>
          </w:p>
        </w:tc>
      </w:tr>
      <w:tr w:rsidR="004F568F" w:rsidRPr="00370068" w:rsidTr="004F568F">
        <w:trPr>
          <w:trHeight w:val="103"/>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Магазины</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4F568F" w:rsidRPr="009C0E06" w:rsidRDefault="004F568F" w:rsidP="004F568F">
            <w:pPr>
              <w:jc w:val="center"/>
            </w:pPr>
            <w:r w:rsidRPr="009C0E06">
              <w:t>м</w:t>
            </w:r>
            <w:r w:rsidRPr="009C0E06">
              <w:rPr>
                <w:vertAlign w:val="superscript"/>
              </w:rPr>
              <w:t>2</w:t>
            </w:r>
            <w:r w:rsidRPr="009C0E06">
              <w:t xml:space="preserve"> торг</w:t>
            </w:r>
            <w:proofErr w:type="gramStart"/>
            <w:r w:rsidRPr="009C0E06">
              <w:t>.</w:t>
            </w:r>
            <w:proofErr w:type="gramEnd"/>
            <w:r w:rsidRPr="009C0E06">
              <w:t xml:space="preserve"> </w:t>
            </w:r>
            <w:proofErr w:type="gramStart"/>
            <w:r w:rsidRPr="009C0E06">
              <w:t>п</w:t>
            </w:r>
            <w:proofErr w:type="gramEnd"/>
            <w:r w:rsidRPr="009C0E06">
              <w:t>лощади</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528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0,048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0,166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0,117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0,021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0,193</w:t>
            </w:r>
          </w:p>
        </w:tc>
      </w:tr>
      <w:tr w:rsidR="004F568F" w:rsidRPr="00370068" w:rsidTr="004F568F">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50</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0,123</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0,203</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0,142</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0,058</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0,236</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6</w:t>
            </w: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0,060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0,170</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0,093</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0,198</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Аптека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463"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p>
        </w:tc>
        <w:tc>
          <w:tcPr>
            <w:tcW w:w="375"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pPr>
            <w:r w:rsidRPr="009C0E06">
              <w:t>0,130</w:t>
            </w:r>
          </w:p>
        </w:tc>
      </w:tr>
      <w:tr w:rsidR="004F568F" w:rsidRPr="00370068" w:rsidTr="004F568F">
        <w:trPr>
          <w:trHeight w:val="70"/>
        </w:trPr>
        <w:tc>
          <w:tcPr>
            <w:tcW w:w="2088"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Итого</w:t>
            </w:r>
          </w:p>
        </w:tc>
        <w:tc>
          <w:tcPr>
            <w:tcW w:w="367"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0,959</w:t>
            </w:r>
          </w:p>
        </w:tc>
        <w:tc>
          <w:tcPr>
            <w:tcW w:w="369"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0,347</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0,780</w:t>
            </w:r>
          </w:p>
        </w:tc>
        <w:tc>
          <w:tcPr>
            <w:tcW w:w="371"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2,086</w:t>
            </w:r>
          </w:p>
        </w:tc>
        <w:tc>
          <w:tcPr>
            <w:tcW w:w="370"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1,116</w:t>
            </w:r>
          </w:p>
        </w:tc>
        <w:tc>
          <w:tcPr>
            <w:tcW w:w="371"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0,403</w:t>
            </w:r>
          </w:p>
        </w:tc>
        <w:tc>
          <w:tcPr>
            <w:tcW w:w="324" w:type="pct"/>
            <w:tcBorders>
              <w:top w:val="nil"/>
              <w:left w:val="nil"/>
              <w:bottom w:val="single" w:sz="4"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0,907</w:t>
            </w:r>
          </w:p>
        </w:tc>
        <w:tc>
          <w:tcPr>
            <w:tcW w:w="370" w:type="pct"/>
            <w:tcBorders>
              <w:top w:val="nil"/>
              <w:left w:val="nil"/>
              <w:bottom w:val="single" w:sz="4"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2,426</w:t>
            </w:r>
          </w:p>
        </w:tc>
      </w:tr>
      <w:tr w:rsidR="004F568F" w:rsidRPr="00370068" w:rsidTr="004F568F">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4F568F" w:rsidRPr="009C0E06" w:rsidRDefault="004F568F" w:rsidP="004F568F">
            <w:pPr>
              <w:jc w:val="center"/>
              <w:rPr>
                <w:b/>
                <w:bCs/>
              </w:rPr>
            </w:pPr>
            <w:r w:rsidRPr="009C0E06">
              <w:rPr>
                <w:b/>
                <w:bCs/>
              </w:rPr>
              <w:t>ВСЕГО</w:t>
            </w:r>
          </w:p>
        </w:tc>
        <w:tc>
          <w:tcPr>
            <w:tcW w:w="367"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9,183</w:t>
            </w:r>
          </w:p>
        </w:tc>
        <w:tc>
          <w:tcPr>
            <w:tcW w:w="369"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2,677</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5,830</w:t>
            </w:r>
          </w:p>
        </w:tc>
        <w:tc>
          <w:tcPr>
            <w:tcW w:w="371"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17,690</w:t>
            </w:r>
          </w:p>
        </w:tc>
        <w:tc>
          <w:tcPr>
            <w:tcW w:w="370"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10,134</w:t>
            </w:r>
          </w:p>
        </w:tc>
        <w:tc>
          <w:tcPr>
            <w:tcW w:w="371"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3,660</w:t>
            </w:r>
          </w:p>
        </w:tc>
        <w:tc>
          <w:tcPr>
            <w:tcW w:w="324" w:type="pct"/>
            <w:tcBorders>
              <w:top w:val="nil"/>
              <w:left w:val="nil"/>
              <w:bottom w:val="single" w:sz="8" w:space="0" w:color="auto"/>
              <w:right w:val="single" w:sz="4" w:space="0" w:color="auto"/>
            </w:tcBorders>
            <w:shd w:val="clear" w:color="auto" w:fill="auto"/>
            <w:noWrap/>
            <w:vAlign w:val="center"/>
          </w:tcPr>
          <w:p w:rsidR="004F568F" w:rsidRPr="009C0E06" w:rsidRDefault="004F568F" w:rsidP="004F568F">
            <w:pPr>
              <w:jc w:val="center"/>
              <w:rPr>
                <w:b/>
                <w:bCs/>
              </w:rPr>
            </w:pPr>
            <w:r w:rsidRPr="009C0E06">
              <w:rPr>
                <w:b/>
                <w:bCs/>
              </w:rPr>
              <w:t>6,780</w:t>
            </w:r>
          </w:p>
        </w:tc>
        <w:tc>
          <w:tcPr>
            <w:tcW w:w="370" w:type="pct"/>
            <w:tcBorders>
              <w:top w:val="nil"/>
              <w:left w:val="nil"/>
              <w:bottom w:val="single" w:sz="8" w:space="0" w:color="auto"/>
              <w:right w:val="single" w:sz="8" w:space="0" w:color="auto"/>
            </w:tcBorders>
            <w:shd w:val="clear" w:color="auto" w:fill="auto"/>
            <w:noWrap/>
            <w:vAlign w:val="center"/>
          </w:tcPr>
          <w:p w:rsidR="004F568F" w:rsidRPr="009C0E06" w:rsidRDefault="004F568F" w:rsidP="004F568F">
            <w:pPr>
              <w:jc w:val="center"/>
              <w:rPr>
                <w:b/>
                <w:bCs/>
              </w:rPr>
            </w:pPr>
            <w:r w:rsidRPr="009C0E06">
              <w:rPr>
                <w:b/>
                <w:bCs/>
              </w:rPr>
              <w:t>20,574</w:t>
            </w:r>
          </w:p>
        </w:tc>
      </w:tr>
    </w:tbl>
    <w:p w:rsidR="004F568F" w:rsidRPr="00370068" w:rsidRDefault="004F568F" w:rsidP="004F568F">
      <w:pPr>
        <w:ind w:firstLine="851"/>
        <w:jc w:val="right"/>
        <w:rPr>
          <w:sz w:val="28"/>
          <w:szCs w:val="28"/>
          <w:highlight w:val="yellow"/>
        </w:rPr>
      </w:pPr>
    </w:p>
    <w:p w:rsidR="004F568F" w:rsidRPr="00370068" w:rsidRDefault="004F568F" w:rsidP="004F568F">
      <w:pPr>
        <w:ind w:firstLine="851"/>
        <w:jc w:val="both"/>
        <w:rPr>
          <w:sz w:val="28"/>
          <w:szCs w:val="28"/>
        </w:rPr>
      </w:pPr>
      <w:r w:rsidRPr="000A2DF3">
        <w:rPr>
          <w:b/>
          <w:sz w:val="28"/>
          <w:szCs w:val="28"/>
        </w:rPr>
        <w:t>В таблице №6 представлены расчетные тепловые нагрузки новых объектов социально-бытового обслуживания, планируемых к размещению на землях фонда РЖС на расчетный срок строительства</w:t>
      </w:r>
      <w:r w:rsidRPr="00370068">
        <w:rPr>
          <w:sz w:val="28"/>
          <w:szCs w:val="28"/>
        </w:rPr>
        <w:t>.</w:t>
      </w:r>
    </w:p>
    <w:p w:rsidR="004F568F" w:rsidRPr="00370068" w:rsidRDefault="004F568F" w:rsidP="004F568F">
      <w:pPr>
        <w:ind w:firstLine="851"/>
        <w:jc w:val="right"/>
        <w:rPr>
          <w:b/>
          <w:color w:val="000000"/>
          <w:sz w:val="28"/>
          <w:szCs w:val="28"/>
        </w:rPr>
      </w:pPr>
      <w:r w:rsidRPr="00370068">
        <w:rPr>
          <w:sz w:val="28"/>
          <w:szCs w:val="28"/>
        </w:rPr>
        <w:t>Таблица №6</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702"/>
        <w:gridCol w:w="1415"/>
        <w:gridCol w:w="1136"/>
        <w:gridCol w:w="1133"/>
        <w:gridCol w:w="1136"/>
        <w:gridCol w:w="1133"/>
        <w:gridCol w:w="1133"/>
        <w:gridCol w:w="1136"/>
        <w:gridCol w:w="1133"/>
        <w:gridCol w:w="992"/>
        <w:gridCol w:w="1133"/>
      </w:tblGrid>
      <w:tr w:rsidR="004F568F" w:rsidRPr="00370068" w:rsidTr="004F568F">
        <w:trPr>
          <w:trHeight w:val="399"/>
        </w:trPr>
        <w:tc>
          <w:tcPr>
            <w:tcW w:w="695" w:type="pct"/>
            <w:shd w:val="clear" w:color="auto" w:fill="D9D9D9"/>
            <w:noWrap/>
            <w:vAlign w:val="center"/>
          </w:tcPr>
          <w:p w:rsidR="004F568F" w:rsidRPr="00370068" w:rsidRDefault="004F568F" w:rsidP="004F568F">
            <w:pPr>
              <w:jc w:val="center"/>
              <w:rPr>
                <w:b/>
                <w:color w:val="000000"/>
                <w:sz w:val="28"/>
                <w:szCs w:val="28"/>
              </w:rPr>
            </w:pPr>
            <w:r w:rsidRPr="00370068">
              <w:rPr>
                <w:b/>
                <w:color w:val="000000"/>
                <w:sz w:val="28"/>
                <w:szCs w:val="28"/>
              </w:rPr>
              <w:t>Объект</w:t>
            </w:r>
          </w:p>
        </w:tc>
        <w:tc>
          <w:tcPr>
            <w:tcW w:w="556" w:type="pct"/>
            <w:shd w:val="clear" w:color="auto" w:fill="D9D9D9"/>
            <w:vAlign w:val="center"/>
          </w:tcPr>
          <w:p w:rsidR="004F568F" w:rsidRPr="00370068" w:rsidRDefault="004F568F" w:rsidP="004F568F">
            <w:pPr>
              <w:jc w:val="center"/>
              <w:rPr>
                <w:b/>
                <w:color w:val="000000"/>
                <w:sz w:val="28"/>
                <w:szCs w:val="28"/>
              </w:rPr>
            </w:pPr>
            <w:r w:rsidRPr="00370068">
              <w:rPr>
                <w:b/>
                <w:color w:val="000000"/>
                <w:sz w:val="28"/>
                <w:szCs w:val="28"/>
              </w:rPr>
              <w:t xml:space="preserve">Ед. </w:t>
            </w:r>
            <w:proofErr w:type="spellStart"/>
            <w:r w:rsidRPr="00370068">
              <w:rPr>
                <w:b/>
                <w:color w:val="000000"/>
                <w:sz w:val="28"/>
                <w:szCs w:val="28"/>
              </w:rPr>
              <w:t>изм</w:t>
            </w:r>
            <w:proofErr w:type="spellEnd"/>
          </w:p>
        </w:tc>
        <w:tc>
          <w:tcPr>
            <w:tcW w:w="462" w:type="pct"/>
            <w:shd w:val="clear" w:color="auto" w:fill="D9D9D9"/>
            <w:vAlign w:val="center"/>
          </w:tcPr>
          <w:p w:rsidR="004F568F" w:rsidRPr="00370068" w:rsidRDefault="004F568F" w:rsidP="004F568F">
            <w:pPr>
              <w:jc w:val="center"/>
              <w:rPr>
                <w:b/>
                <w:color w:val="000000"/>
                <w:sz w:val="28"/>
                <w:szCs w:val="28"/>
              </w:rPr>
            </w:pPr>
            <w:r w:rsidRPr="00370068">
              <w:rPr>
                <w:b/>
                <w:color w:val="000000"/>
                <w:sz w:val="28"/>
                <w:szCs w:val="28"/>
              </w:rPr>
              <w:t>Значение</w:t>
            </w:r>
          </w:p>
        </w:tc>
        <w:tc>
          <w:tcPr>
            <w:tcW w:w="371" w:type="pct"/>
            <w:shd w:val="clear" w:color="auto" w:fill="D9D9D9"/>
            <w:vAlign w:val="center"/>
          </w:tcPr>
          <w:p w:rsidR="004F568F" w:rsidRPr="00370068" w:rsidRDefault="004F568F" w:rsidP="004F568F">
            <w:pPr>
              <w:jc w:val="center"/>
              <w:rPr>
                <w:b/>
                <w:color w:val="000000"/>
                <w:sz w:val="28"/>
                <w:szCs w:val="28"/>
              </w:rPr>
            </w:pPr>
            <w:r w:rsidRPr="00370068">
              <w:rPr>
                <w:b/>
                <w:color w:val="000000"/>
                <w:sz w:val="28"/>
                <w:szCs w:val="28"/>
              </w:rPr>
              <w:t>Кол-во</w:t>
            </w:r>
          </w:p>
        </w:tc>
        <w:tc>
          <w:tcPr>
            <w:tcW w:w="370"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от</w:t>
            </w:r>
            <w:proofErr w:type="spellEnd"/>
            <w:r w:rsidRPr="00370068">
              <w:rPr>
                <w:b/>
                <w:color w:val="000000"/>
                <w:sz w:val="28"/>
                <w:szCs w:val="28"/>
              </w:rPr>
              <w:t>, Гкал/ч</w:t>
            </w:r>
          </w:p>
        </w:tc>
        <w:tc>
          <w:tcPr>
            <w:tcW w:w="371"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гвс</w:t>
            </w:r>
            <w:proofErr w:type="spellEnd"/>
            <w:r w:rsidRPr="00370068">
              <w:rPr>
                <w:b/>
                <w:color w:val="000000"/>
                <w:sz w:val="28"/>
                <w:szCs w:val="28"/>
              </w:rPr>
              <w:t>, Гкал/ч</w:t>
            </w:r>
          </w:p>
        </w:tc>
        <w:tc>
          <w:tcPr>
            <w:tcW w:w="370"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вент</w:t>
            </w:r>
            <w:proofErr w:type="spellEnd"/>
            <w:r w:rsidRPr="00370068">
              <w:rPr>
                <w:b/>
                <w:color w:val="000000"/>
                <w:sz w:val="28"/>
                <w:szCs w:val="28"/>
              </w:rPr>
              <w:t>, Гкал/ч</w:t>
            </w:r>
          </w:p>
        </w:tc>
        <w:tc>
          <w:tcPr>
            <w:tcW w:w="370"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общ</w:t>
            </w:r>
            <w:proofErr w:type="spellEnd"/>
            <w:r w:rsidRPr="00370068">
              <w:rPr>
                <w:b/>
                <w:color w:val="000000"/>
                <w:sz w:val="28"/>
                <w:szCs w:val="28"/>
              </w:rPr>
              <w:t>, Гкал/ч</w:t>
            </w:r>
          </w:p>
        </w:tc>
        <w:tc>
          <w:tcPr>
            <w:tcW w:w="371"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от</w:t>
            </w:r>
            <w:proofErr w:type="spellEnd"/>
            <w:r w:rsidRPr="00370068">
              <w:rPr>
                <w:b/>
                <w:color w:val="000000"/>
                <w:sz w:val="28"/>
                <w:szCs w:val="28"/>
              </w:rPr>
              <w:t>, МВт/ч</w:t>
            </w:r>
          </w:p>
        </w:tc>
        <w:tc>
          <w:tcPr>
            <w:tcW w:w="370"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гвс</w:t>
            </w:r>
            <w:proofErr w:type="spellEnd"/>
            <w:r w:rsidRPr="00370068">
              <w:rPr>
                <w:b/>
                <w:color w:val="000000"/>
                <w:sz w:val="28"/>
                <w:szCs w:val="28"/>
              </w:rPr>
              <w:t>, МВт/ч</w:t>
            </w:r>
          </w:p>
        </w:tc>
        <w:tc>
          <w:tcPr>
            <w:tcW w:w="324"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вент</w:t>
            </w:r>
            <w:proofErr w:type="spellEnd"/>
            <w:r w:rsidRPr="00370068">
              <w:rPr>
                <w:b/>
                <w:color w:val="000000"/>
                <w:sz w:val="28"/>
                <w:szCs w:val="28"/>
              </w:rPr>
              <w:t>, МВт/ч</w:t>
            </w:r>
          </w:p>
        </w:tc>
        <w:tc>
          <w:tcPr>
            <w:tcW w:w="370" w:type="pct"/>
            <w:shd w:val="clear" w:color="auto" w:fill="D9D9D9"/>
            <w:vAlign w:val="center"/>
          </w:tcPr>
          <w:p w:rsidR="004F568F" w:rsidRPr="00370068" w:rsidRDefault="004F568F" w:rsidP="004F568F">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общ</w:t>
            </w:r>
            <w:proofErr w:type="spellEnd"/>
            <w:r w:rsidRPr="00370068">
              <w:rPr>
                <w:b/>
                <w:color w:val="000000"/>
                <w:sz w:val="28"/>
                <w:szCs w:val="28"/>
              </w:rPr>
              <w:t>, МВт/ч</w:t>
            </w:r>
          </w:p>
        </w:tc>
      </w:tr>
      <w:tr w:rsidR="004F568F" w:rsidRPr="00370068" w:rsidTr="004F568F">
        <w:trPr>
          <w:trHeight w:val="70"/>
        </w:trPr>
        <w:tc>
          <w:tcPr>
            <w:tcW w:w="5000" w:type="pct"/>
            <w:gridSpan w:val="12"/>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в р-не д. Патроны</w:t>
            </w:r>
          </w:p>
        </w:tc>
      </w:tr>
      <w:tr w:rsidR="004F568F" w:rsidRPr="00370068" w:rsidTr="004F568F">
        <w:trPr>
          <w:trHeight w:val="70"/>
        </w:trPr>
        <w:tc>
          <w:tcPr>
            <w:tcW w:w="695"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40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0,070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0,012</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0,030</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0,112</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0,081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0,014</w:t>
            </w:r>
          </w:p>
        </w:tc>
        <w:tc>
          <w:tcPr>
            <w:tcW w:w="324"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0,035</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0,130</w:t>
            </w:r>
          </w:p>
        </w:tc>
      </w:tr>
      <w:tr w:rsidR="004F568F" w:rsidRPr="00370068" w:rsidTr="004F568F">
        <w:trPr>
          <w:trHeight w:val="70"/>
        </w:trPr>
        <w:tc>
          <w:tcPr>
            <w:tcW w:w="5000" w:type="pct"/>
            <w:gridSpan w:val="12"/>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 xml:space="preserve">в р-не п. </w:t>
            </w:r>
            <w:proofErr w:type="spellStart"/>
            <w:r w:rsidRPr="00370068">
              <w:rPr>
                <w:b/>
                <w:bCs/>
                <w:color w:val="000000"/>
                <w:sz w:val="28"/>
                <w:szCs w:val="28"/>
              </w:rPr>
              <w:t>Новолисиха</w:t>
            </w:r>
            <w:proofErr w:type="spellEnd"/>
          </w:p>
        </w:tc>
      </w:tr>
      <w:tr w:rsidR="004F568F" w:rsidRPr="00370068" w:rsidTr="004F568F">
        <w:trPr>
          <w:trHeight w:val="70"/>
        </w:trPr>
        <w:tc>
          <w:tcPr>
            <w:tcW w:w="695"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40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0,070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0,012</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0,030</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0,112</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0,081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0,014</w:t>
            </w:r>
          </w:p>
        </w:tc>
        <w:tc>
          <w:tcPr>
            <w:tcW w:w="324"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0,035</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0,130</w:t>
            </w:r>
          </w:p>
        </w:tc>
      </w:tr>
      <w:tr w:rsidR="004F568F" w:rsidRPr="00370068" w:rsidTr="004F568F">
        <w:trPr>
          <w:trHeight w:val="70"/>
        </w:trPr>
        <w:tc>
          <w:tcPr>
            <w:tcW w:w="5000" w:type="pct"/>
            <w:gridSpan w:val="12"/>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в р-не с. Пивовариха</w:t>
            </w:r>
          </w:p>
        </w:tc>
      </w:tr>
      <w:tr w:rsidR="004F568F" w:rsidRPr="00370068" w:rsidTr="004F568F">
        <w:trPr>
          <w:trHeight w:val="70"/>
        </w:trPr>
        <w:tc>
          <w:tcPr>
            <w:tcW w:w="695"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Пункт приема прачечной</w:t>
            </w:r>
          </w:p>
        </w:tc>
        <w:tc>
          <w:tcPr>
            <w:tcW w:w="556" w:type="pct"/>
            <w:shd w:val="clear" w:color="auto" w:fill="auto"/>
            <w:vAlign w:val="center"/>
          </w:tcPr>
          <w:p w:rsidR="004F568F" w:rsidRPr="00370068" w:rsidRDefault="004F568F" w:rsidP="004F568F">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40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0,070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0,012</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0,030</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0,112</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0,081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0,014</w:t>
            </w:r>
          </w:p>
        </w:tc>
        <w:tc>
          <w:tcPr>
            <w:tcW w:w="324"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0,035</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0,130</w:t>
            </w:r>
          </w:p>
        </w:tc>
      </w:tr>
      <w:tr w:rsidR="004F568F" w:rsidRPr="00370068" w:rsidTr="004F568F">
        <w:trPr>
          <w:trHeight w:val="70"/>
        </w:trPr>
        <w:tc>
          <w:tcPr>
            <w:tcW w:w="5000" w:type="pct"/>
            <w:gridSpan w:val="12"/>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 xml:space="preserve">в р-не д. </w:t>
            </w:r>
            <w:proofErr w:type="spellStart"/>
            <w:r w:rsidRPr="00370068">
              <w:rPr>
                <w:b/>
                <w:bCs/>
                <w:color w:val="000000"/>
                <w:sz w:val="28"/>
                <w:szCs w:val="28"/>
              </w:rPr>
              <w:t>Бурдаковка</w:t>
            </w:r>
            <w:proofErr w:type="spellEnd"/>
          </w:p>
        </w:tc>
      </w:tr>
      <w:tr w:rsidR="004F568F" w:rsidRPr="00370068" w:rsidTr="004F568F">
        <w:trPr>
          <w:trHeight w:val="70"/>
        </w:trPr>
        <w:tc>
          <w:tcPr>
            <w:tcW w:w="695"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40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0,070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0,012</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0,030</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0,112</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0,081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0,014</w:t>
            </w:r>
          </w:p>
        </w:tc>
        <w:tc>
          <w:tcPr>
            <w:tcW w:w="324"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0,035</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0,130</w:t>
            </w:r>
          </w:p>
        </w:tc>
      </w:tr>
      <w:tr w:rsidR="004F568F" w:rsidRPr="00370068" w:rsidTr="004F568F">
        <w:trPr>
          <w:trHeight w:val="70"/>
        </w:trPr>
        <w:tc>
          <w:tcPr>
            <w:tcW w:w="695"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Гостиница</w:t>
            </w:r>
          </w:p>
        </w:tc>
        <w:tc>
          <w:tcPr>
            <w:tcW w:w="556" w:type="pct"/>
            <w:shd w:val="clear" w:color="auto" w:fill="auto"/>
            <w:vAlign w:val="center"/>
          </w:tcPr>
          <w:p w:rsidR="004F568F" w:rsidRPr="00370068" w:rsidRDefault="004F568F" w:rsidP="004F568F">
            <w:pPr>
              <w:jc w:val="center"/>
              <w:rPr>
                <w:color w:val="000000"/>
                <w:sz w:val="28"/>
                <w:szCs w:val="28"/>
              </w:rPr>
            </w:pPr>
            <w:r w:rsidRPr="00370068">
              <w:rPr>
                <w:color w:val="000000"/>
                <w:sz w:val="28"/>
                <w:szCs w:val="28"/>
              </w:rPr>
              <w:t>место</w:t>
            </w:r>
          </w:p>
        </w:tc>
        <w:tc>
          <w:tcPr>
            <w:tcW w:w="462"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240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0,960</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0,504</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0,888</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2,352</w:t>
            </w:r>
          </w:p>
        </w:tc>
        <w:tc>
          <w:tcPr>
            <w:tcW w:w="371"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1,116</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0,586</w:t>
            </w:r>
          </w:p>
        </w:tc>
        <w:tc>
          <w:tcPr>
            <w:tcW w:w="324"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1,033</w:t>
            </w:r>
          </w:p>
        </w:tc>
        <w:tc>
          <w:tcPr>
            <w:tcW w:w="370" w:type="pct"/>
            <w:shd w:val="clear" w:color="auto" w:fill="auto"/>
            <w:noWrap/>
            <w:vAlign w:val="center"/>
          </w:tcPr>
          <w:p w:rsidR="004F568F" w:rsidRPr="00370068" w:rsidRDefault="004F568F" w:rsidP="004F568F">
            <w:pPr>
              <w:jc w:val="center"/>
              <w:rPr>
                <w:color w:val="000000"/>
                <w:sz w:val="28"/>
                <w:szCs w:val="28"/>
              </w:rPr>
            </w:pPr>
            <w:r w:rsidRPr="00370068">
              <w:rPr>
                <w:color w:val="000000"/>
                <w:sz w:val="28"/>
                <w:szCs w:val="28"/>
              </w:rPr>
              <w:t>2,735</w:t>
            </w:r>
          </w:p>
        </w:tc>
      </w:tr>
      <w:tr w:rsidR="004F568F" w:rsidRPr="00370068" w:rsidTr="004F568F">
        <w:trPr>
          <w:trHeight w:val="70"/>
        </w:trPr>
        <w:tc>
          <w:tcPr>
            <w:tcW w:w="2084" w:type="pct"/>
            <w:gridSpan w:val="4"/>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Итого</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1,030</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0,516</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0,918</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2,464</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1,198</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0,600</w:t>
            </w:r>
          </w:p>
        </w:tc>
        <w:tc>
          <w:tcPr>
            <w:tcW w:w="324"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1,068</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2,866</w:t>
            </w:r>
          </w:p>
        </w:tc>
      </w:tr>
      <w:tr w:rsidR="004F568F" w:rsidRPr="00370068" w:rsidTr="004F568F">
        <w:trPr>
          <w:trHeight w:val="70"/>
        </w:trPr>
        <w:tc>
          <w:tcPr>
            <w:tcW w:w="2084" w:type="pct"/>
            <w:gridSpan w:val="4"/>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ВСЕГО РАСЧЕТНЫЙ СРОК</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1,240</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0,552</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1,008</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2,800</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1,442</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0,642</w:t>
            </w:r>
          </w:p>
        </w:tc>
        <w:tc>
          <w:tcPr>
            <w:tcW w:w="324"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1,172</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3,256</w:t>
            </w:r>
          </w:p>
        </w:tc>
      </w:tr>
      <w:tr w:rsidR="004F568F" w:rsidRPr="00370068" w:rsidTr="004F568F">
        <w:trPr>
          <w:trHeight w:val="70"/>
        </w:trPr>
        <w:tc>
          <w:tcPr>
            <w:tcW w:w="2084" w:type="pct"/>
            <w:gridSpan w:val="4"/>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ВСЕГО</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10,423</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3,229</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6,838</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20,490</w:t>
            </w:r>
          </w:p>
        </w:tc>
        <w:tc>
          <w:tcPr>
            <w:tcW w:w="371"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11,576</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4,302</w:t>
            </w:r>
          </w:p>
        </w:tc>
        <w:tc>
          <w:tcPr>
            <w:tcW w:w="324"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7,953</w:t>
            </w:r>
          </w:p>
        </w:tc>
        <w:tc>
          <w:tcPr>
            <w:tcW w:w="370" w:type="pct"/>
            <w:shd w:val="clear" w:color="auto" w:fill="auto"/>
            <w:noWrap/>
            <w:vAlign w:val="center"/>
          </w:tcPr>
          <w:p w:rsidR="004F568F" w:rsidRPr="00370068" w:rsidRDefault="004F568F" w:rsidP="004F568F">
            <w:pPr>
              <w:jc w:val="center"/>
              <w:rPr>
                <w:b/>
                <w:bCs/>
                <w:color w:val="000000"/>
                <w:sz w:val="28"/>
                <w:szCs w:val="28"/>
              </w:rPr>
            </w:pPr>
            <w:r w:rsidRPr="00370068">
              <w:rPr>
                <w:b/>
                <w:bCs/>
                <w:color w:val="000000"/>
                <w:sz w:val="28"/>
                <w:szCs w:val="28"/>
              </w:rPr>
              <w:t>23,830</w:t>
            </w:r>
          </w:p>
        </w:tc>
      </w:tr>
    </w:tbl>
    <w:p w:rsidR="004F568F" w:rsidRPr="00370068" w:rsidRDefault="004F568F" w:rsidP="004F568F">
      <w:pPr>
        <w:ind w:firstLine="851"/>
        <w:jc w:val="right"/>
        <w:rPr>
          <w:sz w:val="28"/>
          <w:szCs w:val="28"/>
          <w:highlight w:val="yellow"/>
        </w:rPr>
      </w:pPr>
    </w:p>
    <w:p w:rsidR="004F568F" w:rsidRPr="00370068" w:rsidRDefault="004F568F" w:rsidP="004F568F">
      <w:pPr>
        <w:ind w:firstLine="851"/>
        <w:jc w:val="right"/>
        <w:rPr>
          <w:sz w:val="28"/>
          <w:szCs w:val="28"/>
          <w:highlight w:val="yellow"/>
        </w:rPr>
        <w:sectPr w:rsidR="004F568F" w:rsidRPr="00370068" w:rsidSect="004F568F">
          <w:pgSz w:w="16838" w:h="11906" w:orient="landscape"/>
          <w:pgMar w:top="567" w:right="567" w:bottom="748" w:left="1259" w:header="709" w:footer="709" w:gutter="0"/>
          <w:cols w:space="708"/>
          <w:titlePg/>
          <w:docGrid w:linePitch="360"/>
        </w:sectPr>
      </w:pPr>
    </w:p>
    <w:p w:rsidR="004F568F" w:rsidRDefault="004F568F" w:rsidP="004F568F">
      <w:pPr>
        <w:widowControl w:val="0"/>
        <w:tabs>
          <w:tab w:val="left" w:pos="1013"/>
        </w:tabs>
        <w:ind w:firstLine="851"/>
        <w:jc w:val="center"/>
        <w:rPr>
          <w:b/>
          <w:color w:val="000000"/>
          <w:sz w:val="28"/>
          <w:szCs w:val="28"/>
        </w:rPr>
      </w:pPr>
    </w:p>
    <w:p w:rsidR="004F568F" w:rsidRPr="00370068" w:rsidRDefault="004F568F" w:rsidP="004F568F">
      <w:pPr>
        <w:widowControl w:val="0"/>
        <w:tabs>
          <w:tab w:val="left" w:pos="1013"/>
        </w:tabs>
        <w:ind w:firstLine="851"/>
        <w:jc w:val="center"/>
        <w:rPr>
          <w:b/>
          <w:color w:val="000000"/>
          <w:sz w:val="28"/>
          <w:szCs w:val="28"/>
        </w:rPr>
      </w:pPr>
      <w:r>
        <w:rPr>
          <w:b/>
          <w:color w:val="000000"/>
          <w:sz w:val="28"/>
          <w:szCs w:val="28"/>
        </w:rPr>
        <w:t>3.2.</w:t>
      </w:r>
      <w:r w:rsidRPr="00370068">
        <w:rPr>
          <w:b/>
          <w:color w:val="000000"/>
          <w:sz w:val="28"/>
          <w:szCs w:val="28"/>
        </w:rPr>
        <w:t xml:space="preserve">Предложения по строительству источников </w:t>
      </w:r>
    </w:p>
    <w:p w:rsidR="004F568F" w:rsidRPr="00370068" w:rsidRDefault="004F568F" w:rsidP="004F568F">
      <w:pPr>
        <w:widowControl w:val="0"/>
        <w:tabs>
          <w:tab w:val="left" w:pos="1013"/>
        </w:tabs>
        <w:ind w:firstLine="851"/>
        <w:jc w:val="center"/>
        <w:rPr>
          <w:b/>
          <w:color w:val="000000"/>
          <w:sz w:val="28"/>
          <w:szCs w:val="28"/>
        </w:rPr>
      </w:pPr>
      <w:r w:rsidRPr="00370068">
        <w:rPr>
          <w:b/>
          <w:color w:val="000000"/>
          <w:sz w:val="28"/>
          <w:szCs w:val="28"/>
        </w:rPr>
        <w:t>тепловой энергии.</w:t>
      </w:r>
    </w:p>
    <w:p w:rsidR="004F568F" w:rsidRPr="00370068" w:rsidRDefault="004F568F" w:rsidP="004F568F">
      <w:pPr>
        <w:ind w:firstLine="851"/>
        <w:jc w:val="both"/>
        <w:rPr>
          <w:rFonts w:cs="Calibri"/>
          <w:sz w:val="28"/>
          <w:szCs w:val="28"/>
        </w:rPr>
      </w:pPr>
      <w:r w:rsidRPr="00370068">
        <w:rPr>
          <w:rFonts w:cs="Calibri"/>
          <w:sz w:val="28"/>
          <w:szCs w:val="28"/>
        </w:rPr>
        <w:t xml:space="preserve">В соответствии с выполненными расчетами тепловые нагрузки потребителей, в т.ч. усадебная застройка и без учета РЖС составят: </w:t>
      </w:r>
    </w:p>
    <w:p w:rsidR="004F568F" w:rsidRPr="00370068" w:rsidRDefault="004F568F" w:rsidP="004F568F">
      <w:pPr>
        <w:ind w:firstLine="851"/>
        <w:jc w:val="both"/>
        <w:rPr>
          <w:rFonts w:cs="Calibri"/>
          <w:sz w:val="28"/>
          <w:szCs w:val="28"/>
        </w:rPr>
      </w:pPr>
      <w:r w:rsidRPr="00370068">
        <w:rPr>
          <w:rFonts w:cs="Calibri"/>
          <w:sz w:val="28"/>
          <w:szCs w:val="28"/>
        </w:rPr>
        <w:t>- на I очередь строительства – 8,918 Гкал/час (10,369   МВт);</w:t>
      </w:r>
    </w:p>
    <w:p w:rsidR="004F568F" w:rsidRPr="00370068" w:rsidRDefault="004F568F" w:rsidP="004F568F">
      <w:pPr>
        <w:ind w:firstLine="851"/>
        <w:jc w:val="both"/>
        <w:rPr>
          <w:rFonts w:cs="Calibri"/>
          <w:sz w:val="28"/>
          <w:szCs w:val="28"/>
        </w:rPr>
      </w:pPr>
      <w:r w:rsidRPr="00370068">
        <w:rPr>
          <w:rFonts w:cs="Calibri"/>
          <w:sz w:val="28"/>
          <w:szCs w:val="28"/>
        </w:rPr>
        <w:t>- к расчетному сроку– 129,732 Гкал/час (150,876 МВт).</w:t>
      </w:r>
    </w:p>
    <w:p w:rsidR="004F568F" w:rsidRPr="00370068" w:rsidRDefault="004F568F" w:rsidP="004F568F">
      <w:pPr>
        <w:ind w:firstLine="851"/>
        <w:jc w:val="both"/>
        <w:rPr>
          <w:rFonts w:cs="Calibri"/>
          <w:sz w:val="28"/>
          <w:szCs w:val="28"/>
        </w:rPr>
      </w:pPr>
      <w:r w:rsidRPr="00370068">
        <w:rPr>
          <w:rFonts w:cs="Calibri"/>
          <w:sz w:val="28"/>
          <w:szCs w:val="28"/>
        </w:rPr>
        <w:t xml:space="preserve">Трассировка магистральных сетей произведена с учетом расположения новых потребителей тепловой энергии. В жилых секторах нужно учитывать нагрузки только на отопление, вентиляцию и ГВС малоэтажных, </w:t>
      </w:r>
      <w:proofErr w:type="spellStart"/>
      <w:r w:rsidRPr="00370068">
        <w:rPr>
          <w:rFonts w:cs="Calibri"/>
          <w:sz w:val="28"/>
          <w:szCs w:val="28"/>
        </w:rPr>
        <w:t>среднеэтажных</w:t>
      </w:r>
      <w:proofErr w:type="spellEnd"/>
      <w:r w:rsidRPr="00370068">
        <w:rPr>
          <w:rFonts w:cs="Calibri"/>
          <w:sz w:val="28"/>
          <w:szCs w:val="28"/>
        </w:rPr>
        <w:t xml:space="preserve"> и многоэтажных зданий. Обычно нагрузка на вентиляцию в таких домах не используется, однако, при проектировании котельных она будет учтена для обеспечения запаса мощности.</w:t>
      </w:r>
    </w:p>
    <w:p w:rsidR="004F568F" w:rsidRPr="001869FC" w:rsidRDefault="004F568F" w:rsidP="004F568F">
      <w:pPr>
        <w:ind w:firstLine="851"/>
        <w:jc w:val="both"/>
        <w:rPr>
          <w:rFonts w:cs="Calibri"/>
          <w:sz w:val="28"/>
          <w:szCs w:val="28"/>
        </w:rPr>
      </w:pPr>
      <w:r w:rsidRPr="00370068">
        <w:rPr>
          <w:rFonts w:cs="Calibri"/>
          <w:sz w:val="28"/>
          <w:szCs w:val="28"/>
        </w:rPr>
        <w:t xml:space="preserve">Теплоснабжение с. Пивовариха производится от угольной котельной. Тепловую мощность данной котельной предлагается поднять до 10 Гкал/час. </w:t>
      </w:r>
      <w:r w:rsidRPr="001869FC">
        <w:rPr>
          <w:rFonts w:cs="Calibri"/>
          <w:sz w:val="28"/>
          <w:szCs w:val="28"/>
        </w:rPr>
        <w:t xml:space="preserve">Кроме того, в с. Пивовариха предлагается строительство дополнительно двух электрических котельных мощностью 6 и 10,5 МВт. </w:t>
      </w:r>
    </w:p>
    <w:p w:rsidR="004F568F" w:rsidRPr="001869FC" w:rsidRDefault="004F568F" w:rsidP="004F568F">
      <w:pPr>
        <w:ind w:firstLine="851"/>
        <w:jc w:val="both"/>
        <w:rPr>
          <w:rFonts w:cs="Calibri"/>
          <w:sz w:val="28"/>
          <w:szCs w:val="28"/>
        </w:rPr>
      </w:pPr>
      <w:r w:rsidRPr="001869FC">
        <w:rPr>
          <w:rFonts w:cs="Calibri"/>
          <w:sz w:val="28"/>
          <w:szCs w:val="28"/>
        </w:rPr>
        <w:t xml:space="preserve">Также предлагается строительство угольной котельной в д. </w:t>
      </w:r>
      <w:proofErr w:type="spellStart"/>
      <w:r w:rsidRPr="001869FC">
        <w:rPr>
          <w:rFonts w:cs="Calibri"/>
          <w:sz w:val="28"/>
          <w:szCs w:val="28"/>
        </w:rPr>
        <w:t>Бурдаковка</w:t>
      </w:r>
      <w:proofErr w:type="spellEnd"/>
      <w:r w:rsidRPr="001869FC">
        <w:rPr>
          <w:rFonts w:cs="Calibri"/>
          <w:sz w:val="28"/>
          <w:szCs w:val="28"/>
        </w:rPr>
        <w:t xml:space="preserve"> мощностью порядка 6,5 Гкал/час и электрической котельной в п. Еловый мощностью 13 МВт. </w:t>
      </w:r>
    </w:p>
    <w:p w:rsidR="004F568F" w:rsidRPr="00370068" w:rsidRDefault="004F568F" w:rsidP="004F568F">
      <w:pPr>
        <w:ind w:firstLine="851"/>
        <w:jc w:val="both"/>
        <w:rPr>
          <w:rFonts w:cs="Calibri"/>
          <w:sz w:val="28"/>
          <w:szCs w:val="28"/>
        </w:rPr>
      </w:pPr>
      <w:r w:rsidRPr="001869FC">
        <w:rPr>
          <w:rFonts w:cs="Calibri"/>
          <w:sz w:val="28"/>
          <w:szCs w:val="28"/>
        </w:rPr>
        <w:t xml:space="preserve">Электрическую котельную в п. Патроны предлагается расширить до порядка 2400 кВт, при этом необходимо будет дополнительно провести тепловые сети к новым объектам. В д. Худякова наибольшим теплопотреблением будет обладать школа, остальные объекты достаточно будет снабдить </w:t>
      </w:r>
      <w:proofErr w:type="gramStart"/>
      <w:r w:rsidRPr="001869FC">
        <w:rPr>
          <w:rFonts w:cs="Calibri"/>
          <w:sz w:val="28"/>
          <w:szCs w:val="28"/>
        </w:rPr>
        <w:t>индивидуальными</w:t>
      </w:r>
      <w:proofErr w:type="gramEnd"/>
      <w:r w:rsidRPr="001869FC">
        <w:rPr>
          <w:rFonts w:cs="Calibri"/>
          <w:sz w:val="28"/>
          <w:szCs w:val="28"/>
        </w:rPr>
        <w:t xml:space="preserve"> </w:t>
      </w:r>
      <w:proofErr w:type="spellStart"/>
      <w:r w:rsidRPr="001869FC">
        <w:rPr>
          <w:rFonts w:cs="Calibri"/>
          <w:sz w:val="28"/>
          <w:szCs w:val="28"/>
        </w:rPr>
        <w:t>теплогенераторами</w:t>
      </w:r>
      <w:proofErr w:type="spellEnd"/>
      <w:r w:rsidRPr="001869FC">
        <w:rPr>
          <w:rFonts w:cs="Calibri"/>
          <w:sz w:val="28"/>
          <w:szCs w:val="28"/>
        </w:rPr>
        <w:t>. Поэтому для школы</w:t>
      </w:r>
      <w:r w:rsidRPr="00370068">
        <w:rPr>
          <w:rFonts w:cs="Calibri"/>
          <w:sz w:val="28"/>
          <w:szCs w:val="28"/>
        </w:rPr>
        <w:t xml:space="preserve"> рекомендуется организовать блочно-модульную электрическую котельную мощностью 0,68 Гкал/час, которая доставляется уже в собранном виде и её можно легко перевезти в другое место, при этом не нужно её демонтировать, а в будущем можно будет подключить к ней еще несколько объектов. В п. Горячий Ключ не требуется организация новых </w:t>
      </w:r>
      <w:proofErr w:type="spellStart"/>
      <w:r w:rsidRPr="00370068">
        <w:rPr>
          <w:rFonts w:cs="Calibri"/>
          <w:sz w:val="28"/>
          <w:szCs w:val="28"/>
        </w:rPr>
        <w:t>теплоисточников</w:t>
      </w:r>
      <w:proofErr w:type="spellEnd"/>
      <w:r w:rsidRPr="00370068">
        <w:rPr>
          <w:rFonts w:cs="Calibri"/>
          <w:sz w:val="28"/>
          <w:szCs w:val="28"/>
        </w:rPr>
        <w:t xml:space="preserve">, рекомендуется лишь произвести реконструкцию уже имеющихся сетей - произвести подземную прокладку трубопроводов вместо </w:t>
      </w:r>
      <w:proofErr w:type="gramStart"/>
      <w:r w:rsidRPr="00370068">
        <w:rPr>
          <w:rFonts w:cs="Calibri"/>
          <w:sz w:val="28"/>
          <w:szCs w:val="28"/>
        </w:rPr>
        <w:t>наземной</w:t>
      </w:r>
      <w:proofErr w:type="gramEnd"/>
      <w:r w:rsidRPr="00370068">
        <w:rPr>
          <w:rFonts w:cs="Calibri"/>
          <w:sz w:val="28"/>
          <w:szCs w:val="28"/>
        </w:rPr>
        <w:t xml:space="preserve">. В п. </w:t>
      </w:r>
      <w:r w:rsidRPr="001869FC">
        <w:rPr>
          <w:rFonts w:cs="Calibri"/>
          <w:sz w:val="28"/>
          <w:szCs w:val="28"/>
        </w:rPr>
        <w:t>Светлый для начальной школы</w:t>
      </w:r>
      <w:r>
        <w:rPr>
          <w:rFonts w:cs="Calibri"/>
          <w:sz w:val="28"/>
          <w:szCs w:val="28"/>
        </w:rPr>
        <w:t xml:space="preserve"> – </w:t>
      </w:r>
      <w:r w:rsidRPr="001869FC">
        <w:rPr>
          <w:rFonts w:cs="Calibri"/>
          <w:sz w:val="28"/>
          <w:szCs w:val="28"/>
        </w:rPr>
        <w:t>детского сада планируется оборудовать</w:t>
      </w:r>
      <w:r w:rsidRPr="00370068">
        <w:rPr>
          <w:rFonts w:cs="Calibri"/>
          <w:sz w:val="28"/>
          <w:szCs w:val="28"/>
        </w:rPr>
        <w:t xml:space="preserve"> </w:t>
      </w:r>
      <w:proofErr w:type="spellStart"/>
      <w:r w:rsidRPr="00370068">
        <w:rPr>
          <w:rFonts w:cs="Calibri"/>
          <w:sz w:val="28"/>
          <w:szCs w:val="28"/>
        </w:rPr>
        <w:t>электрокотельную</w:t>
      </w:r>
      <w:proofErr w:type="spellEnd"/>
      <w:r w:rsidRPr="00370068">
        <w:rPr>
          <w:rFonts w:cs="Calibri"/>
          <w:sz w:val="28"/>
          <w:szCs w:val="28"/>
        </w:rPr>
        <w:t xml:space="preserve"> в блочно-модульном исполнении мощностью 0,28 Гкал/час (0,3 МВт). </w:t>
      </w:r>
    </w:p>
    <w:p w:rsidR="004F568F" w:rsidRPr="00370068" w:rsidRDefault="004F568F" w:rsidP="004F568F">
      <w:pPr>
        <w:ind w:firstLine="851"/>
        <w:jc w:val="both"/>
        <w:rPr>
          <w:rFonts w:cs="Calibri"/>
          <w:sz w:val="28"/>
          <w:szCs w:val="28"/>
        </w:rPr>
      </w:pPr>
      <w:r w:rsidRPr="00370068">
        <w:rPr>
          <w:rFonts w:cs="Calibri"/>
          <w:sz w:val="28"/>
          <w:szCs w:val="28"/>
        </w:rPr>
        <w:t xml:space="preserve">В д. </w:t>
      </w:r>
      <w:proofErr w:type="spellStart"/>
      <w:r w:rsidRPr="00370068">
        <w:rPr>
          <w:rFonts w:cs="Calibri"/>
          <w:sz w:val="28"/>
          <w:szCs w:val="28"/>
        </w:rPr>
        <w:t>Новолисиха</w:t>
      </w:r>
      <w:proofErr w:type="spellEnd"/>
      <w:r w:rsidRPr="00370068">
        <w:rPr>
          <w:rFonts w:cs="Calibri"/>
          <w:sz w:val="28"/>
          <w:szCs w:val="28"/>
        </w:rPr>
        <w:t xml:space="preserve"> для объектов жилых застроек, объектов социального и культурно-бытового обслуживания теплоснабжение запланировано от автономных источников.</w:t>
      </w:r>
    </w:p>
    <w:p w:rsidR="004F568F" w:rsidRDefault="004F568F" w:rsidP="004F568F">
      <w:pPr>
        <w:ind w:firstLine="851"/>
        <w:jc w:val="both"/>
        <w:rPr>
          <w:rFonts w:cs="Calibri"/>
          <w:sz w:val="28"/>
          <w:szCs w:val="28"/>
        </w:rPr>
      </w:pPr>
      <w:r w:rsidRPr="00370068">
        <w:rPr>
          <w:rFonts w:cs="Calibri"/>
          <w:sz w:val="28"/>
          <w:szCs w:val="28"/>
        </w:rPr>
        <w:t xml:space="preserve">Участки РЖС будут отапливаться от автономных электрических котлов, устанавливаемых в проектируемых зданиях. При этом организацию систем теплоснабжения руководители этих участков берут на себя. Ориентировочная мощность этих котельных составляет: РЖС в районе с. Пивовариха – 40 МВт; в районе д. </w:t>
      </w:r>
      <w:proofErr w:type="spellStart"/>
      <w:r w:rsidRPr="00370068">
        <w:rPr>
          <w:rFonts w:cs="Calibri"/>
          <w:sz w:val="28"/>
          <w:szCs w:val="28"/>
        </w:rPr>
        <w:t>Бурдаковка</w:t>
      </w:r>
      <w:proofErr w:type="spellEnd"/>
      <w:r w:rsidRPr="00370068">
        <w:rPr>
          <w:rFonts w:cs="Calibri"/>
          <w:sz w:val="28"/>
          <w:szCs w:val="28"/>
        </w:rPr>
        <w:t xml:space="preserve"> – 20 МВт; в районе д.</w:t>
      </w:r>
      <w:r>
        <w:rPr>
          <w:rFonts w:cs="Calibri"/>
          <w:sz w:val="28"/>
          <w:szCs w:val="28"/>
        </w:rPr>
        <w:t xml:space="preserve"> </w:t>
      </w:r>
      <w:proofErr w:type="spellStart"/>
      <w:r>
        <w:rPr>
          <w:rFonts w:cs="Calibri"/>
          <w:sz w:val="28"/>
          <w:szCs w:val="28"/>
        </w:rPr>
        <w:t>Новолисиха</w:t>
      </w:r>
      <w:proofErr w:type="spellEnd"/>
      <w:r>
        <w:rPr>
          <w:rFonts w:cs="Calibri"/>
          <w:sz w:val="28"/>
          <w:szCs w:val="28"/>
        </w:rPr>
        <w:t xml:space="preserve"> – 25 МВт; в районе</w:t>
      </w:r>
      <w:r w:rsidRPr="00370068">
        <w:rPr>
          <w:rFonts w:cs="Calibri"/>
          <w:sz w:val="28"/>
          <w:szCs w:val="28"/>
        </w:rPr>
        <w:t xml:space="preserve"> д.</w:t>
      </w:r>
      <w:r>
        <w:rPr>
          <w:rFonts w:cs="Calibri"/>
          <w:sz w:val="28"/>
          <w:szCs w:val="28"/>
        </w:rPr>
        <w:t xml:space="preserve"> Патроны – 5 МВт.</w:t>
      </w:r>
    </w:p>
    <w:p w:rsidR="004F568F" w:rsidRDefault="004F568F" w:rsidP="004F568F">
      <w:pPr>
        <w:ind w:firstLine="851"/>
        <w:jc w:val="both"/>
        <w:rPr>
          <w:rFonts w:cs="Calibri"/>
          <w:sz w:val="28"/>
          <w:szCs w:val="28"/>
        </w:rPr>
      </w:pPr>
      <w:r w:rsidRPr="00370068">
        <w:rPr>
          <w:rFonts w:cs="Calibri"/>
          <w:sz w:val="28"/>
          <w:szCs w:val="28"/>
        </w:rPr>
        <w:t>Жители зон усадебной застройки бу</w:t>
      </w:r>
      <w:r>
        <w:rPr>
          <w:rFonts w:cs="Calibri"/>
          <w:sz w:val="28"/>
          <w:szCs w:val="28"/>
        </w:rPr>
        <w:t xml:space="preserve">дут решать сами, какой источник </w:t>
      </w:r>
      <w:r w:rsidRPr="00370068">
        <w:rPr>
          <w:rFonts w:cs="Calibri"/>
          <w:sz w:val="28"/>
          <w:szCs w:val="28"/>
        </w:rPr>
        <w:t>теплоснабжения им выбрать: индивидуальный или централизованный.</w:t>
      </w:r>
    </w:p>
    <w:p w:rsidR="004F568F" w:rsidRPr="00370068" w:rsidRDefault="004F568F" w:rsidP="004F568F">
      <w:pPr>
        <w:ind w:firstLine="851"/>
        <w:jc w:val="both"/>
        <w:rPr>
          <w:rFonts w:cs="Calibri"/>
          <w:sz w:val="28"/>
          <w:szCs w:val="28"/>
        </w:rPr>
      </w:pPr>
      <w:r w:rsidRPr="00370068">
        <w:rPr>
          <w:rFonts w:cs="Calibri"/>
          <w:sz w:val="28"/>
          <w:szCs w:val="28"/>
        </w:rPr>
        <w:lastRenderedPageBreak/>
        <w:t xml:space="preserve">Практика показывает, что частные застройщики предпочитают индивидуальные </w:t>
      </w:r>
      <w:proofErr w:type="spellStart"/>
      <w:r w:rsidRPr="00370068">
        <w:rPr>
          <w:rFonts w:cs="Calibri"/>
          <w:sz w:val="28"/>
          <w:szCs w:val="28"/>
        </w:rPr>
        <w:t>теплогенераторы</w:t>
      </w:r>
      <w:proofErr w:type="spellEnd"/>
      <w:r w:rsidRPr="00370068">
        <w:rPr>
          <w:rFonts w:cs="Calibri"/>
          <w:sz w:val="28"/>
          <w:szCs w:val="28"/>
        </w:rPr>
        <w:t xml:space="preserve">. К таким можно отнести маломощные котлы, </w:t>
      </w:r>
      <w:proofErr w:type="spellStart"/>
      <w:r w:rsidRPr="00370068">
        <w:rPr>
          <w:rFonts w:cs="Calibri"/>
          <w:sz w:val="28"/>
          <w:szCs w:val="28"/>
        </w:rPr>
        <w:t>электробойлеры</w:t>
      </w:r>
      <w:proofErr w:type="spellEnd"/>
      <w:r w:rsidRPr="00370068">
        <w:rPr>
          <w:rFonts w:cs="Calibri"/>
          <w:sz w:val="28"/>
          <w:szCs w:val="28"/>
        </w:rPr>
        <w:t xml:space="preserve"> и возобновляемые источники энергии (солнечные коллекторы и тепловые насосы). Котельные были запроектированы с запасом мощности на случай, если некоторые жители домов усадебного типа решат подключиться к сети централизованного теплоснабжения.</w:t>
      </w:r>
    </w:p>
    <w:p w:rsidR="004F568F" w:rsidRPr="00370068" w:rsidRDefault="004F568F" w:rsidP="004F568F">
      <w:pPr>
        <w:ind w:firstLine="851"/>
        <w:jc w:val="both"/>
        <w:rPr>
          <w:rFonts w:cs="Calibri"/>
          <w:b/>
          <w:sz w:val="28"/>
          <w:szCs w:val="28"/>
        </w:rPr>
      </w:pPr>
    </w:p>
    <w:bookmarkEnd w:id="20"/>
    <w:bookmarkEnd w:id="21"/>
    <w:p w:rsidR="004F568F" w:rsidRPr="00370068" w:rsidRDefault="004F568F" w:rsidP="004F568F">
      <w:pPr>
        <w:widowControl w:val="0"/>
        <w:tabs>
          <w:tab w:val="left" w:pos="1013"/>
        </w:tabs>
        <w:ind w:firstLine="851"/>
        <w:jc w:val="center"/>
        <w:rPr>
          <w:b/>
          <w:color w:val="000000"/>
          <w:sz w:val="28"/>
          <w:szCs w:val="28"/>
        </w:rPr>
      </w:pPr>
      <w:r w:rsidRPr="00370068">
        <w:rPr>
          <w:b/>
          <w:color w:val="000000"/>
          <w:sz w:val="28"/>
          <w:szCs w:val="28"/>
        </w:rPr>
        <w:t>3.3. Подбор модульных котельных установок.</w:t>
      </w:r>
    </w:p>
    <w:p w:rsidR="004F568F" w:rsidRPr="00370068" w:rsidRDefault="004F568F" w:rsidP="004F568F">
      <w:pPr>
        <w:widowControl w:val="0"/>
        <w:tabs>
          <w:tab w:val="left" w:pos="180"/>
        </w:tabs>
        <w:ind w:firstLine="709"/>
        <w:jc w:val="both"/>
        <w:rPr>
          <w:bCs/>
          <w:iCs/>
          <w:sz w:val="28"/>
          <w:szCs w:val="28"/>
          <w:highlight w:val="yellow"/>
        </w:rPr>
      </w:pPr>
      <w:r w:rsidRPr="00370068">
        <w:rPr>
          <w:bCs/>
          <w:iCs/>
          <w:sz w:val="28"/>
          <w:szCs w:val="28"/>
        </w:rPr>
        <w:t xml:space="preserve">Для обеспечения эффективного и круглогодичного теплоснабжения жилищного фонда и объектов социально-бытового обслуживания в Ушаковском муниципальном образовании наряду со строительством и реконструкцией капитальных </w:t>
      </w:r>
      <w:proofErr w:type="spellStart"/>
      <w:r w:rsidRPr="00370068">
        <w:rPr>
          <w:bCs/>
          <w:iCs/>
          <w:sz w:val="28"/>
          <w:szCs w:val="28"/>
        </w:rPr>
        <w:t>теплоисточников</w:t>
      </w:r>
      <w:proofErr w:type="spellEnd"/>
      <w:r w:rsidRPr="00370068">
        <w:rPr>
          <w:bCs/>
          <w:iCs/>
          <w:sz w:val="28"/>
          <w:szCs w:val="28"/>
        </w:rPr>
        <w:t xml:space="preserve"> предполагается устройство двух блочно-модульных </w:t>
      </w:r>
      <w:proofErr w:type="spellStart"/>
      <w:r w:rsidRPr="00370068">
        <w:rPr>
          <w:bCs/>
          <w:iCs/>
          <w:sz w:val="28"/>
          <w:szCs w:val="28"/>
        </w:rPr>
        <w:t>электро-котельных</w:t>
      </w:r>
      <w:proofErr w:type="spellEnd"/>
      <w:r w:rsidRPr="00370068">
        <w:rPr>
          <w:bCs/>
          <w:iCs/>
          <w:sz w:val="28"/>
          <w:szCs w:val="28"/>
        </w:rPr>
        <w:t xml:space="preserve"> суммарной мощностью 0,96 Гкал/</w:t>
      </w:r>
      <w:proofErr w:type="gramStart"/>
      <w:r w:rsidRPr="00370068">
        <w:rPr>
          <w:bCs/>
          <w:iCs/>
          <w:sz w:val="28"/>
          <w:szCs w:val="28"/>
        </w:rPr>
        <w:t>ч</w:t>
      </w:r>
      <w:proofErr w:type="gramEnd"/>
      <w:r w:rsidRPr="00370068">
        <w:rPr>
          <w:bCs/>
          <w:iCs/>
          <w:sz w:val="28"/>
          <w:szCs w:val="28"/>
        </w:rPr>
        <w:t xml:space="preserve">. </w:t>
      </w:r>
    </w:p>
    <w:p w:rsidR="004F568F" w:rsidRPr="00370068" w:rsidRDefault="004F568F" w:rsidP="004F568F">
      <w:pPr>
        <w:widowControl w:val="0"/>
        <w:tabs>
          <w:tab w:val="left" w:pos="180"/>
        </w:tabs>
        <w:ind w:firstLine="709"/>
        <w:jc w:val="both"/>
        <w:rPr>
          <w:bCs/>
          <w:iCs/>
          <w:spacing w:val="3"/>
          <w:sz w:val="28"/>
          <w:szCs w:val="28"/>
        </w:rPr>
      </w:pPr>
      <w:r w:rsidRPr="00370068">
        <w:rPr>
          <w:bCs/>
          <w:iCs/>
          <w:sz w:val="28"/>
          <w:szCs w:val="28"/>
        </w:rPr>
        <w:t>Ниже предложены модульные котельные установки, соответствующие параметрам расчетных тепловых нагрузок.</w:t>
      </w:r>
    </w:p>
    <w:p w:rsidR="004F568F" w:rsidRPr="00370068" w:rsidRDefault="004F568F" w:rsidP="004F568F">
      <w:pPr>
        <w:widowControl w:val="0"/>
        <w:numPr>
          <w:ilvl w:val="0"/>
          <w:numId w:val="17"/>
        </w:numPr>
        <w:tabs>
          <w:tab w:val="left" w:pos="180"/>
        </w:tabs>
        <w:ind w:left="0" w:firstLine="709"/>
        <w:jc w:val="both"/>
        <w:rPr>
          <w:rStyle w:val="af2"/>
          <w:b w:val="0"/>
          <w:iCs/>
          <w:color w:val="000000"/>
          <w:spacing w:val="3"/>
          <w:sz w:val="28"/>
          <w:szCs w:val="28"/>
        </w:rPr>
      </w:pPr>
      <w:r w:rsidRPr="00370068">
        <w:rPr>
          <w:bCs/>
          <w:iCs/>
          <w:color w:val="000000"/>
          <w:sz w:val="28"/>
          <w:szCs w:val="28"/>
        </w:rPr>
        <w:t xml:space="preserve">Для котельной №1 </w:t>
      </w:r>
      <w:r w:rsidRPr="00370068">
        <w:rPr>
          <w:spacing w:val="3"/>
          <w:sz w:val="28"/>
          <w:szCs w:val="28"/>
        </w:rPr>
        <w:t xml:space="preserve">д. Худякова предлагается модульная электрическая котельная </w:t>
      </w:r>
      <w:r w:rsidRPr="00370068">
        <w:rPr>
          <w:sz w:val="28"/>
          <w:szCs w:val="28"/>
        </w:rPr>
        <w:t>МЭК-800/0,4</w:t>
      </w:r>
      <w:r w:rsidRPr="00370068">
        <w:rPr>
          <w:rStyle w:val="af2"/>
          <w:sz w:val="28"/>
          <w:szCs w:val="28"/>
        </w:rPr>
        <w:t xml:space="preserve"> (</w:t>
      </w:r>
      <w:proofErr w:type="spellStart"/>
      <w:r w:rsidRPr="00370068">
        <w:rPr>
          <w:rStyle w:val="af2"/>
          <w:sz w:val="28"/>
          <w:szCs w:val="28"/>
        </w:rPr>
        <w:t>теплопроизводительность</w:t>
      </w:r>
      <w:proofErr w:type="spellEnd"/>
      <w:r w:rsidRPr="00370068">
        <w:rPr>
          <w:rStyle w:val="af2"/>
          <w:sz w:val="28"/>
          <w:szCs w:val="28"/>
        </w:rPr>
        <w:t xml:space="preserve"> 0,688 Гкал/</w:t>
      </w:r>
      <w:proofErr w:type="gramStart"/>
      <w:r w:rsidRPr="00370068">
        <w:rPr>
          <w:rStyle w:val="af2"/>
          <w:sz w:val="28"/>
          <w:szCs w:val="28"/>
        </w:rPr>
        <w:t>ч</w:t>
      </w:r>
      <w:proofErr w:type="gramEnd"/>
      <w:r w:rsidRPr="00370068">
        <w:rPr>
          <w:rStyle w:val="af2"/>
          <w:sz w:val="28"/>
          <w:szCs w:val="28"/>
        </w:rPr>
        <w:t>; 2 котла мощностью 400 кВт);</w:t>
      </w:r>
    </w:p>
    <w:p w:rsidR="004F568F" w:rsidRPr="00370068" w:rsidRDefault="004F568F" w:rsidP="004F568F">
      <w:pPr>
        <w:widowControl w:val="0"/>
        <w:numPr>
          <w:ilvl w:val="0"/>
          <w:numId w:val="17"/>
        </w:numPr>
        <w:tabs>
          <w:tab w:val="left" w:pos="180"/>
        </w:tabs>
        <w:ind w:left="0" w:firstLine="709"/>
        <w:jc w:val="both"/>
        <w:rPr>
          <w:bCs/>
          <w:iCs/>
          <w:color w:val="000000"/>
          <w:spacing w:val="3"/>
          <w:sz w:val="28"/>
          <w:szCs w:val="28"/>
        </w:rPr>
      </w:pPr>
      <w:r w:rsidRPr="00370068">
        <w:rPr>
          <w:bCs/>
          <w:iCs/>
          <w:color w:val="000000"/>
          <w:sz w:val="28"/>
          <w:szCs w:val="28"/>
        </w:rPr>
        <w:t xml:space="preserve">Для котельной №2 </w:t>
      </w:r>
      <w:r w:rsidRPr="00370068">
        <w:rPr>
          <w:spacing w:val="3"/>
          <w:sz w:val="28"/>
          <w:szCs w:val="28"/>
        </w:rPr>
        <w:t xml:space="preserve">п. Светлый - </w:t>
      </w:r>
      <w:r w:rsidRPr="00370068">
        <w:rPr>
          <w:sz w:val="28"/>
          <w:szCs w:val="28"/>
        </w:rPr>
        <w:t>МЭК-320/0,4 (</w:t>
      </w:r>
      <w:proofErr w:type="spellStart"/>
      <w:r w:rsidRPr="00370068">
        <w:rPr>
          <w:rStyle w:val="af2"/>
          <w:sz w:val="28"/>
          <w:szCs w:val="28"/>
        </w:rPr>
        <w:t>теплопроизводительность</w:t>
      </w:r>
      <w:proofErr w:type="spellEnd"/>
      <w:r w:rsidRPr="00370068">
        <w:rPr>
          <w:rStyle w:val="af2"/>
          <w:sz w:val="28"/>
          <w:szCs w:val="28"/>
        </w:rPr>
        <w:t xml:space="preserve"> 0,28 Гкал/</w:t>
      </w:r>
      <w:proofErr w:type="gramStart"/>
      <w:r w:rsidRPr="00370068">
        <w:rPr>
          <w:rStyle w:val="af2"/>
          <w:sz w:val="28"/>
          <w:szCs w:val="28"/>
        </w:rPr>
        <w:t>ч</w:t>
      </w:r>
      <w:proofErr w:type="gramEnd"/>
      <w:r w:rsidRPr="00370068">
        <w:rPr>
          <w:rStyle w:val="af2"/>
          <w:sz w:val="28"/>
          <w:szCs w:val="28"/>
        </w:rPr>
        <w:t>; 2 котла мощностью 160 кВт</w:t>
      </w:r>
      <w:r w:rsidRPr="00370068">
        <w:rPr>
          <w:sz w:val="28"/>
          <w:szCs w:val="28"/>
        </w:rPr>
        <w:t>)</w:t>
      </w:r>
      <w:r w:rsidRPr="00370068">
        <w:rPr>
          <w:bCs/>
          <w:iCs/>
          <w:sz w:val="28"/>
          <w:szCs w:val="28"/>
        </w:rPr>
        <w:t>.</w:t>
      </w:r>
    </w:p>
    <w:p w:rsidR="004F568F" w:rsidRPr="00370068" w:rsidRDefault="004F568F" w:rsidP="004F568F">
      <w:pPr>
        <w:widowControl w:val="0"/>
        <w:tabs>
          <w:tab w:val="left" w:pos="180"/>
        </w:tabs>
        <w:ind w:firstLine="709"/>
        <w:jc w:val="both"/>
        <w:rPr>
          <w:bCs/>
          <w:iCs/>
          <w:sz w:val="28"/>
          <w:szCs w:val="28"/>
        </w:rPr>
      </w:pPr>
      <w:r w:rsidRPr="00370068">
        <w:rPr>
          <w:bCs/>
          <w:iCs/>
          <w:sz w:val="28"/>
          <w:szCs w:val="28"/>
        </w:rPr>
        <w:t xml:space="preserve">Подключение проектируемых потребителей предусматривается по закрытой схеме теплоснабжения с приготовлением горячей воды на нужды ГВС в </w:t>
      </w:r>
      <w:proofErr w:type="spellStart"/>
      <w:r w:rsidRPr="00370068">
        <w:rPr>
          <w:bCs/>
          <w:iCs/>
          <w:sz w:val="28"/>
          <w:szCs w:val="28"/>
        </w:rPr>
        <w:t>водоводяных</w:t>
      </w:r>
      <w:proofErr w:type="spellEnd"/>
      <w:r w:rsidRPr="00370068">
        <w:rPr>
          <w:bCs/>
          <w:iCs/>
          <w:sz w:val="28"/>
          <w:szCs w:val="28"/>
        </w:rPr>
        <w:t xml:space="preserve"> подогревателях, расположенных на котельных. </w:t>
      </w:r>
    </w:p>
    <w:p w:rsidR="004F568F" w:rsidRPr="00370068" w:rsidRDefault="004F568F" w:rsidP="004F568F">
      <w:pPr>
        <w:ind w:firstLine="709"/>
        <w:jc w:val="both"/>
        <w:rPr>
          <w:sz w:val="28"/>
          <w:szCs w:val="28"/>
        </w:rPr>
      </w:pPr>
      <w:r w:rsidRPr="00370068">
        <w:rPr>
          <w:bCs/>
          <w:sz w:val="28"/>
          <w:szCs w:val="28"/>
        </w:rPr>
        <w:t>Модульные электрические котельные</w:t>
      </w:r>
      <w:r w:rsidRPr="00370068">
        <w:rPr>
          <w:sz w:val="28"/>
          <w:szCs w:val="28"/>
        </w:rPr>
        <w:t xml:space="preserve"> значительно экономят время и средства при монтаже и эксплуатации, не загрязняют окружающую среду. Для начала работы необходимо лишь установить блок-контейнер на подготовленное место, подключить трубопроводы и линию электропитания. При необходимости котельную можно быстро переместить на новое место. Размеры </w:t>
      </w:r>
      <w:proofErr w:type="spellStart"/>
      <w:proofErr w:type="gramStart"/>
      <w:r w:rsidRPr="00370068">
        <w:rPr>
          <w:sz w:val="28"/>
          <w:szCs w:val="28"/>
        </w:rPr>
        <w:t>блок-контейнера</w:t>
      </w:r>
      <w:proofErr w:type="spellEnd"/>
      <w:proofErr w:type="gramEnd"/>
      <w:r w:rsidRPr="00370068">
        <w:rPr>
          <w:sz w:val="28"/>
          <w:szCs w:val="28"/>
        </w:rPr>
        <w:t xml:space="preserve"> позволяют транспортировать его автомобильным, морским и железнодорожным транспортом.</w:t>
      </w:r>
    </w:p>
    <w:p w:rsidR="004F568F" w:rsidRPr="00370068" w:rsidRDefault="004F568F" w:rsidP="004F568F">
      <w:pPr>
        <w:ind w:firstLine="709"/>
        <w:jc w:val="both"/>
        <w:rPr>
          <w:sz w:val="28"/>
          <w:szCs w:val="28"/>
        </w:rPr>
      </w:pPr>
      <w:r w:rsidRPr="00370068">
        <w:rPr>
          <w:bCs/>
          <w:sz w:val="28"/>
          <w:szCs w:val="28"/>
        </w:rPr>
        <w:t>Модульные электрические котельные</w:t>
      </w:r>
      <w:r w:rsidRPr="00370068">
        <w:rPr>
          <w:sz w:val="28"/>
          <w:szCs w:val="28"/>
        </w:rPr>
        <w:t xml:space="preserve"> требуемой мощности проектируется и изготавливается на заводе согласно утвержденному техническому заданию заказчика и поставляются в виде отдельных модулей максимальной заводской готовности, которые монтируются на месте. </w:t>
      </w:r>
    </w:p>
    <w:p w:rsidR="004F568F" w:rsidRPr="00370068" w:rsidRDefault="004F568F" w:rsidP="004F568F">
      <w:pPr>
        <w:ind w:firstLine="709"/>
        <w:jc w:val="both"/>
        <w:rPr>
          <w:sz w:val="28"/>
          <w:szCs w:val="28"/>
        </w:rPr>
      </w:pPr>
      <w:r w:rsidRPr="00370068">
        <w:rPr>
          <w:bCs/>
          <w:sz w:val="28"/>
          <w:szCs w:val="28"/>
        </w:rPr>
        <w:t xml:space="preserve">Система автоматики </w:t>
      </w:r>
      <w:r w:rsidRPr="00370068">
        <w:rPr>
          <w:sz w:val="28"/>
          <w:szCs w:val="28"/>
        </w:rPr>
        <w:t xml:space="preserve">обеспечивает функционирование котельной в </w:t>
      </w:r>
      <w:r w:rsidRPr="00370068">
        <w:rPr>
          <w:bCs/>
          <w:sz w:val="28"/>
          <w:szCs w:val="28"/>
        </w:rPr>
        <w:t>полностью автоматическом режиме</w:t>
      </w:r>
      <w:r w:rsidRPr="00370068">
        <w:rPr>
          <w:sz w:val="28"/>
          <w:szCs w:val="28"/>
        </w:rPr>
        <w:t xml:space="preserve">, дежурный персонал не требуется. Удаленная диспетчеризация работы котельной может быть реализована как с использованием персонального компьютера, так и с помощью выносной панели оператора. Существует возможность не только мониторинга, но и удаленного </w:t>
      </w:r>
      <w:r w:rsidRPr="00370068">
        <w:rPr>
          <w:bCs/>
          <w:sz w:val="28"/>
          <w:szCs w:val="28"/>
        </w:rPr>
        <w:t xml:space="preserve">управления </w:t>
      </w:r>
      <w:r w:rsidRPr="00370068">
        <w:rPr>
          <w:sz w:val="28"/>
          <w:szCs w:val="28"/>
        </w:rPr>
        <w:t>котельной.</w:t>
      </w:r>
    </w:p>
    <w:p w:rsidR="004F568F" w:rsidRPr="00370068" w:rsidRDefault="004F568F" w:rsidP="004F568F">
      <w:pPr>
        <w:ind w:firstLine="709"/>
        <w:jc w:val="both"/>
        <w:rPr>
          <w:sz w:val="28"/>
          <w:szCs w:val="28"/>
        </w:rPr>
      </w:pPr>
      <w:r w:rsidRPr="00370068">
        <w:rPr>
          <w:bCs/>
          <w:sz w:val="28"/>
          <w:szCs w:val="28"/>
        </w:rPr>
        <w:t>Данные котельные</w:t>
      </w:r>
      <w:r w:rsidRPr="00370068">
        <w:rPr>
          <w:sz w:val="28"/>
          <w:szCs w:val="28"/>
        </w:rPr>
        <w:t xml:space="preserve"> предназначены для эксплуатации в районах с умеренным и холодным климатом.</w:t>
      </w:r>
    </w:p>
    <w:p w:rsidR="004F568F" w:rsidRPr="00370068" w:rsidRDefault="004F568F" w:rsidP="004F568F">
      <w:pPr>
        <w:widowControl w:val="0"/>
        <w:tabs>
          <w:tab w:val="left" w:pos="180"/>
        </w:tabs>
        <w:ind w:firstLine="720"/>
        <w:jc w:val="both"/>
        <w:rPr>
          <w:bCs/>
          <w:iCs/>
          <w:sz w:val="28"/>
          <w:szCs w:val="28"/>
          <w:highlight w:val="yellow"/>
        </w:rPr>
      </w:pPr>
    </w:p>
    <w:p w:rsidR="004F568F" w:rsidRDefault="004F568F" w:rsidP="004F568F">
      <w:pPr>
        <w:widowControl w:val="0"/>
        <w:tabs>
          <w:tab w:val="left" w:pos="180"/>
        </w:tabs>
        <w:ind w:firstLine="720"/>
        <w:jc w:val="both"/>
        <w:rPr>
          <w:bCs/>
          <w:iCs/>
          <w:sz w:val="28"/>
          <w:szCs w:val="28"/>
          <w:highlight w:val="yellow"/>
        </w:rPr>
      </w:pPr>
    </w:p>
    <w:p w:rsidR="00EB7F69" w:rsidRPr="00370068" w:rsidRDefault="00EB7F69" w:rsidP="004F568F">
      <w:pPr>
        <w:widowControl w:val="0"/>
        <w:tabs>
          <w:tab w:val="left" w:pos="180"/>
        </w:tabs>
        <w:ind w:firstLine="720"/>
        <w:jc w:val="both"/>
        <w:rPr>
          <w:bCs/>
          <w:iCs/>
          <w:sz w:val="28"/>
          <w:szCs w:val="28"/>
          <w:highlight w:val="yellow"/>
        </w:rPr>
      </w:pPr>
    </w:p>
    <w:p w:rsidR="004F568F" w:rsidRPr="00370068" w:rsidRDefault="004F568F" w:rsidP="004F568F">
      <w:pPr>
        <w:widowControl w:val="0"/>
        <w:tabs>
          <w:tab w:val="left" w:pos="1013"/>
        </w:tabs>
        <w:ind w:firstLine="851"/>
        <w:jc w:val="center"/>
        <w:rPr>
          <w:b/>
          <w:color w:val="000000"/>
          <w:sz w:val="28"/>
          <w:szCs w:val="28"/>
        </w:rPr>
      </w:pPr>
      <w:r w:rsidRPr="00370068">
        <w:rPr>
          <w:b/>
          <w:color w:val="000000"/>
          <w:sz w:val="28"/>
          <w:szCs w:val="28"/>
        </w:rPr>
        <w:lastRenderedPageBreak/>
        <w:t>3.4. Предложения по строительству тепловых сетей</w:t>
      </w:r>
    </w:p>
    <w:p w:rsidR="004F568F" w:rsidRPr="00370068" w:rsidRDefault="004F568F" w:rsidP="004F568F">
      <w:pPr>
        <w:widowControl w:val="0"/>
        <w:tabs>
          <w:tab w:val="left" w:pos="1013"/>
        </w:tabs>
        <w:ind w:firstLine="851"/>
        <w:jc w:val="center"/>
        <w:rPr>
          <w:b/>
          <w:color w:val="000000"/>
          <w:sz w:val="28"/>
          <w:szCs w:val="28"/>
        </w:rPr>
      </w:pPr>
      <w:r w:rsidRPr="00370068">
        <w:rPr>
          <w:b/>
          <w:color w:val="000000"/>
          <w:sz w:val="28"/>
          <w:szCs w:val="28"/>
        </w:rPr>
        <w:t>и сооружений на них.</w:t>
      </w:r>
    </w:p>
    <w:p w:rsidR="004F568F" w:rsidRPr="00370068" w:rsidRDefault="004F568F" w:rsidP="004F568F">
      <w:pPr>
        <w:ind w:firstLine="284"/>
        <w:jc w:val="both"/>
        <w:rPr>
          <w:rFonts w:cs="Calibri"/>
          <w:i/>
          <w:sz w:val="28"/>
          <w:szCs w:val="28"/>
        </w:rPr>
      </w:pPr>
      <w:r w:rsidRPr="00370068">
        <w:rPr>
          <w:rFonts w:cs="Calibri"/>
          <w:i/>
          <w:sz w:val="28"/>
          <w:szCs w:val="28"/>
        </w:rPr>
        <w:t>На первую очередь строительства предусматривается:</w:t>
      </w:r>
    </w:p>
    <w:p w:rsidR="004F568F" w:rsidRPr="00370068" w:rsidRDefault="004F568F" w:rsidP="004F568F">
      <w:pPr>
        <w:ind w:firstLine="284"/>
        <w:jc w:val="both"/>
        <w:rPr>
          <w:rFonts w:cs="Calibri"/>
          <w:sz w:val="28"/>
          <w:szCs w:val="28"/>
        </w:rPr>
      </w:pPr>
      <w:r w:rsidRPr="00370068">
        <w:rPr>
          <w:rFonts w:cs="Calibri"/>
          <w:sz w:val="28"/>
          <w:szCs w:val="28"/>
        </w:rPr>
        <w:t>В с. Пивовариха:</w:t>
      </w:r>
    </w:p>
    <w:p w:rsidR="004F568F" w:rsidRPr="00370068" w:rsidRDefault="004F568F" w:rsidP="004F568F">
      <w:pPr>
        <w:ind w:firstLine="284"/>
        <w:jc w:val="both"/>
        <w:rPr>
          <w:rFonts w:cs="Calibri"/>
          <w:sz w:val="28"/>
          <w:szCs w:val="28"/>
        </w:rPr>
      </w:pPr>
      <w:r w:rsidRPr="00370068">
        <w:rPr>
          <w:rFonts w:cs="Calibri"/>
          <w:sz w:val="28"/>
          <w:szCs w:val="28"/>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Pr="00370068">
          <w:rPr>
            <w:rFonts w:cs="Calibri"/>
            <w:sz w:val="28"/>
            <w:szCs w:val="28"/>
          </w:rPr>
          <w:t>0,9 км</w:t>
        </w:r>
      </w:smartTag>
      <w:r w:rsidRPr="00370068">
        <w:rPr>
          <w:rFonts w:cs="Calibri"/>
          <w:sz w:val="28"/>
          <w:szCs w:val="28"/>
        </w:rPr>
        <w:t>;</w:t>
      </w:r>
    </w:p>
    <w:p w:rsidR="004F568F" w:rsidRPr="00370068" w:rsidRDefault="004F568F" w:rsidP="004F568F">
      <w:pPr>
        <w:ind w:firstLine="284"/>
        <w:jc w:val="both"/>
        <w:rPr>
          <w:rFonts w:cs="Calibri"/>
          <w:sz w:val="28"/>
          <w:szCs w:val="28"/>
        </w:rPr>
      </w:pPr>
      <w:r w:rsidRPr="00370068">
        <w:rPr>
          <w:rFonts w:cs="Calibri"/>
          <w:sz w:val="28"/>
          <w:szCs w:val="28"/>
        </w:rPr>
        <w:t xml:space="preserve">В д. </w:t>
      </w:r>
      <w:proofErr w:type="spellStart"/>
      <w:r w:rsidRPr="00370068">
        <w:rPr>
          <w:rFonts w:cs="Calibri"/>
          <w:sz w:val="28"/>
          <w:szCs w:val="28"/>
        </w:rPr>
        <w:t>Бурдаковка</w:t>
      </w:r>
      <w:proofErr w:type="spellEnd"/>
      <w:r w:rsidRPr="00370068">
        <w:rPr>
          <w:rFonts w:cs="Calibri"/>
          <w:sz w:val="28"/>
          <w:szCs w:val="28"/>
        </w:rPr>
        <w:t>:</w:t>
      </w:r>
    </w:p>
    <w:p w:rsidR="004F568F" w:rsidRPr="00370068" w:rsidRDefault="004F568F" w:rsidP="004F568F">
      <w:pPr>
        <w:ind w:firstLine="284"/>
        <w:jc w:val="both"/>
        <w:rPr>
          <w:rFonts w:cs="Calibri"/>
          <w:sz w:val="28"/>
          <w:szCs w:val="28"/>
        </w:rPr>
      </w:pPr>
      <w:r w:rsidRPr="00370068">
        <w:rPr>
          <w:rFonts w:cs="Calibri"/>
          <w:sz w:val="28"/>
          <w:szCs w:val="28"/>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Pr="00370068">
          <w:rPr>
            <w:rFonts w:cs="Calibri"/>
            <w:sz w:val="28"/>
            <w:szCs w:val="28"/>
          </w:rPr>
          <w:t>0,9 км</w:t>
        </w:r>
      </w:smartTag>
      <w:r w:rsidRPr="00370068">
        <w:rPr>
          <w:rFonts w:cs="Calibri"/>
          <w:sz w:val="28"/>
          <w:szCs w:val="28"/>
        </w:rPr>
        <w:t>;</w:t>
      </w:r>
    </w:p>
    <w:p w:rsidR="004F568F" w:rsidRPr="00370068" w:rsidRDefault="004F568F" w:rsidP="004F568F">
      <w:pPr>
        <w:ind w:firstLine="284"/>
        <w:jc w:val="both"/>
        <w:rPr>
          <w:rFonts w:cs="Calibri"/>
          <w:sz w:val="28"/>
          <w:szCs w:val="28"/>
        </w:rPr>
      </w:pPr>
      <w:r w:rsidRPr="00370068">
        <w:rPr>
          <w:rFonts w:cs="Calibri"/>
          <w:sz w:val="28"/>
          <w:szCs w:val="28"/>
        </w:rPr>
        <w:t>В. п. Патроны:</w:t>
      </w:r>
    </w:p>
    <w:p w:rsidR="004F568F" w:rsidRPr="00370068" w:rsidRDefault="004F568F" w:rsidP="004F568F">
      <w:pPr>
        <w:ind w:firstLine="284"/>
        <w:jc w:val="both"/>
        <w:rPr>
          <w:rFonts w:cs="Calibri"/>
          <w:sz w:val="28"/>
          <w:szCs w:val="28"/>
        </w:rPr>
      </w:pPr>
      <w:r w:rsidRPr="00370068">
        <w:rPr>
          <w:rFonts w:cs="Calibri"/>
          <w:sz w:val="28"/>
          <w:szCs w:val="28"/>
        </w:rPr>
        <w:t xml:space="preserve">- строительство сети теплоснабжения d=80 мм, общей протяженностью </w:t>
      </w:r>
      <w:smartTag w:uri="urn:schemas-microsoft-com:office:smarttags" w:element="metricconverter">
        <w:smartTagPr>
          <w:attr w:name="ProductID" w:val="1,2 км"/>
        </w:smartTagPr>
        <w:r w:rsidRPr="00370068">
          <w:rPr>
            <w:rFonts w:cs="Calibri"/>
            <w:sz w:val="28"/>
            <w:szCs w:val="28"/>
          </w:rPr>
          <w:t>1,2 км</w:t>
        </w:r>
      </w:smartTag>
      <w:r w:rsidRPr="00370068">
        <w:rPr>
          <w:rFonts w:cs="Calibri"/>
          <w:sz w:val="28"/>
          <w:szCs w:val="28"/>
        </w:rPr>
        <w:t>.</w:t>
      </w:r>
    </w:p>
    <w:p w:rsidR="004F568F" w:rsidRPr="00370068" w:rsidRDefault="004F568F" w:rsidP="004F568F">
      <w:pPr>
        <w:ind w:firstLine="284"/>
        <w:jc w:val="both"/>
        <w:rPr>
          <w:rFonts w:cs="Calibri"/>
          <w:b/>
          <w:sz w:val="28"/>
          <w:szCs w:val="28"/>
        </w:rPr>
      </w:pPr>
    </w:p>
    <w:p w:rsidR="004F568F" w:rsidRPr="00370068" w:rsidRDefault="004F568F" w:rsidP="004F568F">
      <w:pPr>
        <w:ind w:firstLine="284"/>
        <w:jc w:val="both"/>
        <w:rPr>
          <w:rFonts w:cs="Calibri"/>
          <w:i/>
          <w:sz w:val="28"/>
          <w:szCs w:val="28"/>
        </w:rPr>
      </w:pPr>
      <w:r w:rsidRPr="00370068">
        <w:rPr>
          <w:rFonts w:cs="Calibri"/>
          <w:i/>
          <w:sz w:val="28"/>
          <w:szCs w:val="28"/>
        </w:rPr>
        <w:t>На расчетный срок строительства предусматривается:</w:t>
      </w:r>
    </w:p>
    <w:p w:rsidR="004F568F" w:rsidRPr="00370068" w:rsidRDefault="004F568F" w:rsidP="004F568F">
      <w:pPr>
        <w:ind w:firstLine="284"/>
        <w:jc w:val="both"/>
        <w:rPr>
          <w:rFonts w:cs="Calibri"/>
          <w:sz w:val="28"/>
          <w:szCs w:val="28"/>
        </w:rPr>
      </w:pPr>
      <w:r w:rsidRPr="00370068">
        <w:rPr>
          <w:rFonts w:cs="Calibri"/>
          <w:sz w:val="28"/>
          <w:szCs w:val="28"/>
        </w:rPr>
        <w:t>В с. Пивовариха:</w:t>
      </w:r>
    </w:p>
    <w:p w:rsidR="004F568F" w:rsidRPr="00370068" w:rsidRDefault="004F568F" w:rsidP="004F568F">
      <w:pPr>
        <w:ind w:firstLine="284"/>
        <w:jc w:val="both"/>
        <w:rPr>
          <w:rFonts w:cs="Calibri"/>
          <w:sz w:val="28"/>
          <w:szCs w:val="28"/>
        </w:rPr>
      </w:pPr>
      <w:r w:rsidRPr="00370068">
        <w:rPr>
          <w:rFonts w:cs="Calibri"/>
          <w:sz w:val="28"/>
          <w:szCs w:val="28"/>
        </w:rPr>
        <w:t xml:space="preserve">- строительство сети теплоснабжения d=200 мм, общей протяженностью </w:t>
      </w:r>
      <w:smartTag w:uri="urn:schemas-microsoft-com:office:smarttags" w:element="metricconverter">
        <w:smartTagPr>
          <w:attr w:name="ProductID" w:val="2,9 км"/>
        </w:smartTagPr>
        <w:r w:rsidRPr="00370068">
          <w:rPr>
            <w:rFonts w:cs="Calibri"/>
            <w:sz w:val="28"/>
            <w:szCs w:val="28"/>
          </w:rPr>
          <w:t>2,9 км</w:t>
        </w:r>
      </w:smartTag>
      <w:r w:rsidRPr="00370068">
        <w:rPr>
          <w:rFonts w:cs="Calibri"/>
          <w:sz w:val="28"/>
          <w:szCs w:val="28"/>
        </w:rPr>
        <w:t>;</w:t>
      </w:r>
    </w:p>
    <w:p w:rsidR="004F568F" w:rsidRPr="00370068" w:rsidRDefault="004F568F" w:rsidP="004F568F">
      <w:pPr>
        <w:ind w:firstLine="284"/>
        <w:jc w:val="both"/>
        <w:rPr>
          <w:rFonts w:cs="Calibri"/>
          <w:sz w:val="28"/>
          <w:szCs w:val="28"/>
        </w:rPr>
      </w:pPr>
      <w:r w:rsidRPr="00370068">
        <w:rPr>
          <w:rFonts w:cs="Calibri"/>
          <w:sz w:val="28"/>
          <w:szCs w:val="28"/>
        </w:rPr>
        <w:t>В п. Еловый:</w:t>
      </w:r>
    </w:p>
    <w:p w:rsidR="004F568F" w:rsidRPr="00370068" w:rsidRDefault="004F568F" w:rsidP="004F568F">
      <w:pPr>
        <w:ind w:firstLine="284"/>
        <w:jc w:val="both"/>
        <w:rPr>
          <w:rFonts w:cs="Calibri"/>
          <w:sz w:val="28"/>
          <w:szCs w:val="28"/>
        </w:rPr>
      </w:pPr>
      <w:r w:rsidRPr="00370068">
        <w:rPr>
          <w:rFonts w:cs="Calibri"/>
          <w:sz w:val="28"/>
          <w:szCs w:val="28"/>
        </w:rPr>
        <w:t xml:space="preserve">- строительство сети теплоснабжения d=225 мм, общей протяженностью </w:t>
      </w:r>
      <w:smartTag w:uri="urn:schemas-microsoft-com:office:smarttags" w:element="metricconverter">
        <w:smartTagPr>
          <w:attr w:name="ProductID" w:val="4,7 км"/>
        </w:smartTagPr>
        <w:r w:rsidRPr="00370068">
          <w:rPr>
            <w:rFonts w:cs="Calibri"/>
            <w:sz w:val="28"/>
            <w:szCs w:val="28"/>
          </w:rPr>
          <w:t>4,7 км</w:t>
        </w:r>
      </w:smartTag>
      <w:r w:rsidRPr="00370068">
        <w:rPr>
          <w:rFonts w:cs="Calibri"/>
          <w:sz w:val="28"/>
          <w:szCs w:val="28"/>
        </w:rPr>
        <w:t>.</w:t>
      </w:r>
    </w:p>
    <w:p w:rsidR="004F568F" w:rsidRPr="00370068" w:rsidRDefault="004F568F" w:rsidP="004F568F">
      <w:pPr>
        <w:ind w:firstLine="284"/>
        <w:jc w:val="both"/>
        <w:rPr>
          <w:rFonts w:cs="Calibri"/>
          <w:sz w:val="28"/>
          <w:szCs w:val="28"/>
        </w:rPr>
      </w:pPr>
    </w:p>
    <w:p w:rsidR="004F568F" w:rsidRPr="00370068" w:rsidRDefault="004F568F" w:rsidP="004F568F">
      <w:pPr>
        <w:ind w:firstLine="284"/>
        <w:jc w:val="both"/>
        <w:rPr>
          <w:i/>
          <w:sz w:val="28"/>
          <w:szCs w:val="28"/>
        </w:rPr>
      </w:pPr>
      <w:r w:rsidRPr="00370068">
        <w:rPr>
          <w:i/>
          <w:sz w:val="28"/>
          <w:szCs w:val="28"/>
        </w:rPr>
        <w:t>В участках РЖС на расчетный срок строительства:</w:t>
      </w:r>
    </w:p>
    <w:p w:rsidR="004F568F" w:rsidRPr="00370068" w:rsidRDefault="004F568F" w:rsidP="004F568F">
      <w:pPr>
        <w:ind w:firstLine="284"/>
        <w:jc w:val="both"/>
        <w:rPr>
          <w:bCs/>
          <w:sz w:val="28"/>
          <w:szCs w:val="28"/>
        </w:rPr>
      </w:pPr>
      <w:r w:rsidRPr="00370068">
        <w:rPr>
          <w:bCs/>
          <w:sz w:val="28"/>
          <w:szCs w:val="28"/>
        </w:rPr>
        <w:t>Строительство тепловых сетей не предусматривается, т. к. предусмотрена водяная система отопления с автономными электрическими котлами.</w:t>
      </w:r>
    </w:p>
    <w:p w:rsidR="004F568F" w:rsidRPr="00370068" w:rsidRDefault="004F568F" w:rsidP="004F568F">
      <w:pPr>
        <w:ind w:firstLine="284"/>
        <w:jc w:val="both"/>
        <w:rPr>
          <w:rFonts w:cs="Calibri"/>
          <w:i/>
          <w:sz w:val="28"/>
          <w:szCs w:val="28"/>
        </w:rPr>
      </w:pPr>
    </w:p>
    <w:p w:rsidR="004F568F" w:rsidRPr="00370068" w:rsidRDefault="004F568F" w:rsidP="004F568F">
      <w:pPr>
        <w:widowControl w:val="0"/>
        <w:tabs>
          <w:tab w:val="left" w:pos="180"/>
        </w:tabs>
        <w:ind w:firstLine="720"/>
        <w:jc w:val="both"/>
        <w:rPr>
          <w:bCs/>
          <w:iCs/>
          <w:sz w:val="28"/>
          <w:szCs w:val="28"/>
        </w:rPr>
      </w:pPr>
      <w:r w:rsidRPr="00370068">
        <w:rPr>
          <w:sz w:val="28"/>
          <w:szCs w:val="28"/>
        </w:rPr>
        <w:t xml:space="preserve">Для возможности подключения к </w:t>
      </w:r>
      <w:proofErr w:type="spellStart"/>
      <w:r w:rsidRPr="00370068">
        <w:rPr>
          <w:sz w:val="28"/>
          <w:szCs w:val="28"/>
        </w:rPr>
        <w:t>теплоисточникам</w:t>
      </w:r>
      <w:proofErr w:type="spellEnd"/>
      <w:r w:rsidRPr="00370068">
        <w:rPr>
          <w:sz w:val="28"/>
          <w:szCs w:val="28"/>
        </w:rPr>
        <w:t xml:space="preserve"> новых строящихся объектов жилищного строительства и социально-бытового обслуживания предлагается:</w:t>
      </w:r>
    </w:p>
    <w:p w:rsidR="004F568F" w:rsidRPr="00370068" w:rsidRDefault="004F568F" w:rsidP="004F568F">
      <w:pPr>
        <w:widowControl w:val="0"/>
        <w:numPr>
          <w:ilvl w:val="0"/>
          <w:numId w:val="16"/>
        </w:numPr>
        <w:tabs>
          <w:tab w:val="left" w:pos="180"/>
          <w:tab w:val="left" w:pos="1595"/>
        </w:tabs>
        <w:ind w:firstLine="720"/>
        <w:jc w:val="both"/>
        <w:rPr>
          <w:sz w:val="28"/>
          <w:szCs w:val="28"/>
        </w:rPr>
      </w:pPr>
      <w:proofErr w:type="spellStart"/>
      <w:r w:rsidRPr="00370068">
        <w:rPr>
          <w:sz w:val="28"/>
          <w:szCs w:val="28"/>
        </w:rPr>
        <w:t>Бесканальная</w:t>
      </w:r>
      <w:proofErr w:type="spellEnd"/>
      <w:r w:rsidRPr="00370068">
        <w:rPr>
          <w:sz w:val="28"/>
          <w:szCs w:val="28"/>
        </w:rPr>
        <w:t xml:space="preserve"> прокладка новых квартальных тепловых сетей по 2-х трубной схеме с применением труб в изоляции из </w:t>
      </w:r>
      <w:proofErr w:type="spellStart"/>
      <w:r w:rsidRPr="00370068">
        <w:rPr>
          <w:sz w:val="28"/>
          <w:szCs w:val="28"/>
        </w:rPr>
        <w:t>пенополиуретана</w:t>
      </w:r>
      <w:proofErr w:type="spellEnd"/>
      <w:r w:rsidRPr="00370068">
        <w:rPr>
          <w:sz w:val="28"/>
          <w:szCs w:val="28"/>
        </w:rPr>
        <w:t xml:space="preserve"> (далее – в ППУ изоляции);</w:t>
      </w:r>
    </w:p>
    <w:p w:rsidR="004F568F" w:rsidRPr="00370068" w:rsidRDefault="004F568F" w:rsidP="004F568F">
      <w:pPr>
        <w:widowControl w:val="0"/>
        <w:numPr>
          <w:ilvl w:val="0"/>
          <w:numId w:val="16"/>
        </w:numPr>
        <w:tabs>
          <w:tab w:val="left" w:pos="180"/>
          <w:tab w:val="left" w:pos="1595"/>
        </w:tabs>
        <w:ind w:firstLine="720"/>
        <w:jc w:val="both"/>
        <w:rPr>
          <w:bCs/>
          <w:iCs/>
          <w:sz w:val="28"/>
          <w:szCs w:val="28"/>
        </w:rPr>
      </w:pPr>
      <w:proofErr w:type="spellStart"/>
      <w:r w:rsidRPr="00370068">
        <w:rPr>
          <w:sz w:val="28"/>
          <w:szCs w:val="28"/>
        </w:rPr>
        <w:t>Бесканальная</w:t>
      </w:r>
      <w:proofErr w:type="spellEnd"/>
      <w:r w:rsidRPr="00370068">
        <w:rPr>
          <w:sz w:val="28"/>
          <w:szCs w:val="28"/>
        </w:rPr>
        <w:t xml:space="preserve"> прокладка магистральных тепловых сетей в ППУ изоляции.</w:t>
      </w:r>
    </w:p>
    <w:p w:rsidR="004F568F" w:rsidRPr="00370068" w:rsidRDefault="004F568F" w:rsidP="004F568F">
      <w:pPr>
        <w:tabs>
          <w:tab w:val="left" w:pos="709"/>
          <w:tab w:val="num" w:pos="2211"/>
        </w:tabs>
        <w:jc w:val="both"/>
        <w:rPr>
          <w:bCs/>
          <w:sz w:val="28"/>
          <w:szCs w:val="28"/>
          <w:highlight w:val="yellow"/>
        </w:rPr>
      </w:pPr>
    </w:p>
    <w:p w:rsidR="004F568F" w:rsidRPr="00370068" w:rsidRDefault="004F568F" w:rsidP="004F568F">
      <w:pPr>
        <w:pStyle w:val="af4"/>
        <w:tabs>
          <w:tab w:val="left" w:pos="1013"/>
        </w:tabs>
        <w:spacing w:after="0"/>
        <w:ind w:firstLine="851"/>
        <w:jc w:val="center"/>
        <w:rPr>
          <w:b/>
          <w:color w:val="000000"/>
          <w:sz w:val="28"/>
          <w:szCs w:val="28"/>
        </w:rPr>
      </w:pPr>
      <w:r w:rsidRPr="00370068">
        <w:rPr>
          <w:b/>
          <w:color w:val="000000"/>
          <w:spacing w:val="3"/>
          <w:sz w:val="28"/>
          <w:szCs w:val="28"/>
        </w:rPr>
        <w:t xml:space="preserve">3.5. </w:t>
      </w:r>
      <w:r w:rsidRPr="00370068">
        <w:rPr>
          <w:b/>
          <w:color w:val="000000"/>
          <w:sz w:val="28"/>
          <w:szCs w:val="28"/>
        </w:rPr>
        <w:t>Обоснование инвестиций в строительство, реконструкцию и техническое перевооружение.</w:t>
      </w:r>
    </w:p>
    <w:p w:rsidR="004F568F" w:rsidRPr="00370068" w:rsidRDefault="004F568F" w:rsidP="004F568F">
      <w:pPr>
        <w:widowControl w:val="0"/>
        <w:ind w:firstLine="700"/>
        <w:jc w:val="both"/>
        <w:rPr>
          <w:color w:val="000000"/>
          <w:spacing w:val="3"/>
          <w:sz w:val="28"/>
          <w:szCs w:val="28"/>
        </w:rPr>
      </w:pPr>
      <w:r w:rsidRPr="00370068">
        <w:rPr>
          <w:bCs/>
          <w:iCs/>
          <w:spacing w:val="3"/>
          <w:sz w:val="28"/>
          <w:szCs w:val="28"/>
        </w:rPr>
        <w:t>Предложения по величине необходимых инвестиций в строительство источников тепловой энергии и тепловых сетей представлены в таблице №7.</w:t>
      </w:r>
    </w:p>
    <w:p w:rsidR="004F568F" w:rsidRPr="00370068" w:rsidRDefault="004F568F" w:rsidP="004F568F">
      <w:pPr>
        <w:widowControl w:val="0"/>
        <w:ind w:firstLine="580"/>
        <w:jc w:val="both"/>
        <w:rPr>
          <w:spacing w:val="3"/>
          <w:sz w:val="28"/>
          <w:szCs w:val="28"/>
          <w:u w:val="single"/>
          <w:shd w:val="clear" w:color="auto" w:fill="FFFFFF"/>
          <w:lang w:eastAsia="en-US"/>
        </w:rPr>
      </w:pPr>
      <w:r w:rsidRPr="00370068">
        <w:rPr>
          <w:spacing w:val="3"/>
          <w:sz w:val="28"/>
          <w:szCs w:val="28"/>
          <w:u w:val="single"/>
          <w:shd w:val="clear" w:color="auto" w:fill="FFFFFF"/>
          <w:lang w:eastAsia="en-US"/>
        </w:rPr>
        <w:t>Предварительный расчет стоимости выполнения работ.</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В современных рыночных условиях, в которых работает </w:t>
      </w:r>
      <w:proofErr w:type="spellStart"/>
      <w:r w:rsidRPr="00370068">
        <w:rPr>
          <w:spacing w:val="3"/>
          <w:sz w:val="28"/>
          <w:szCs w:val="28"/>
          <w:shd w:val="clear" w:color="auto" w:fill="FFFFFF"/>
          <w:lang w:eastAsia="en-US"/>
        </w:rPr>
        <w:t>инвестиционно-строительный</w:t>
      </w:r>
      <w:proofErr w:type="spellEnd"/>
      <w:r w:rsidRPr="00370068">
        <w:rPr>
          <w:spacing w:val="3"/>
          <w:sz w:val="28"/>
          <w:szCs w:val="28"/>
          <w:shd w:val="clear" w:color="auto" w:fill="FFFFFF"/>
          <w:lang w:eastAsia="en-US"/>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В настоящее время существует множество методов и подходов к определению стоимости строительства, изменчивость цен и их </w:t>
      </w:r>
      <w:r w:rsidRPr="00370068">
        <w:rPr>
          <w:spacing w:val="3"/>
          <w:sz w:val="28"/>
          <w:szCs w:val="28"/>
          <w:shd w:val="clear" w:color="auto" w:fill="FFFFFF"/>
          <w:lang w:eastAsia="en-US"/>
        </w:rPr>
        <w:lastRenderedPageBreak/>
        <w:t>разнообразие не позволяют на данном этапе работы точно определить необходимые затраты в полном объеме.</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Определение стоимости на разных этапах проектирования должно осуществляться различными методиками. На </w:t>
      </w:r>
      <w:proofErr w:type="spellStart"/>
      <w:r w:rsidRPr="00370068">
        <w:rPr>
          <w:spacing w:val="3"/>
          <w:sz w:val="28"/>
          <w:szCs w:val="28"/>
          <w:shd w:val="clear" w:color="auto" w:fill="FFFFFF"/>
          <w:lang w:eastAsia="en-US"/>
        </w:rPr>
        <w:t>предпроектной</w:t>
      </w:r>
      <w:proofErr w:type="spellEnd"/>
      <w:r w:rsidRPr="00370068">
        <w:rPr>
          <w:spacing w:val="3"/>
          <w:sz w:val="28"/>
          <w:szCs w:val="28"/>
          <w:shd w:val="clear" w:color="auto" w:fill="FFFFFF"/>
          <w:lang w:eastAsia="en-US"/>
        </w:rPr>
        <w:t xml:space="preserve"> стадии при обосновании инвестиций определяется предварительная (расчетная) стоимость строительства. На этой стадии проекта еще нет, поэтому стоимость определяется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w:t>
      </w:r>
      <w:proofErr w:type="gramStart"/>
      <w:r w:rsidRPr="00370068">
        <w:rPr>
          <w:spacing w:val="3"/>
          <w:sz w:val="28"/>
          <w:szCs w:val="28"/>
          <w:shd w:val="clear" w:color="auto" w:fill="FFFFFF"/>
          <w:lang w:eastAsia="en-US"/>
        </w:rPr>
        <w:t>связи</w:t>
      </w:r>
      <w:proofErr w:type="gramEnd"/>
      <w:r w:rsidRPr="00370068">
        <w:rPr>
          <w:spacing w:val="3"/>
          <w:sz w:val="28"/>
          <w:szCs w:val="28"/>
          <w:shd w:val="clear" w:color="auto" w:fill="FFFFFF"/>
          <w:lang w:eastAsia="en-US"/>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Расчетная стоимость мероприятий определена в соответствии с государственными укрупненными нормативами цены строительства, утвержденными приказом Министерства строительства и жилищно-коммунального хозяйства Российской Федерации от 28 августа </w:t>
      </w:r>
      <w:smartTag w:uri="urn:schemas-microsoft-com:office:smarttags" w:element="metricconverter">
        <w:smartTagPr>
          <w:attr w:name="ProductID" w:val="2014 г"/>
        </w:smartTagPr>
        <w:r w:rsidRPr="00370068">
          <w:rPr>
            <w:spacing w:val="3"/>
            <w:sz w:val="28"/>
            <w:szCs w:val="28"/>
            <w:shd w:val="clear" w:color="auto" w:fill="FFFFFF"/>
            <w:lang w:eastAsia="en-US"/>
          </w:rPr>
          <w:t>2014 г</w:t>
        </w:r>
      </w:smartTag>
      <w:r w:rsidRPr="00370068">
        <w:rPr>
          <w:spacing w:val="3"/>
          <w:sz w:val="28"/>
          <w:szCs w:val="28"/>
          <w:shd w:val="clear" w:color="auto" w:fill="FFFFFF"/>
          <w:lang w:eastAsia="en-US"/>
        </w:rPr>
        <w:t>. № 506/</w:t>
      </w:r>
      <w:proofErr w:type="spellStart"/>
      <w:proofErr w:type="gramStart"/>
      <w:r w:rsidRPr="00370068">
        <w:rPr>
          <w:spacing w:val="3"/>
          <w:sz w:val="28"/>
          <w:szCs w:val="28"/>
          <w:shd w:val="clear" w:color="auto" w:fill="FFFFFF"/>
          <w:lang w:eastAsia="en-US"/>
        </w:rPr>
        <w:t>пр</w:t>
      </w:r>
      <w:proofErr w:type="spellEnd"/>
      <w:proofErr w:type="gramEnd"/>
      <w:r w:rsidRPr="00370068">
        <w:rPr>
          <w:spacing w:val="3"/>
          <w:sz w:val="28"/>
          <w:szCs w:val="28"/>
          <w:shd w:val="clear" w:color="auto" w:fill="FFFFFF"/>
          <w:lang w:eastAsia="en-US"/>
        </w:rPr>
        <w:t>, с учетом индексов-дефляторов до 2022 и 2030г.г. в соответствии с указаниями Минэкономразвития РФ (письмо № 21790-АК/Д03 от 05.10.2011г. "Об индексах цен и индексах-дефляторах для прогнозирования цен").</w:t>
      </w:r>
    </w:p>
    <w:p w:rsidR="004F568F" w:rsidRPr="00370068"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Результаты расчетов приведены в таблице ниже.</w:t>
      </w:r>
    </w:p>
    <w:p w:rsidR="004F568F" w:rsidRPr="00370068" w:rsidRDefault="004F568F" w:rsidP="004F568F">
      <w:pPr>
        <w:widowControl w:val="0"/>
        <w:ind w:left="6381" w:firstLine="709"/>
        <w:jc w:val="right"/>
        <w:rPr>
          <w:color w:val="000000"/>
          <w:spacing w:val="3"/>
          <w:sz w:val="28"/>
          <w:szCs w:val="28"/>
        </w:rPr>
      </w:pPr>
      <w:r w:rsidRPr="00370068">
        <w:rPr>
          <w:spacing w:val="3"/>
          <w:sz w:val="28"/>
          <w:szCs w:val="28"/>
        </w:rPr>
        <w:t xml:space="preserve">Таблица №7 </w:t>
      </w:r>
    </w:p>
    <w:tbl>
      <w:tblPr>
        <w:tblW w:w="0" w:type="auto"/>
        <w:jc w:val="center"/>
        <w:tblCellMar>
          <w:left w:w="0" w:type="dxa"/>
          <w:right w:w="0" w:type="dxa"/>
        </w:tblCellMar>
        <w:tblLook w:val="0000"/>
      </w:tblPr>
      <w:tblGrid>
        <w:gridCol w:w="568"/>
        <w:gridCol w:w="4075"/>
        <w:gridCol w:w="1696"/>
        <w:gridCol w:w="1590"/>
        <w:gridCol w:w="1436"/>
      </w:tblGrid>
      <w:tr w:rsidR="004F568F" w:rsidRPr="00370068" w:rsidTr="004F568F">
        <w:trPr>
          <w:trHeight w:val="566"/>
          <w:jc w:val="center"/>
        </w:trPr>
        <w:tc>
          <w:tcPr>
            <w:tcW w:w="0" w:type="auto"/>
            <w:vMerge w:val="restart"/>
            <w:tcBorders>
              <w:top w:val="single" w:sz="4" w:space="0" w:color="auto"/>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w:t>
            </w:r>
          </w:p>
          <w:p w:rsidR="004F568F" w:rsidRPr="00370068" w:rsidRDefault="004F568F" w:rsidP="004F568F">
            <w:pPr>
              <w:widowControl w:val="0"/>
              <w:tabs>
                <w:tab w:val="left" w:pos="180"/>
              </w:tabs>
              <w:ind w:left="180"/>
              <w:jc w:val="center"/>
              <w:rPr>
                <w:b/>
                <w:bCs/>
                <w:i/>
                <w:iCs/>
                <w:color w:val="000000"/>
                <w:sz w:val="28"/>
                <w:szCs w:val="28"/>
              </w:rPr>
            </w:pPr>
            <w:proofErr w:type="spellStart"/>
            <w:proofErr w:type="gramStart"/>
            <w:r w:rsidRPr="00370068">
              <w:rPr>
                <w:bCs/>
                <w:iCs/>
                <w:color w:val="000000"/>
                <w:sz w:val="28"/>
                <w:szCs w:val="28"/>
              </w:rPr>
              <w:t>п</w:t>
            </w:r>
            <w:proofErr w:type="spellEnd"/>
            <w:proofErr w:type="gramEnd"/>
            <w:r w:rsidRPr="00370068">
              <w:rPr>
                <w:bCs/>
                <w:iCs/>
                <w:color w:val="000000"/>
                <w:sz w:val="28"/>
                <w:szCs w:val="28"/>
              </w:rPr>
              <w:t>/</w:t>
            </w:r>
            <w:proofErr w:type="spellStart"/>
            <w:r w:rsidRPr="00370068">
              <w:rPr>
                <w:bCs/>
                <w:iCs/>
                <w:color w:val="000000"/>
                <w:sz w:val="28"/>
                <w:szCs w:val="28"/>
              </w:rPr>
              <w:t>п</w:t>
            </w:r>
            <w:proofErr w:type="spellEnd"/>
          </w:p>
        </w:tc>
        <w:tc>
          <w:tcPr>
            <w:tcW w:w="4140" w:type="dxa"/>
            <w:vMerge w:val="restart"/>
            <w:tcBorders>
              <w:top w:val="single" w:sz="4" w:space="0" w:color="auto"/>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Наименование</w:t>
            </w:r>
          </w:p>
          <w:p w:rsidR="004F568F" w:rsidRPr="00370068" w:rsidRDefault="004F568F" w:rsidP="004F568F">
            <w:pPr>
              <w:widowControl w:val="0"/>
              <w:tabs>
                <w:tab w:val="left" w:pos="180"/>
              </w:tabs>
              <w:ind w:left="180"/>
              <w:jc w:val="center"/>
              <w:rPr>
                <w:b/>
                <w:bCs/>
                <w:i/>
                <w:iCs/>
                <w:color w:val="000000"/>
                <w:sz w:val="28"/>
                <w:szCs w:val="28"/>
              </w:rPr>
            </w:pPr>
            <w:proofErr w:type="gramStart"/>
            <w:r w:rsidRPr="00370068">
              <w:rPr>
                <w:bCs/>
                <w:iCs/>
                <w:color w:val="000000"/>
                <w:sz w:val="28"/>
                <w:szCs w:val="28"/>
              </w:rPr>
              <w:t>мероприятии</w:t>
            </w:r>
            <w:proofErr w:type="gramEnd"/>
          </w:p>
        </w:tc>
        <w:tc>
          <w:tcPr>
            <w:tcW w:w="1661" w:type="dxa"/>
            <w:vMerge w:val="restart"/>
            <w:tcBorders>
              <w:top w:val="single" w:sz="4" w:space="0" w:color="auto"/>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Финансовые</w:t>
            </w:r>
          </w:p>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потребности</w:t>
            </w:r>
          </w:p>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всего,</w:t>
            </w:r>
          </w:p>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тыс</w:t>
            </w:r>
            <w:proofErr w:type="gramStart"/>
            <w:r w:rsidRPr="00370068">
              <w:rPr>
                <w:bCs/>
                <w:iCs/>
                <w:color w:val="000000"/>
                <w:sz w:val="28"/>
                <w:szCs w:val="28"/>
              </w:rPr>
              <w:t>.р</w:t>
            </w:r>
            <w:proofErr w:type="gramEnd"/>
            <w:r w:rsidRPr="00370068">
              <w:rPr>
                <w:bCs/>
                <w:iCs/>
                <w:color w:val="000000"/>
                <w:sz w:val="28"/>
                <w:szCs w:val="28"/>
              </w:rPr>
              <w:t>уб.</w:t>
            </w:r>
          </w:p>
        </w:tc>
        <w:tc>
          <w:tcPr>
            <w:tcW w:w="3044" w:type="dxa"/>
            <w:gridSpan w:val="2"/>
            <w:tcBorders>
              <w:top w:val="single" w:sz="4" w:space="0" w:color="auto"/>
              <w:left w:val="single" w:sz="4" w:space="0" w:color="auto"/>
              <w:bottom w:val="nil"/>
              <w:right w:val="single" w:sz="4" w:space="0" w:color="auto"/>
            </w:tcBorders>
            <w:shd w:val="clear" w:color="auto" w:fill="D9D9D9"/>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Реализация мероприятий по годам, тыс</w:t>
            </w:r>
            <w:proofErr w:type="gramStart"/>
            <w:r w:rsidRPr="00370068">
              <w:rPr>
                <w:bCs/>
                <w:iCs/>
                <w:color w:val="000000"/>
                <w:sz w:val="28"/>
                <w:szCs w:val="28"/>
              </w:rPr>
              <w:t>.р</w:t>
            </w:r>
            <w:proofErr w:type="gramEnd"/>
            <w:r w:rsidRPr="00370068">
              <w:rPr>
                <w:bCs/>
                <w:iCs/>
                <w:color w:val="000000"/>
                <w:sz w:val="28"/>
                <w:szCs w:val="28"/>
              </w:rPr>
              <w:t>уб.</w:t>
            </w:r>
          </w:p>
        </w:tc>
      </w:tr>
      <w:tr w:rsidR="004F568F" w:rsidRPr="00370068" w:rsidTr="004F568F">
        <w:trPr>
          <w:trHeight w:val="746"/>
          <w:jc w:val="center"/>
        </w:trPr>
        <w:tc>
          <w:tcPr>
            <w:tcW w:w="0" w:type="auto"/>
            <w:vMerge/>
            <w:tcBorders>
              <w:top w:val="nil"/>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4140" w:type="dxa"/>
            <w:vMerge/>
            <w:tcBorders>
              <w:top w:val="nil"/>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1661" w:type="dxa"/>
            <w:vMerge/>
            <w:tcBorders>
              <w:top w:val="nil"/>
              <w:left w:val="single" w:sz="4" w:space="0" w:color="auto"/>
              <w:bottom w:val="nil"/>
              <w:right w:val="nil"/>
            </w:tcBorders>
            <w:shd w:val="clear" w:color="auto" w:fill="D9D9D9"/>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1601" w:type="dxa"/>
            <w:tcBorders>
              <w:top w:val="single" w:sz="4" w:space="0" w:color="auto"/>
              <w:left w:val="single" w:sz="4" w:space="0" w:color="auto"/>
              <w:bottom w:val="nil"/>
              <w:right w:val="nil"/>
            </w:tcBorders>
            <w:shd w:val="clear" w:color="auto" w:fill="D9D9D9"/>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2018-2023г.г.</w:t>
            </w:r>
          </w:p>
        </w:tc>
        <w:tc>
          <w:tcPr>
            <w:tcW w:w="1443" w:type="dxa"/>
            <w:tcBorders>
              <w:top w:val="single" w:sz="4" w:space="0" w:color="auto"/>
              <w:left w:val="single" w:sz="4" w:space="0" w:color="auto"/>
              <w:bottom w:val="nil"/>
              <w:right w:val="single" w:sz="4" w:space="0" w:color="auto"/>
            </w:tcBorders>
            <w:shd w:val="clear" w:color="auto" w:fill="D9D9D9"/>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2024-2035г.г.</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с. Пивовариха</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w:t>
            </w:r>
          </w:p>
        </w:tc>
        <w:tc>
          <w:tcPr>
            <w:tcW w:w="4140" w:type="dxa"/>
            <w:tcBorders>
              <w:top w:val="single" w:sz="4" w:space="0" w:color="auto"/>
              <w:left w:val="single" w:sz="4" w:space="0" w:color="auto"/>
              <w:bottom w:val="nil"/>
              <w:right w:val="nil"/>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Реконструкция (расширение) существующей угольной котельной (увеличение мощности  до 10 Гкал/час)</w:t>
            </w:r>
          </w:p>
        </w:tc>
        <w:tc>
          <w:tcPr>
            <w:tcW w:w="166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2 511,6</w:t>
            </w:r>
          </w:p>
        </w:tc>
        <w:tc>
          <w:tcPr>
            <w:tcW w:w="160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2 511,6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6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29 690,7</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29 690,7</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3</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10,5 Гкал/час</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42 711,73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42 711,73</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4</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95"/>
              <w:rPr>
                <w:b/>
                <w:bCs/>
                <w:i/>
                <w:iCs/>
                <w:color w:val="000000"/>
                <w:sz w:val="28"/>
                <w:szCs w:val="28"/>
                <w:highlight w:val="yellow"/>
              </w:rPr>
            </w:pPr>
            <w:r w:rsidRPr="00370068">
              <w:rPr>
                <w:bCs/>
                <w:iCs/>
                <w:color w:val="000000"/>
                <w:sz w:val="28"/>
                <w:szCs w:val="28"/>
              </w:rPr>
              <w:t xml:space="preserve">Строительство участка тепловой сети         2d 150, </w:t>
            </w:r>
            <w:r w:rsidRPr="00370068">
              <w:rPr>
                <w:bCs/>
                <w:iCs/>
                <w:color w:val="000000"/>
                <w:sz w:val="28"/>
                <w:szCs w:val="28"/>
              </w:rPr>
              <w:lastRenderedPageBreak/>
              <w:t xml:space="preserve">протяженность трассы </w:t>
            </w:r>
            <w:smartTag w:uri="urn:schemas-microsoft-com:office:smarttags" w:element="metricconverter">
              <w:smartTagPr>
                <w:attr w:name="ProductID" w:val="0,9 км"/>
              </w:smartTagPr>
              <w:r w:rsidRPr="00370068">
                <w:rPr>
                  <w:bCs/>
                  <w:iCs/>
                  <w:color w:val="000000"/>
                  <w:sz w:val="28"/>
                  <w:szCs w:val="28"/>
                </w:rPr>
                <w:t>0,9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lastRenderedPageBreak/>
              <w:t>21 063,92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21 063,92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lastRenderedPageBreak/>
              <w:t>5</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95"/>
              <w:rPr>
                <w:b/>
                <w:bCs/>
                <w:i/>
                <w:iCs/>
                <w:color w:val="000000"/>
                <w:sz w:val="28"/>
                <w:szCs w:val="28"/>
                <w:highlight w:val="yellow"/>
              </w:rPr>
            </w:pPr>
            <w:r w:rsidRPr="00370068">
              <w:rPr>
                <w:bCs/>
                <w:iCs/>
                <w:color w:val="000000"/>
                <w:sz w:val="28"/>
                <w:szCs w:val="28"/>
              </w:rPr>
              <w:t xml:space="preserve">Строительство участка тепловой сети         2d 200, протяженность трассы </w:t>
            </w:r>
            <w:smartTag w:uri="urn:schemas-microsoft-com:office:smarttags" w:element="metricconverter">
              <w:smartTagPr>
                <w:attr w:name="ProductID" w:val="2,9 км"/>
              </w:smartTagPr>
              <w:r w:rsidRPr="00370068">
                <w:rPr>
                  <w:bCs/>
                  <w:iCs/>
                  <w:color w:val="000000"/>
                  <w:sz w:val="28"/>
                  <w:szCs w:val="28"/>
                </w:rPr>
                <w:t>2,9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115 430,54</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115 430,54</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 xml:space="preserve">д. </w:t>
            </w:r>
            <w:proofErr w:type="spellStart"/>
            <w:r w:rsidRPr="00370068">
              <w:rPr>
                <w:b/>
                <w:bCs/>
                <w:i/>
                <w:iCs/>
                <w:color w:val="000000"/>
                <w:sz w:val="28"/>
                <w:szCs w:val="28"/>
              </w:rPr>
              <w:t>Бурдаковка</w:t>
            </w:r>
            <w:proofErr w:type="spellEnd"/>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6</w:t>
            </w:r>
          </w:p>
        </w:tc>
        <w:tc>
          <w:tcPr>
            <w:tcW w:w="4140" w:type="dxa"/>
            <w:tcBorders>
              <w:top w:val="single" w:sz="4" w:space="0" w:color="auto"/>
              <w:left w:val="single" w:sz="4" w:space="0" w:color="auto"/>
              <w:bottom w:val="nil"/>
              <w:right w:val="nil"/>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Строительство угольной котельной, мощностью  6,5 Гкал/час</w:t>
            </w:r>
          </w:p>
        </w:tc>
        <w:tc>
          <w:tcPr>
            <w:tcW w:w="166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20 183,26</w:t>
            </w:r>
          </w:p>
        </w:tc>
        <w:tc>
          <w:tcPr>
            <w:tcW w:w="160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20 183,26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7</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370068">
                <w:rPr>
                  <w:bCs/>
                  <w:iCs/>
                  <w:color w:val="000000"/>
                  <w:sz w:val="28"/>
                  <w:szCs w:val="28"/>
                </w:rPr>
                <w:t>0,9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21 767,52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21 767,52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п. Еловый</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8</w:t>
            </w:r>
          </w:p>
        </w:tc>
        <w:tc>
          <w:tcPr>
            <w:tcW w:w="4140" w:type="dxa"/>
            <w:tcBorders>
              <w:top w:val="single" w:sz="4" w:space="0" w:color="auto"/>
              <w:left w:val="single" w:sz="4" w:space="0" w:color="auto"/>
              <w:bottom w:val="nil"/>
              <w:right w:val="nil"/>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13 МВт</w:t>
            </w:r>
          </w:p>
        </w:tc>
        <w:tc>
          <w:tcPr>
            <w:tcW w:w="166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45 735,68</w:t>
            </w:r>
          </w:p>
        </w:tc>
        <w:tc>
          <w:tcPr>
            <w:tcW w:w="1601" w:type="dxa"/>
            <w:tcBorders>
              <w:top w:val="single" w:sz="4" w:space="0" w:color="auto"/>
              <w:left w:val="single" w:sz="4" w:space="0" w:color="auto"/>
              <w:bottom w:val="nil"/>
              <w:right w:val="nil"/>
            </w:tcBorders>
            <w:shd w:val="clear" w:color="auto" w:fill="auto"/>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45 735,68</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9</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225, протяженность трассы </w:t>
            </w:r>
            <w:smartTag w:uri="urn:schemas-microsoft-com:office:smarttags" w:element="metricconverter">
              <w:smartTagPr>
                <w:attr w:name="ProductID" w:val="4,7 км"/>
              </w:smartTagPr>
              <w:r w:rsidRPr="00370068">
                <w:rPr>
                  <w:bCs/>
                  <w:iCs/>
                  <w:color w:val="000000"/>
                  <w:sz w:val="28"/>
                  <w:szCs w:val="28"/>
                </w:rPr>
                <w:t>4,7 км</w:t>
              </w:r>
            </w:smartTag>
            <w:r w:rsidRPr="00370068">
              <w:rPr>
                <w:bCs/>
                <w:iCs/>
                <w:color w:val="000000"/>
                <w:sz w:val="28"/>
                <w:szCs w:val="28"/>
              </w:rPr>
              <w:t xml:space="preserve"> (</w:t>
            </w:r>
            <w:proofErr w:type="spellStart"/>
            <w:proofErr w:type="gramStart"/>
            <w:r w:rsidRPr="00370068">
              <w:rPr>
                <w:bCs/>
                <w:iCs/>
                <w:color w:val="000000"/>
                <w:sz w:val="28"/>
                <w:szCs w:val="28"/>
              </w:rPr>
              <w:t>р</w:t>
            </w:r>
            <w:proofErr w:type="spellEnd"/>
            <w:proofErr w:type="gramEnd"/>
            <w:r w:rsidRPr="00370068">
              <w:rPr>
                <w:bCs/>
                <w:iCs/>
                <w:color w:val="000000"/>
                <w:sz w:val="28"/>
                <w:szCs w:val="28"/>
              </w:rPr>
              <w:t xml:space="preserve"> срок)</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224 737,5</w:t>
            </w:r>
          </w:p>
        </w:tc>
        <w:tc>
          <w:tcPr>
            <w:tcW w:w="1601" w:type="dxa"/>
            <w:tcBorders>
              <w:top w:val="single" w:sz="4" w:space="0" w:color="auto"/>
              <w:left w:val="single" w:sz="4" w:space="0" w:color="auto"/>
              <w:bottom w:val="single" w:sz="4" w:space="0" w:color="auto"/>
              <w:right w:val="nil"/>
            </w:tcBorders>
            <w:shd w:val="clear" w:color="auto" w:fill="auto"/>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224 737,5</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п. Патроны</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10</w:t>
            </w:r>
          </w:p>
        </w:tc>
        <w:tc>
          <w:tcPr>
            <w:tcW w:w="4140" w:type="dxa"/>
            <w:tcBorders>
              <w:top w:val="single" w:sz="4" w:space="0" w:color="auto"/>
              <w:left w:val="single" w:sz="4" w:space="0" w:color="auto"/>
              <w:bottom w:val="nil"/>
              <w:right w:val="nil"/>
            </w:tcBorders>
            <w:shd w:val="clear" w:color="auto" w:fill="FFFFFF"/>
          </w:tcPr>
          <w:p w:rsidR="004F568F" w:rsidRPr="00370068" w:rsidRDefault="004F568F" w:rsidP="004F568F">
            <w:pPr>
              <w:pStyle w:val="15"/>
              <w:ind w:left="195"/>
              <w:rPr>
                <w:rFonts w:ascii="Times New Roman" w:hAnsi="Times New Roman"/>
                <w:sz w:val="28"/>
                <w:szCs w:val="28"/>
              </w:rPr>
            </w:pPr>
            <w:r w:rsidRPr="00370068">
              <w:rPr>
                <w:rFonts w:ascii="Times New Roman" w:hAnsi="Times New Roman"/>
                <w:sz w:val="28"/>
                <w:szCs w:val="28"/>
              </w:rPr>
              <w:t xml:space="preserve">Реконструкция (расширение) существующей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xml:space="preserve"> (увеличение мощности  до 2,1 Гкал/час)</w:t>
            </w:r>
          </w:p>
        </w:tc>
        <w:tc>
          <w:tcPr>
            <w:tcW w:w="166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1 312,13</w:t>
            </w:r>
          </w:p>
        </w:tc>
        <w:tc>
          <w:tcPr>
            <w:tcW w:w="160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1 312,13</w:t>
            </w:r>
          </w:p>
        </w:tc>
        <w:tc>
          <w:tcPr>
            <w:tcW w:w="1443"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11</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80, протяженность трассы </w:t>
            </w:r>
            <w:smartTag w:uri="urn:schemas-microsoft-com:office:smarttags" w:element="metricconverter">
              <w:smartTagPr>
                <w:attr w:name="ProductID" w:val="1,2 км"/>
              </w:smartTagPr>
              <w:r w:rsidRPr="00370068">
                <w:rPr>
                  <w:bCs/>
                  <w:iCs/>
                  <w:color w:val="000000"/>
                  <w:sz w:val="28"/>
                  <w:szCs w:val="28"/>
                </w:rPr>
                <w:t>1,2 км</w:t>
              </w:r>
            </w:smartTag>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22 619,6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22 619,6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p>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д. Худякова</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12</w:t>
            </w:r>
          </w:p>
        </w:tc>
        <w:tc>
          <w:tcPr>
            <w:tcW w:w="414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rPr>
                <w:bCs/>
                <w:iCs/>
                <w:color w:val="000000"/>
                <w:sz w:val="28"/>
                <w:szCs w:val="28"/>
              </w:rPr>
            </w:pPr>
            <w:r w:rsidRPr="00370068">
              <w:rPr>
                <w:sz w:val="28"/>
                <w:szCs w:val="28"/>
              </w:rPr>
              <w:t xml:space="preserve">Установка блочно-модульной </w:t>
            </w:r>
            <w:proofErr w:type="spellStart"/>
            <w:r w:rsidRPr="00370068">
              <w:rPr>
                <w:sz w:val="28"/>
                <w:szCs w:val="28"/>
              </w:rPr>
              <w:t>электрокотельной</w:t>
            </w:r>
            <w:proofErr w:type="spellEnd"/>
            <w:r w:rsidRPr="00370068">
              <w:rPr>
                <w:sz w:val="28"/>
                <w:szCs w:val="28"/>
              </w:rPr>
              <w:t>, мощностью 0,68 Гкал/час</w:t>
            </w:r>
          </w:p>
        </w:tc>
        <w:tc>
          <w:tcPr>
            <w:tcW w:w="166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7 408,89</w:t>
            </w:r>
          </w:p>
        </w:tc>
        <w:tc>
          <w:tcPr>
            <w:tcW w:w="1601"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7 408,89</w:t>
            </w:r>
          </w:p>
        </w:tc>
      </w:tr>
      <w:tr w:rsidR="004F568F" w:rsidRPr="00370068" w:rsidTr="004F568F">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п. Светлый</w:t>
            </w:r>
          </w:p>
        </w:tc>
      </w:tr>
      <w:tr w:rsidR="004F568F" w:rsidRPr="00370068" w:rsidTr="004F568F">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13</w:t>
            </w:r>
          </w:p>
        </w:tc>
        <w:tc>
          <w:tcPr>
            <w:tcW w:w="4140" w:type="dxa"/>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80"/>
              <w:rPr>
                <w:bCs/>
                <w:iCs/>
                <w:color w:val="000000"/>
                <w:sz w:val="28"/>
                <w:szCs w:val="28"/>
              </w:rPr>
            </w:pPr>
            <w:r w:rsidRPr="00370068">
              <w:rPr>
                <w:sz w:val="28"/>
                <w:szCs w:val="28"/>
              </w:rPr>
              <w:t xml:space="preserve">Установка блочно-модульной </w:t>
            </w:r>
            <w:proofErr w:type="spellStart"/>
            <w:r w:rsidRPr="00370068">
              <w:rPr>
                <w:sz w:val="28"/>
                <w:szCs w:val="28"/>
              </w:rPr>
              <w:t>электрокотельной</w:t>
            </w:r>
            <w:proofErr w:type="spellEnd"/>
            <w:r w:rsidRPr="00370068">
              <w:rPr>
                <w:sz w:val="28"/>
                <w:szCs w:val="28"/>
              </w:rPr>
              <w:t>, мощностью 0,28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6 317,95</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6 317,95</w:t>
            </w:r>
          </w:p>
        </w:tc>
      </w:tr>
      <w:tr w:rsidR="004F568F" w:rsidRPr="00370068" w:rsidTr="004F568F">
        <w:trPr>
          <w:trHeight w:val="562"/>
          <w:jc w:val="center"/>
        </w:trPr>
        <w:tc>
          <w:tcPr>
            <w:tcW w:w="0" w:type="auto"/>
            <w:tcBorders>
              <w:top w:val="single" w:sz="4" w:space="0" w:color="auto"/>
              <w:left w:val="single" w:sz="4" w:space="0" w:color="auto"/>
              <w:bottom w:val="single" w:sz="4" w:space="0" w:color="auto"/>
              <w:right w:val="nil"/>
            </w:tcBorders>
            <w:shd w:val="clear" w:color="auto" w:fill="FFFFFF"/>
          </w:tcPr>
          <w:p w:rsidR="004F568F" w:rsidRPr="00370068" w:rsidRDefault="004F568F" w:rsidP="004F568F">
            <w:pPr>
              <w:widowControl w:val="0"/>
              <w:tabs>
                <w:tab w:val="left" w:pos="180"/>
              </w:tabs>
              <w:ind w:left="180"/>
              <w:jc w:val="both"/>
              <w:rPr>
                <w:b/>
                <w:bCs/>
                <w:i/>
                <w:iCs/>
                <w:color w:val="000000"/>
                <w:sz w:val="28"/>
                <w:szCs w:val="28"/>
              </w:rPr>
            </w:pPr>
          </w:p>
        </w:tc>
        <w:tc>
          <w:tcPr>
            <w:tcW w:w="4140"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rPr>
                <w:b/>
                <w:bCs/>
                <w:iCs/>
                <w:color w:val="000000"/>
                <w:sz w:val="28"/>
                <w:szCs w:val="28"/>
              </w:rPr>
            </w:pPr>
            <w:r w:rsidRPr="00370068">
              <w:rPr>
                <w:b/>
                <w:bCs/>
                <w:iCs/>
                <w:color w:val="000000"/>
                <w:sz w:val="28"/>
                <w:szCs w:val="28"/>
              </w:rPr>
              <w:t xml:space="preserve">ИТОГО по Ушаковскому МО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bCs/>
                <w:iCs/>
                <w:color w:val="000000"/>
                <w:sz w:val="28"/>
                <w:szCs w:val="28"/>
              </w:rPr>
            </w:pPr>
            <w:r w:rsidRPr="00370068">
              <w:rPr>
                <w:b/>
                <w:bCs/>
                <w:iCs/>
                <w:color w:val="000000"/>
                <w:sz w:val="28"/>
                <w:szCs w:val="28"/>
              </w:rPr>
              <w:t>560 464,36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tabs>
                <w:tab w:val="left" w:pos="0"/>
              </w:tabs>
              <w:jc w:val="center"/>
              <w:rPr>
                <w:b/>
                <w:bCs/>
                <w:iCs/>
                <w:color w:val="000000"/>
                <w:sz w:val="28"/>
                <w:szCs w:val="28"/>
              </w:rPr>
            </w:pPr>
            <w:r w:rsidRPr="00370068">
              <w:rPr>
                <w:b/>
                <w:bCs/>
                <w:iCs/>
                <w:color w:val="000000"/>
                <w:sz w:val="28"/>
                <w:szCs w:val="28"/>
              </w:rPr>
              <w:t>89 349,56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tabs>
                <w:tab w:val="left" w:pos="0"/>
              </w:tabs>
              <w:jc w:val="center"/>
              <w:rPr>
                <w:b/>
                <w:bCs/>
                <w:iCs/>
                <w:color w:val="000000"/>
                <w:sz w:val="28"/>
                <w:szCs w:val="28"/>
              </w:rPr>
            </w:pPr>
            <w:r w:rsidRPr="00370068">
              <w:rPr>
                <w:b/>
                <w:bCs/>
                <w:iCs/>
                <w:color w:val="000000"/>
                <w:sz w:val="28"/>
                <w:szCs w:val="28"/>
              </w:rPr>
              <w:t>471 114,8</w:t>
            </w:r>
          </w:p>
        </w:tc>
      </w:tr>
    </w:tbl>
    <w:p w:rsidR="004F568F" w:rsidRPr="00370068" w:rsidRDefault="004F568F" w:rsidP="004F568F">
      <w:pPr>
        <w:widowControl w:val="0"/>
        <w:ind w:firstLine="700"/>
        <w:jc w:val="both"/>
        <w:rPr>
          <w:color w:val="000000"/>
          <w:spacing w:val="3"/>
          <w:sz w:val="28"/>
          <w:szCs w:val="28"/>
          <w:highlight w:val="yellow"/>
        </w:rPr>
      </w:pPr>
    </w:p>
    <w:p w:rsidR="004F568F" w:rsidRPr="00EB7F69" w:rsidRDefault="004F568F" w:rsidP="00EB7F69">
      <w:pPr>
        <w:widowControl w:val="0"/>
        <w:ind w:firstLine="700"/>
        <w:jc w:val="both"/>
        <w:rPr>
          <w:color w:val="000000"/>
          <w:spacing w:val="3"/>
          <w:sz w:val="28"/>
          <w:szCs w:val="28"/>
        </w:rPr>
      </w:pPr>
      <w:r w:rsidRPr="00370068">
        <w:rPr>
          <w:color w:val="000000"/>
          <w:spacing w:val="3"/>
          <w:sz w:val="28"/>
          <w:szCs w:val="28"/>
        </w:rPr>
        <w:t xml:space="preserve">Основные затраты на реконструкцию системы теплоснабжения Ушаковского МО приходятся на период 2024-2035 годов. Это связано в большей мере со </w:t>
      </w:r>
      <w:r w:rsidRPr="00370068">
        <w:rPr>
          <w:spacing w:val="3"/>
          <w:sz w:val="28"/>
          <w:szCs w:val="28"/>
        </w:rPr>
        <w:t xml:space="preserve">строительством тепловых сетей в п. </w:t>
      </w:r>
      <w:proofErr w:type="gramStart"/>
      <w:r w:rsidRPr="00370068">
        <w:rPr>
          <w:spacing w:val="3"/>
          <w:sz w:val="28"/>
          <w:szCs w:val="28"/>
        </w:rPr>
        <w:t>Еловый</w:t>
      </w:r>
      <w:proofErr w:type="gramEnd"/>
      <w:r w:rsidRPr="00370068">
        <w:rPr>
          <w:spacing w:val="3"/>
          <w:sz w:val="28"/>
          <w:szCs w:val="28"/>
        </w:rPr>
        <w:t>.</w:t>
      </w:r>
      <w:r w:rsidRPr="00370068">
        <w:rPr>
          <w:color w:val="000000"/>
          <w:spacing w:val="3"/>
          <w:sz w:val="28"/>
          <w:szCs w:val="28"/>
        </w:rPr>
        <w:t xml:space="preserve"> Осуществление мероприятий, указанных в таблице, позволит обеспечить качественное и надежное теплоснабжение существующих и планируемых к подключению потребителей тепловой энергии.</w:t>
      </w:r>
    </w:p>
    <w:p w:rsidR="004F568F" w:rsidRPr="00370068" w:rsidRDefault="004F568F" w:rsidP="004F568F">
      <w:pPr>
        <w:pStyle w:val="3"/>
        <w:numPr>
          <w:ilvl w:val="1"/>
          <w:numId w:val="14"/>
        </w:numPr>
        <w:spacing w:before="0" w:after="0"/>
        <w:jc w:val="center"/>
        <w:rPr>
          <w:rFonts w:ascii="Times New Roman" w:hAnsi="Times New Roman" w:cs="Times New Roman"/>
          <w:sz w:val="28"/>
          <w:szCs w:val="28"/>
        </w:rPr>
      </w:pPr>
      <w:bookmarkStart w:id="22" w:name="_Toc220749657"/>
      <w:bookmarkStart w:id="23" w:name="_Toc220824566"/>
      <w:r w:rsidRPr="00370068">
        <w:rPr>
          <w:rFonts w:ascii="Times New Roman" w:hAnsi="Times New Roman" w:cs="Times New Roman"/>
          <w:sz w:val="28"/>
          <w:szCs w:val="28"/>
        </w:rPr>
        <w:lastRenderedPageBreak/>
        <w:t>Определение социального и экономического эффекта от реализации мероприятий по развитию системы теплоснабжения</w:t>
      </w:r>
      <w:bookmarkStart w:id="24" w:name="_Toc165113205"/>
      <w:bookmarkStart w:id="25" w:name="_Toc165113378"/>
      <w:bookmarkStart w:id="26" w:name="_Toc165724807"/>
      <w:bookmarkEnd w:id="22"/>
      <w:bookmarkEnd w:id="23"/>
    </w:p>
    <w:p w:rsidR="004F568F" w:rsidRPr="00370068" w:rsidRDefault="004F568F" w:rsidP="004F568F">
      <w:pPr>
        <w:ind w:firstLine="709"/>
        <w:jc w:val="both"/>
        <w:outlineLvl w:val="0"/>
        <w:rPr>
          <w:sz w:val="28"/>
          <w:szCs w:val="28"/>
        </w:rPr>
      </w:pPr>
      <w:bookmarkStart w:id="27" w:name="_Toc219437397"/>
      <w:bookmarkStart w:id="28" w:name="_Toc220824567"/>
      <w:r w:rsidRPr="00370068">
        <w:rPr>
          <w:sz w:val="28"/>
          <w:szCs w:val="28"/>
        </w:rPr>
        <w:t>Реализация предложенных программных мероприятий по развитию системы теплоснабжения Ушаковского муниципального образования позволит подключить строящиеся объекты жилищного строительства и социально бытового назначения к источникам теплоснабжения</w:t>
      </w:r>
      <w:bookmarkStart w:id="29" w:name="_Toc165113206"/>
      <w:bookmarkStart w:id="30" w:name="_Toc165113379"/>
      <w:bookmarkStart w:id="31" w:name="_Toc165724808"/>
      <w:bookmarkEnd w:id="27"/>
      <w:bookmarkEnd w:id="28"/>
      <w:r w:rsidRPr="00370068">
        <w:rPr>
          <w:sz w:val="28"/>
          <w:szCs w:val="28"/>
        </w:rPr>
        <w:t>.</w:t>
      </w:r>
    </w:p>
    <w:p w:rsidR="004F568F" w:rsidRPr="00370068" w:rsidRDefault="004F568F" w:rsidP="004F568F">
      <w:pPr>
        <w:ind w:firstLine="709"/>
        <w:jc w:val="both"/>
        <w:outlineLvl w:val="0"/>
        <w:rPr>
          <w:sz w:val="28"/>
          <w:szCs w:val="28"/>
        </w:rPr>
      </w:pPr>
      <w:bookmarkStart w:id="32" w:name="_Toc219437407"/>
      <w:bookmarkStart w:id="33" w:name="_Toc220824577"/>
      <w:r w:rsidRPr="00370068">
        <w:rPr>
          <w:b/>
          <w:sz w:val="28"/>
          <w:szCs w:val="28"/>
        </w:rPr>
        <w:t xml:space="preserve">Мероприятия по развитию </w:t>
      </w:r>
      <w:proofErr w:type="spellStart"/>
      <w:r w:rsidRPr="00370068">
        <w:rPr>
          <w:b/>
          <w:sz w:val="28"/>
          <w:szCs w:val="28"/>
        </w:rPr>
        <w:t>тепломагистралей</w:t>
      </w:r>
      <w:proofErr w:type="spellEnd"/>
      <w:r w:rsidRPr="00370068">
        <w:rPr>
          <w:b/>
          <w:sz w:val="28"/>
          <w:szCs w:val="28"/>
        </w:rPr>
        <w:t xml:space="preserve"> в Ушаковском муниципальном образовании. </w:t>
      </w:r>
      <w:r w:rsidRPr="00370068">
        <w:rPr>
          <w:sz w:val="28"/>
          <w:szCs w:val="28"/>
        </w:rPr>
        <w:t xml:space="preserve">Данное направление подразумевает строительство новых магистральных трубопроводов </w:t>
      </w:r>
      <w:bookmarkEnd w:id="32"/>
      <w:bookmarkEnd w:id="33"/>
      <w:r w:rsidRPr="00370068">
        <w:rPr>
          <w:bCs/>
          <w:iCs/>
          <w:color w:val="000000"/>
          <w:sz w:val="28"/>
          <w:szCs w:val="28"/>
        </w:rPr>
        <w:t xml:space="preserve">для подключения перспективных потребителей по 2-х трубной схеме. Прокладка сетей предусмотрена </w:t>
      </w:r>
      <w:proofErr w:type="spellStart"/>
      <w:r w:rsidRPr="00370068">
        <w:rPr>
          <w:bCs/>
          <w:iCs/>
          <w:color w:val="000000"/>
          <w:sz w:val="28"/>
          <w:szCs w:val="28"/>
        </w:rPr>
        <w:t>бесканальная</w:t>
      </w:r>
      <w:proofErr w:type="spellEnd"/>
      <w:r w:rsidRPr="00370068">
        <w:rPr>
          <w:bCs/>
          <w:iCs/>
          <w:color w:val="000000"/>
          <w:sz w:val="28"/>
          <w:szCs w:val="28"/>
        </w:rPr>
        <w:t>, методом горизонтально направленного бурения в ППУ изоляции.</w:t>
      </w:r>
    </w:p>
    <w:p w:rsidR="004F568F" w:rsidRPr="00370068" w:rsidRDefault="004F568F" w:rsidP="004F568F">
      <w:pPr>
        <w:ind w:firstLine="709"/>
        <w:jc w:val="both"/>
        <w:outlineLvl w:val="0"/>
        <w:rPr>
          <w:sz w:val="28"/>
          <w:szCs w:val="28"/>
        </w:rPr>
      </w:pPr>
      <w:bookmarkStart w:id="34" w:name="_Toc219437408"/>
      <w:bookmarkStart w:id="35" w:name="_Toc220824578"/>
      <w:r w:rsidRPr="00370068">
        <w:rPr>
          <w:b/>
          <w:sz w:val="28"/>
          <w:szCs w:val="28"/>
        </w:rPr>
        <w:t xml:space="preserve">Эффект от реализации мероприятий по развитию </w:t>
      </w:r>
      <w:proofErr w:type="spellStart"/>
      <w:r w:rsidRPr="00370068">
        <w:rPr>
          <w:b/>
          <w:sz w:val="28"/>
          <w:szCs w:val="28"/>
        </w:rPr>
        <w:t>тепломагистралей</w:t>
      </w:r>
      <w:proofErr w:type="spellEnd"/>
      <w:r w:rsidRPr="00370068">
        <w:rPr>
          <w:b/>
          <w:sz w:val="28"/>
          <w:szCs w:val="28"/>
        </w:rPr>
        <w:t xml:space="preserve"> в Ушаковском муниципальном образовании</w:t>
      </w:r>
      <w:r w:rsidRPr="00370068">
        <w:rPr>
          <w:i/>
          <w:sz w:val="28"/>
          <w:szCs w:val="28"/>
        </w:rPr>
        <w:t xml:space="preserve"> </w:t>
      </w:r>
      <w:r w:rsidRPr="00370068">
        <w:rPr>
          <w:sz w:val="28"/>
          <w:szCs w:val="28"/>
        </w:rPr>
        <w:t xml:space="preserve">будет заключаться в </w:t>
      </w:r>
      <w:bookmarkEnd w:id="34"/>
      <w:bookmarkEnd w:id="35"/>
      <w:r w:rsidRPr="00370068">
        <w:rPr>
          <w:sz w:val="28"/>
          <w:szCs w:val="28"/>
        </w:rPr>
        <w:t>возможности подключения большего числа новых потребителей.</w:t>
      </w:r>
    </w:p>
    <w:p w:rsidR="004F568F" w:rsidRDefault="004F568F" w:rsidP="004F568F">
      <w:pPr>
        <w:ind w:firstLine="709"/>
        <w:jc w:val="both"/>
        <w:outlineLvl w:val="0"/>
        <w:rPr>
          <w:b/>
          <w:sz w:val="28"/>
          <w:szCs w:val="28"/>
        </w:rPr>
      </w:pPr>
      <w:bookmarkStart w:id="36" w:name="_Toc219437411"/>
      <w:bookmarkStart w:id="37" w:name="_Toc220824581"/>
      <w:r w:rsidRPr="00370068">
        <w:rPr>
          <w:b/>
          <w:sz w:val="28"/>
          <w:szCs w:val="28"/>
        </w:rPr>
        <w:t xml:space="preserve">Социальный эффект от реализации мероприятий по развитию системы теплоснабжения. </w:t>
      </w:r>
    </w:p>
    <w:p w:rsidR="004F568F" w:rsidRPr="00370068" w:rsidRDefault="004F568F" w:rsidP="004F568F">
      <w:pPr>
        <w:ind w:firstLine="709"/>
        <w:jc w:val="both"/>
        <w:outlineLvl w:val="0"/>
        <w:rPr>
          <w:sz w:val="28"/>
          <w:szCs w:val="28"/>
        </w:rPr>
      </w:pPr>
      <w:r w:rsidRPr="00370068">
        <w:rPr>
          <w:sz w:val="28"/>
          <w:szCs w:val="28"/>
        </w:rPr>
        <w:t>Система теплоснабжения муниципального образования является сложным технологическим и социально-экономическим комплексом, обеспечивающим жизнедеятельность большого количества потребителей. Социальный эффект от реализации мероприятий по развитию системы теплоснабжения предусматривает:</w:t>
      </w:r>
      <w:bookmarkEnd w:id="36"/>
      <w:bookmarkEnd w:id="37"/>
      <w:r w:rsidRPr="00370068">
        <w:rPr>
          <w:sz w:val="28"/>
          <w:szCs w:val="28"/>
        </w:rPr>
        <w:t xml:space="preserve"> </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 xml:space="preserve">обеспечение достаточного уровня тепловой энергии с определенными характеристиками; </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 xml:space="preserve">обеспечение непрерывности подачи тепловой энергии; </w:t>
      </w:r>
    </w:p>
    <w:bookmarkEnd w:id="29"/>
    <w:bookmarkEnd w:id="30"/>
    <w:bookmarkEnd w:id="31"/>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обеспечение возможности подключения новых потребителей путем увеличения протяженности магистральных тепловых сетей;</w:t>
      </w:r>
    </w:p>
    <w:p w:rsidR="004F568F" w:rsidRPr="00EB7F69" w:rsidRDefault="004F568F" w:rsidP="00EB7F69">
      <w:pPr>
        <w:numPr>
          <w:ilvl w:val="1"/>
          <w:numId w:val="3"/>
        </w:numPr>
        <w:tabs>
          <w:tab w:val="num" w:pos="720"/>
          <w:tab w:val="num" w:pos="900"/>
        </w:tabs>
        <w:ind w:left="720"/>
        <w:jc w:val="both"/>
        <w:rPr>
          <w:bCs/>
          <w:sz w:val="28"/>
          <w:szCs w:val="28"/>
        </w:rPr>
      </w:pPr>
      <w:r w:rsidRPr="00370068">
        <w:rPr>
          <w:bCs/>
          <w:sz w:val="28"/>
          <w:szCs w:val="28"/>
        </w:rPr>
        <w:t>обеспечение доступности жилищно-коммунальных услуг за счет увеличения числа потребителей тепловой энергии.</w:t>
      </w:r>
      <w:bookmarkStart w:id="38" w:name="_Toc219437412"/>
      <w:bookmarkStart w:id="39" w:name="_Toc220824582"/>
      <w:bookmarkEnd w:id="24"/>
      <w:bookmarkEnd w:id="25"/>
      <w:bookmarkEnd w:id="26"/>
    </w:p>
    <w:p w:rsidR="004F568F" w:rsidRPr="00370068" w:rsidRDefault="004F568F" w:rsidP="004F568F">
      <w:pPr>
        <w:ind w:firstLine="709"/>
        <w:jc w:val="both"/>
        <w:outlineLvl w:val="0"/>
        <w:rPr>
          <w:b/>
          <w:sz w:val="28"/>
          <w:szCs w:val="28"/>
        </w:rPr>
      </w:pPr>
      <w:r w:rsidRPr="00370068">
        <w:rPr>
          <w:b/>
          <w:sz w:val="28"/>
          <w:szCs w:val="28"/>
        </w:rPr>
        <w:t>Экономический эффект от реализации мероприятий по развитию системы теплоснабжения Ушаковского муниципального образования.</w:t>
      </w:r>
      <w:bookmarkEnd w:id="38"/>
      <w:bookmarkEnd w:id="39"/>
    </w:p>
    <w:p w:rsidR="004F568F" w:rsidRPr="00370068" w:rsidRDefault="004F568F" w:rsidP="004F568F">
      <w:pPr>
        <w:numPr>
          <w:ilvl w:val="1"/>
          <w:numId w:val="3"/>
        </w:numPr>
        <w:tabs>
          <w:tab w:val="num" w:pos="0"/>
          <w:tab w:val="left" w:pos="709"/>
        </w:tabs>
        <w:ind w:left="0" w:firstLine="720"/>
        <w:jc w:val="both"/>
        <w:rPr>
          <w:bCs/>
          <w:sz w:val="28"/>
          <w:szCs w:val="28"/>
        </w:rPr>
      </w:pPr>
      <w:r w:rsidRPr="00370068">
        <w:rPr>
          <w:sz w:val="28"/>
          <w:szCs w:val="28"/>
        </w:rPr>
        <w:t xml:space="preserve">Экономический эффект от реализации программных мероприятий предусматривает </w:t>
      </w:r>
      <w:r w:rsidRPr="00370068">
        <w:rPr>
          <w:bCs/>
          <w:sz w:val="28"/>
          <w:szCs w:val="28"/>
        </w:rPr>
        <w:t>увеличение инвестиционной привлекательности отрасли.</w:t>
      </w:r>
    </w:p>
    <w:p w:rsidR="004F568F" w:rsidRPr="00370068" w:rsidRDefault="004F568F" w:rsidP="004F568F">
      <w:pPr>
        <w:tabs>
          <w:tab w:val="left" w:pos="709"/>
          <w:tab w:val="num" w:pos="2211"/>
        </w:tabs>
        <w:jc w:val="both"/>
        <w:rPr>
          <w:bCs/>
          <w:sz w:val="28"/>
          <w:szCs w:val="28"/>
          <w:highlight w:val="yellow"/>
        </w:rPr>
      </w:pPr>
    </w:p>
    <w:p w:rsidR="004F568F" w:rsidRPr="00370068" w:rsidRDefault="004F568F" w:rsidP="004F568F">
      <w:pPr>
        <w:pStyle w:val="1"/>
        <w:numPr>
          <w:ilvl w:val="0"/>
          <w:numId w:val="1"/>
        </w:numPr>
        <w:spacing w:before="0" w:after="0"/>
        <w:jc w:val="center"/>
        <w:rPr>
          <w:rFonts w:ascii="Times New Roman" w:hAnsi="Times New Roman" w:cs="Times New Roman"/>
          <w:sz w:val="28"/>
          <w:szCs w:val="28"/>
        </w:rPr>
      </w:pPr>
      <w:bookmarkStart w:id="40" w:name="_Toc220749659"/>
      <w:bookmarkStart w:id="41" w:name="_Toc220824585"/>
      <w:r w:rsidRPr="00370068">
        <w:rPr>
          <w:rFonts w:ascii="Times New Roman" w:hAnsi="Times New Roman" w:cs="Times New Roman"/>
          <w:sz w:val="28"/>
          <w:szCs w:val="28"/>
        </w:rPr>
        <w:t xml:space="preserve">КОМПЛЕКСНОЕ РАЗВИТИЕ СИСТЕМЫ ВОДОСНАБЖЕНИЯ </w:t>
      </w:r>
      <w:bookmarkEnd w:id="40"/>
      <w:bookmarkEnd w:id="41"/>
      <w:r w:rsidRPr="00370068">
        <w:rPr>
          <w:rFonts w:ascii="Times New Roman" w:hAnsi="Times New Roman" w:cs="Times New Roman"/>
          <w:sz w:val="28"/>
          <w:szCs w:val="28"/>
        </w:rPr>
        <w:t>УШАКОВСКОГО МУНИЦИПАЛЬНОГО ОБРАЗОВАНИЯ</w:t>
      </w:r>
    </w:p>
    <w:p w:rsidR="004F568F" w:rsidRPr="00370068" w:rsidRDefault="004F568F" w:rsidP="004F568F">
      <w:pPr>
        <w:rPr>
          <w:sz w:val="28"/>
          <w:szCs w:val="28"/>
        </w:rPr>
      </w:pPr>
    </w:p>
    <w:p w:rsidR="004F568F" w:rsidRPr="00370068" w:rsidRDefault="004F568F" w:rsidP="004F568F">
      <w:pPr>
        <w:widowControl w:val="0"/>
        <w:tabs>
          <w:tab w:val="left" w:pos="1980"/>
        </w:tabs>
        <w:ind w:firstLine="709"/>
        <w:jc w:val="both"/>
        <w:rPr>
          <w:sz w:val="28"/>
          <w:szCs w:val="28"/>
        </w:rPr>
      </w:pPr>
      <w:r w:rsidRPr="00370068">
        <w:rPr>
          <w:sz w:val="28"/>
          <w:szCs w:val="28"/>
        </w:rPr>
        <w:t xml:space="preserve">Тактическими целями развития системы водоснабжения Ушаковского муниципального образования являются: </w:t>
      </w:r>
    </w:p>
    <w:p w:rsidR="004F568F" w:rsidRPr="00370068" w:rsidRDefault="004F568F" w:rsidP="004F568F">
      <w:pPr>
        <w:numPr>
          <w:ilvl w:val="1"/>
          <w:numId w:val="3"/>
        </w:numPr>
        <w:tabs>
          <w:tab w:val="num" w:pos="720"/>
          <w:tab w:val="num" w:pos="900"/>
        </w:tabs>
        <w:ind w:left="142" w:firstLine="284"/>
        <w:jc w:val="both"/>
        <w:rPr>
          <w:bCs/>
          <w:sz w:val="28"/>
          <w:szCs w:val="28"/>
        </w:rPr>
      </w:pPr>
      <w:r w:rsidRPr="00370068">
        <w:rPr>
          <w:bCs/>
          <w:sz w:val="28"/>
          <w:szCs w:val="28"/>
        </w:rPr>
        <w:t>обеспечение бесперебойного водоснабжения населения;</w:t>
      </w:r>
    </w:p>
    <w:p w:rsidR="004F568F" w:rsidRPr="00370068" w:rsidRDefault="004F568F" w:rsidP="004F568F">
      <w:pPr>
        <w:numPr>
          <w:ilvl w:val="1"/>
          <w:numId w:val="3"/>
        </w:numPr>
        <w:tabs>
          <w:tab w:val="num" w:pos="720"/>
          <w:tab w:val="num" w:pos="900"/>
        </w:tabs>
        <w:ind w:left="0" w:firstLine="426"/>
        <w:jc w:val="both"/>
        <w:rPr>
          <w:bCs/>
          <w:sz w:val="28"/>
          <w:szCs w:val="28"/>
        </w:rPr>
      </w:pPr>
      <w:r w:rsidRPr="00370068">
        <w:rPr>
          <w:bCs/>
          <w:sz w:val="28"/>
          <w:szCs w:val="28"/>
        </w:rPr>
        <w:t>обеспечение надлежащего качества питьевой воды;</w:t>
      </w:r>
    </w:p>
    <w:p w:rsidR="004F568F" w:rsidRPr="00370068" w:rsidRDefault="004F568F" w:rsidP="004F568F">
      <w:pPr>
        <w:numPr>
          <w:ilvl w:val="1"/>
          <w:numId w:val="3"/>
        </w:numPr>
        <w:tabs>
          <w:tab w:val="num" w:pos="720"/>
          <w:tab w:val="num" w:pos="900"/>
        </w:tabs>
        <w:ind w:left="0" w:firstLine="426"/>
        <w:jc w:val="both"/>
        <w:rPr>
          <w:bCs/>
          <w:sz w:val="28"/>
          <w:szCs w:val="28"/>
        </w:rPr>
      </w:pPr>
      <w:r w:rsidRPr="00370068">
        <w:rPr>
          <w:bCs/>
          <w:sz w:val="28"/>
          <w:szCs w:val="28"/>
        </w:rPr>
        <w:t>обеспечение доступности для населения услуг по централизованному водоснабжению;</w:t>
      </w:r>
    </w:p>
    <w:p w:rsidR="004F568F" w:rsidRPr="00370068" w:rsidRDefault="004F568F" w:rsidP="004F568F">
      <w:pPr>
        <w:numPr>
          <w:ilvl w:val="1"/>
          <w:numId w:val="3"/>
        </w:numPr>
        <w:tabs>
          <w:tab w:val="num" w:pos="720"/>
          <w:tab w:val="num" w:pos="900"/>
          <w:tab w:val="num" w:pos="2211"/>
        </w:tabs>
        <w:ind w:hanging="76"/>
        <w:jc w:val="both"/>
        <w:rPr>
          <w:bCs/>
          <w:sz w:val="28"/>
          <w:szCs w:val="28"/>
        </w:rPr>
      </w:pPr>
      <w:r w:rsidRPr="00370068">
        <w:rPr>
          <w:bCs/>
          <w:sz w:val="28"/>
          <w:szCs w:val="28"/>
        </w:rPr>
        <w:lastRenderedPageBreak/>
        <w:t>организация централизованного водоснабжения во всех населенных пунктах муниципального образования.</w:t>
      </w:r>
    </w:p>
    <w:p w:rsidR="004F568F" w:rsidRPr="00370068" w:rsidRDefault="004F568F" w:rsidP="004F568F">
      <w:pPr>
        <w:tabs>
          <w:tab w:val="num" w:pos="900"/>
          <w:tab w:val="num" w:pos="2211"/>
        </w:tabs>
        <w:jc w:val="both"/>
        <w:rPr>
          <w:bCs/>
          <w:sz w:val="28"/>
          <w:szCs w:val="28"/>
        </w:rPr>
      </w:pPr>
    </w:p>
    <w:p w:rsidR="004F568F" w:rsidRPr="00370068" w:rsidRDefault="004F568F" w:rsidP="004F568F">
      <w:pPr>
        <w:numPr>
          <w:ilvl w:val="1"/>
          <w:numId w:val="1"/>
        </w:numPr>
        <w:ind w:left="0" w:firstLine="709"/>
        <w:jc w:val="center"/>
        <w:rPr>
          <w:b/>
          <w:bCs/>
          <w:sz w:val="28"/>
          <w:szCs w:val="28"/>
        </w:rPr>
      </w:pPr>
      <w:r w:rsidRPr="00370068">
        <w:rPr>
          <w:b/>
          <w:bCs/>
          <w:sz w:val="28"/>
          <w:szCs w:val="28"/>
        </w:rPr>
        <w:t xml:space="preserve">Описание </w:t>
      </w:r>
      <w:proofErr w:type="gramStart"/>
      <w:r w:rsidRPr="00370068">
        <w:rPr>
          <w:b/>
          <w:bCs/>
          <w:sz w:val="28"/>
          <w:szCs w:val="28"/>
        </w:rPr>
        <w:t>существующих</w:t>
      </w:r>
      <w:proofErr w:type="gramEnd"/>
      <w:r w:rsidRPr="00370068">
        <w:rPr>
          <w:b/>
          <w:bCs/>
          <w:sz w:val="28"/>
          <w:szCs w:val="28"/>
        </w:rPr>
        <w:t xml:space="preserve"> технического и технологического </w:t>
      </w:r>
    </w:p>
    <w:p w:rsidR="004F568F" w:rsidRPr="00370068" w:rsidRDefault="004F568F" w:rsidP="004F568F">
      <w:pPr>
        <w:jc w:val="center"/>
        <w:rPr>
          <w:b/>
          <w:sz w:val="28"/>
          <w:szCs w:val="28"/>
        </w:rPr>
      </w:pPr>
      <w:r>
        <w:rPr>
          <w:b/>
          <w:bCs/>
          <w:sz w:val="28"/>
          <w:szCs w:val="28"/>
        </w:rPr>
        <w:t>состояний</w:t>
      </w:r>
      <w:r w:rsidRPr="00370068">
        <w:rPr>
          <w:b/>
          <w:bCs/>
          <w:sz w:val="28"/>
          <w:szCs w:val="28"/>
        </w:rPr>
        <w:t xml:space="preserve"> систем водоснабжения </w:t>
      </w:r>
    </w:p>
    <w:p w:rsidR="004F568F" w:rsidRPr="00370068" w:rsidRDefault="004F568F" w:rsidP="004F568F">
      <w:pPr>
        <w:jc w:val="center"/>
        <w:rPr>
          <w:b/>
          <w:sz w:val="28"/>
          <w:szCs w:val="28"/>
        </w:rPr>
      </w:pPr>
      <w:r w:rsidRPr="00370068">
        <w:rPr>
          <w:b/>
          <w:bCs/>
          <w:sz w:val="28"/>
          <w:szCs w:val="28"/>
        </w:rPr>
        <w:t>муниципального образования</w:t>
      </w:r>
      <w:r w:rsidRPr="00370068">
        <w:rPr>
          <w:b/>
          <w:sz w:val="28"/>
          <w:szCs w:val="28"/>
        </w:rPr>
        <w:t>.</w:t>
      </w:r>
    </w:p>
    <w:p w:rsidR="004F568F" w:rsidRPr="00370068" w:rsidRDefault="004F568F" w:rsidP="004F568F">
      <w:pPr>
        <w:ind w:firstLine="709"/>
        <w:jc w:val="both"/>
        <w:rPr>
          <w:sz w:val="28"/>
          <w:szCs w:val="28"/>
        </w:rPr>
      </w:pPr>
      <w:r w:rsidRPr="00370068">
        <w:rPr>
          <w:sz w:val="28"/>
          <w:szCs w:val="28"/>
        </w:rPr>
        <w:t xml:space="preserve">Источником хозяйственно-питьевого и противопожарного водоснабжения на территории муниципального образования в настоящий момент являются подземные артезианские воды Ушаковского, </w:t>
      </w:r>
      <w:proofErr w:type="spellStart"/>
      <w:r w:rsidRPr="00370068">
        <w:rPr>
          <w:sz w:val="28"/>
          <w:szCs w:val="28"/>
        </w:rPr>
        <w:t>Верхне-ушаковского</w:t>
      </w:r>
      <w:proofErr w:type="spellEnd"/>
      <w:r w:rsidRPr="00370068">
        <w:rPr>
          <w:sz w:val="28"/>
          <w:szCs w:val="28"/>
        </w:rPr>
        <w:t xml:space="preserve">, </w:t>
      </w:r>
      <w:proofErr w:type="spellStart"/>
      <w:r w:rsidRPr="00370068">
        <w:rPr>
          <w:sz w:val="28"/>
          <w:szCs w:val="28"/>
        </w:rPr>
        <w:t>Бурдаковского</w:t>
      </w:r>
      <w:proofErr w:type="spellEnd"/>
      <w:r w:rsidRPr="00370068">
        <w:rPr>
          <w:sz w:val="28"/>
          <w:szCs w:val="28"/>
        </w:rPr>
        <w:t xml:space="preserve"> и Иркутского месторождений. Водопотребление осуществляется с помощью устройства артезианских скважин, как частных, так и ведомственных. В состав водозаборных сооружений входят артезианские скважины, водонапорные башни, а также разводящие водопроводные сети с водоразборными колонками и пожарными гидрантами. Нецентрализованные системы водоснабжения характеризуются отсутствием водопроводной сети.</w:t>
      </w:r>
    </w:p>
    <w:p w:rsidR="004F568F" w:rsidRPr="00370068" w:rsidRDefault="004F568F" w:rsidP="004F568F">
      <w:pPr>
        <w:ind w:firstLine="709"/>
        <w:jc w:val="both"/>
        <w:rPr>
          <w:sz w:val="28"/>
          <w:szCs w:val="28"/>
        </w:rPr>
      </w:pPr>
      <w:r w:rsidRPr="00370068">
        <w:rPr>
          <w:sz w:val="28"/>
          <w:szCs w:val="28"/>
        </w:rPr>
        <w:t xml:space="preserve">В настоящее время на территории Ушаковского муниципального образования в трех населенных пунктах имеется централизованная система водоснабжения (с. Пивовариха, д. </w:t>
      </w:r>
      <w:proofErr w:type="spellStart"/>
      <w:r w:rsidRPr="00370068">
        <w:rPr>
          <w:sz w:val="28"/>
          <w:szCs w:val="28"/>
        </w:rPr>
        <w:t>Бурдаковка</w:t>
      </w:r>
      <w:proofErr w:type="spellEnd"/>
      <w:r w:rsidRPr="00370068">
        <w:rPr>
          <w:sz w:val="28"/>
          <w:szCs w:val="28"/>
        </w:rPr>
        <w:t>, п. Патроны).</w:t>
      </w:r>
    </w:p>
    <w:p w:rsidR="004F568F" w:rsidRPr="00370068" w:rsidRDefault="004F568F" w:rsidP="004F568F">
      <w:pPr>
        <w:ind w:firstLine="709"/>
        <w:jc w:val="both"/>
        <w:rPr>
          <w:sz w:val="28"/>
          <w:szCs w:val="28"/>
        </w:rPr>
      </w:pPr>
      <w:r w:rsidRPr="00370068">
        <w:rPr>
          <w:sz w:val="28"/>
          <w:szCs w:val="28"/>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ведерным </w:t>
      </w:r>
      <w:proofErr w:type="spellStart"/>
      <w:r w:rsidRPr="00370068">
        <w:rPr>
          <w:sz w:val="28"/>
          <w:szCs w:val="28"/>
        </w:rPr>
        <w:t>водоразбором</w:t>
      </w:r>
      <w:proofErr w:type="spellEnd"/>
      <w:r w:rsidRPr="00370068">
        <w:rPr>
          <w:sz w:val="28"/>
          <w:szCs w:val="28"/>
        </w:rPr>
        <w:t xml:space="preserve"> для населения и трубопроводами для заправки цистерн. </w:t>
      </w:r>
    </w:p>
    <w:p w:rsidR="004F568F" w:rsidRPr="00370068" w:rsidRDefault="004F568F" w:rsidP="004F568F">
      <w:pPr>
        <w:widowControl w:val="0"/>
        <w:ind w:firstLine="709"/>
        <w:jc w:val="both"/>
        <w:rPr>
          <w:color w:val="000000"/>
          <w:spacing w:val="3"/>
          <w:sz w:val="28"/>
          <w:szCs w:val="28"/>
        </w:rPr>
      </w:pPr>
      <w:r w:rsidRPr="00370068">
        <w:rPr>
          <w:color w:val="000000"/>
          <w:spacing w:val="3"/>
          <w:sz w:val="28"/>
          <w:szCs w:val="28"/>
        </w:rPr>
        <w:t>Обслуживанием данных объектов занимается ООО «</w:t>
      </w:r>
      <w:proofErr w:type="spellStart"/>
      <w:r w:rsidRPr="00370068">
        <w:rPr>
          <w:color w:val="000000"/>
          <w:spacing w:val="3"/>
          <w:sz w:val="28"/>
          <w:szCs w:val="28"/>
        </w:rPr>
        <w:t>Ушаковская</w:t>
      </w:r>
      <w:proofErr w:type="spellEnd"/>
      <w:r w:rsidRPr="00370068">
        <w:rPr>
          <w:color w:val="000000"/>
          <w:spacing w:val="3"/>
          <w:sz w:val="28"/>
          <w:szCs w:val="28"/>
        </w:rPr>
        <w:t xml:space="preserve">» в соответствии с концессионным соглашением от 27.06.2014г. </w:t>
      </w:r>
    </w:p>
    <w:p w:rsidR="004F568F" w:rsidRPr="00370068" w:rsidRDefault="004F568F" w:rsidP="004F568F">
      <w:pPr>
        <w:widowControl w:val="0"/>
        <w:shd w:val="clear" w:color="auto" w:fill="FFFFFF"/>
        <w:ind w:firstLine="709"/>
        <w:jc w:val="both"/>
        <w:rPr>
          <w:sz w:val="28"/>
          <w:szCs w:val="28"/>
        </w:rPr>
      </w:pPr>
      <w:proofErr w:type="gramStart"/>
      <w:r w:rsidRPr="00370068">
        <w:rPr>
          <w:sz w:val="28"/>
          <w:szCs w:val="28"/>
        </w:rPr>
        <w:t>Контроль за</w:t>
      </w:r>
      <w:proofErr w:type="gramEnd"/>
      <w:r w:rsidRPr="00370068">
        <w:rPr>
          <w:sz w:val="28"/>
          <w:szCs w:val="28"/>
        </w:rPr>
        <w:t xml:space="preserve"> качеством воды, </w:t>
      </w:r>
      <w:r>
        <w:rPr>
          <w:sz w:val="28"/>
          <w:szCs w:val="28"/>
        </w:rPr>
        <w:t>п</w:t>
      </w:r>
      <w:r w:rsidRPr="00370068">
        <w:rPr>
          <w:sz w:val="28"/>
          <w:szCs w:val="28"/>
        </w:rPr>
        <w:t>одаваемой на хозяйстве</w:t>
      </w:r>
      <w:r>
        <w:rPr>
          <w:sz w:val="28"/>
          <w:szCs w:val="28"/>
        </w:rPr>
        <w:t>нно-питьевые н</w:t>
      </w:r>
      <w:r w:rsidRPr="00370068">
        <w:rPr>
          <w:sz w:val="28"/>
          <w:szCs w:val="28"/>
        </w:rPr>
        <w:t>ужды, ведет ФГУЗ «Центр гигиены и эпидемиологии Иркутской области».  По данным протоколов лабораторных испытаний качество воды из</w:t>
      </w:r>
      <w:r>
        <w:rPr>
          <w:sz w:val="28"/>
          <w:szCs w:val="28"/>
        </w:rPr>
        <w:t xml:space="preserve"> скважин</w:t>
      </w:r>
      <w:r w:rsidRPr="00370068">
        <w:rPr>
          <w:sz w:val="28"/>
          <w:szCs w:val="28"/>
        </w:rPr>
        <w:t xml:space="preserve"> не</w:t>
      </w:r>
      <w:r>
        <w:rPr>
          <w:sz w:val="28"/>
          <w:szCs w:val="28"/>
        </w:rPr>
        <w:t xml:space="preserve"> </w:t>
      </w:r>
      <w:r w:rsidRPr="00370068">
        <w:rPr>
          <w:sz w:val="28"/>
          <w:szCs w:val="28"/>
        </w:rPr>
        <w:t xml:space="preserve">всегда соответствует требованиям </w:t>
      </w:r>
      <w:proofErr w:type="spellStart"/>
      <w:r w:rsidRPr="00370068">
        <w:rPr>
          <w:sz w:val="28"/>
          <w:szCs w:val="28"/>
        </w:rPr>
        <w:t>СанПиН</w:t>
      </w:r>
      <w:proofErr w:type="spellEnd"/>
      <w:r w:rsidRPr="00370068">
        <w:rPr>
          <w:sz w:val="28"/>
          <w:szCs w:val="28"/>
        </w:rPr>
        <w:t xml:space="preserve"> 2.1.4.1175-02 </w:t>
      </w:r>
      <w:r>
        <w:rPr>
          <w:sz w:val="28"/>
          <w:szCs w:val="28"/>
        </w:rPr>
        <w:t xml:space="preserve">«Гигиенические </w:t>
      </w:r>
      <w:r w:rsidRPr="00370068">
        <w:rPr>
          <w:sz w:val="28"/>
          <w:szCs w:val="28"/>
        </w:rPr>
        <w:t>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4F568F" w:rsidRPr="00370068" w:rsidRDefault="004F568F" w:rsidP="004F568F">
      <w:pPr>
        <w:ind w:firstLine="709"/>
        <w:jc w:val="both"/>
        <w:rPr>
          <w:sz w:val="28"/>
          <w:szCs w:val="28"/>
        </w:rPr>
      </w:pPr>
      <w:r w:rsidRPr="00370068">
        <w:rPr>
          <w:sz w:val="28"/>
          <w:szCs w:val="28"/>
        </w:rPr>
        <w:t>Инженерных сооружений для очистки воды перед ее подачей потребителю на территории Ушаковского муниципального образования нет. Зоны санитарной охраны источников водоснабжения не установлены.</w:t>
      </w:r>
    </w:p>
    <w:p w:rsidR="004F568F" w:rsidRPr="00370068" w:rsidRDefault="004F568F" w:rsidP="004F568F">
      <w:pPr>
        <w:ind w:firstLine="709"/>
        <w:jc w:val="both"/>
        <w:rPr>
          <w:sz w:val="28"/>
          <w:szCs w:val="28"/>
        </w:rPr>
      </w:pPr>
      <w:r w:rsidRPr="00370068">
        <w:rPr>
          <w:sz w:val="28"/>
          <w:szCs w:val="28"/>
        </w:rPr>
        <w:t>Таким образом, основными проблемами системы водоснабжения муниципального образования являются:</w:t>
      </w:r>
    </w:p>
    <w:p w:rsidR="004F568F" w:rsidRPr="00370068" w:rsidRDefault="004F568F" w:rsidP="004F568F">
      <w:pPr>
        <w:pStyle w:val="Default"/>
        <w:numPr>
          <w:ilvl w:val="0"/>
          <w:numId w:val="20"/>
        </w:numPr>
        <w:ind w:left="0" w:firstLine="709"/>
        <w:jc w:val="both"/>
        <w:rPr>
          <w:sz w:val="28"/>
          <w:szCs w:val="28"/>
        </w:rPr>
      </w:pPr>
      <w:r w:rsidRPr="00370068">
        <w:rPr>
          <w:sz w:val="28"/>
          <w:szCs w:val="28"/>
        </w:rPr>
        <w:t xml:space="preserve">Неудовлетворительные показатели качества питьевой воды. </w:t>
      </w:r>
    </w:p>
    <w:p w:rsidR="004F568F" w:rsidRPr="00370068" w:rsidRDefault="004F568F" w:rsidP="004F568F">
      <w:pPr>
        <w:pStyle w:val="Default"/>
        <w:numPr>
          <w:ilvl w:val="0"/>
          <w:numId w:val="20"/>
        </w:numPr>
        <w:ind w:left="0" w:firstLine="709"/>
        <w:jc w:val="both"/>
        <w:rPr>
          <w:sz w:val="28"/>
          <w:szCs w:val="28"/>
        </w:rPr>
      </w:pPr>
      <w:r w:rsidRPr="00370068">
        <w:rPr>
          <w:sz w:val="28"/>
          <w:szCs w:val="28"/>
        </w:rPr>
        <w:t>Высокий уровень износа сетей холодного водоснабжения.</w:t>
      </w:r>
    </w:p>
    <w:p w:rsidR="004F568F" w:rsidRPr="00370068" w:rsidRDefault="004F568F" w:rsidP="004F568F">
      <w:pPr>
        <w:pStyle w:val="Default"/>
        <w:numPr>
          <w:ilvl w:val="0"/>
          <w:numId w:val="20"/>
        </w:numPr>
        <w:ind w:left="0" w:firstLine="709"/>
        <w:jc w:val="both"/>
        <w:rPr>
          <w:sz w:val="28"/>
          <w:szCs w:val="28"/>
        </w:rPr>
      </w:pPr>
      <w:r w:rsidRPr="00370068">
        <w:rPr>
          <w:sz w:val="28"/>
          <w:szCs w:val="28"/>
        </w:rPr>
        <w:t>Отсутствие в ряде населенных пунктов муниципального образования централизованного водоснабжения.</w:t>
      </w:r>
    </w:p>
    <w:p w:rsidR="004F568F" w:rsidRPr="00370068" w:rsidRDefault="004F568F" w:rsidP="004F568F">
      <w:pPr>
        <w:pStyle w:val="Default"/>
        <w:numPr>
          <w:ilvl w:val="0"/>
          <w:numId w:val="20"/>
        </w:numPr>
        <w:ind w:left="0" w:firstLine="709"/>
        <w:jc w:val="both"/>
        <w:rPr>
          <w:sz w:val="28"/>
          <w:szCs w:val="28"/>
        </w:rPr>
      </w:pPr>
      <w:r w:rsidRPr="00370068">
        <w:rPr>
          <w:color w:val="auto"/>
          <w:sz w:val="28"/>
          <w:szCs w:val="28"/>
        </w:rPr>
        <w:t xml:space="preserve">Отсутствие зон санитарной охраны, </w:t>
      </w:r>
      <w:proofErr w:type="gramStart"/>
      <w:r w:rsidRPr="00370068">
        <w:rPr>
          <w:color w:val="auto"/>
          <w:sz w:val="28"/>
          <w:szCs w:val="28"/>
        </w:rPr>
        <w:t>согласно</w:t>
      </w:r>
      <w:proofErr w:type="gramEnd"/>
      <w:r w:rsidRPr="00370068">
        <w:rPr>
          <w:color w:val="auto"/>
          <w:sz w:val="28"/>
          <w:szCs w:val="28"/>
        </w:rPr>
        <w:t xml:space="preserve"> установленных требований санитарного законодательства</w:t>
      </w:r>
      <w:r w:rsidRPr="00370068">
        <w:rPr>
          <w:sz w:val="28"/>
          <w:szCs w:val="28"/>
        </w:rPr>
        <w:t xml:space="preserve"> </w:t>
      </w:r>
    </w:p>
    <w:p w:rsidR="004F568F" w:rsidRPr="00370068" w:rsidRDefault="004F568F" w:rsidP="004F568F">
      <w:pPr>
        <w:pStyle w:val="Default"/>
        <w:numPr>
          <w:ilvl w:val="0"/>
          <w:numId w:val="20"/>
        </w:numPr>
        <w:ind w:left="0" w:firstLine="709"/>
        <w:jc w:val="both"/>
        <w:rPr>
          <w:sz w:val="28"/>
          <w:szCs w:val="28"/>
        </w:rPr>
      </w:pPr>
      <w:r w:rsidRPr="00370068">
        <w:rPr>
          <w:sz w:val="28"/>
          <w:szCs w:val="28"/>
        </w:rPr>
        <w:t xml:space="preserve">Отсутствие приборов коммерческого учета водопотребления. </w:t>
      </w:r>
    </w:p>
    <w:p w:rsidR="004F568F" w:rsidRPr="00370068" w:rsidRDefault="004F568F" w:rsidP="004F568F">
      <w:pPr>
        <w:spacing w:after="200"/>
        <w:rPr>
          <w:b/>
          <w:sz w:val="28"/>
          <w:szCs w:val="28"/>
        </w:rPr>
      </w:pPr>
    </w:p>
    <w:p w:rsidR="004F568F" w:rsidRPr="00370068" w:rsidRDefault="004F568F" w:rsidP="004F568F">
      <w:pPr>
        <w:pStyle w:val="af8"/>
        <w:numPr>
          <w:ilvl w:val="1"/>
          <w:numId w:val="1"/>
        </w:numPr>
        <w:ind w:left="539" w:hanging="539"/>
        <w:contextualSpacing/>
        <w:jc w:val="center"/>
        <w:rPr>
          <w:b/>
          <w:sz w:val="28"/>
          <w:szCs w:val="28"/>
        </w:rPr>
      </w:pPr>
      <w:r w:rsidRPr="00370068">
        <w:rPr>
          <w:b/>
          <w:sz w:val="28"/>
          <w:szCs w:val="28"/>
        </w:rPr>
        <w:lastRenderedPageBreak/>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p w:rsidR="004F568F" w:rsidRPr="00370068" w:rsidRDefault="004F568F" w:rsidP="004F568F">
      <w:pPr>
        <w:pStyle w:val="af8"/>
        <w:jc w:val="both"/>
        <w:rPr>
          <w:i/>
          <w:sz w:val="28"/>
          <w:szCs w:val="28"/>
        </w:rPr>
      </w:pPr>
    </w:p>
    <w:p w:rsidR="004F568F" w:rsidRPr="00370068" w:rsidRDefault="004F568F" w:rsidP="004F568F">
      <w:pPr>
        <w:ind w:firstLine="709"/>
        <w:jc w:val="both"/>
        <w:rPr>
          <w:b/>
          <w:bCs/>
          <w:i/>
          <w:sz w:val="28"/>
          <w:szCs w:val="28"/>
        </w:rPr>
      </w:pPr>
      <w:r w:rsidRPr="00370068">
        <w:rPr>
          <w:b/>
          <w:bCs/>
          <w:i/>
          <w:sz w:val="28"/>
          <w:szCs w:val="28"/>
        </w:rPr>
        <w:t>с. Пивовариха</w:t>
      </w:r>
    </w:p>
    <w:p w:rsidR="004F568F" w:rsidRPr="00370068" w:rsidRDefault="004F568F" w:rsidP="004F568F">
      <w:pPr>
        <w:ind w:firstLine="709"/>
        <w:jc w:val="both"/>
        <w:rPr>
          <w:i/>
          <w:sz w:val="28"/>
          <w:szCs w:val="28"/>
        </w:rPr>
      </w:pPr>
      <w:r w:rsidRPr="00370068">
        <w:rPr>
          <w:sz w:val="28"/>
          <w:szCs w:val="28"/>
        </w:rPr>
        <w:t>На территории с. Пивовариха действует 5 артезианских скважин и                            3 водонапорных башни.</w:t>
      </w:r>
    </w:p>
    <w:p w:rsidR="004F568F" w:rsidRPr="00370068" w:rsidRDefault="004F568F" w:rsidP="004F568F">
      <w:pPr>
        <w:pStyle w:val="af8"/>
        <w:numPr>
          <w:ilvl w:val="0"/>
          <w:numId w:val="21"/>
        </w:numPr>
        <w:ind w:left="0" w:firstLine="0"/>
        <w:contextualSpacing/>
        <w:jc w:val="both"/>
        <w:rPr>
          <w:sz w:val="28"/>
          <w:szCs w:val="28"/>
        </w:rPr>
      </w:pPr>
      <w:proofErr w:type="spellStart"/>
      <w:r w:rsidRPr="00370068">
        <w:rPr>
          <w:sz w:val="28"/>
          <w:szCs w:val="28"/>
        </w:rPr>
        <w:t>Водонапорноая</w:t>
      </w:r>
      <w:proofErr w:type="spellEnd"/>
      <w:r w:rsidRPr="00370068">
        <w:rPr>
          <w:sz w:val="28"/>
          <w:szCs w:val="28"/>
        </w:rPr>
        <w:t xml:space="preserve"> башня на ул. Рябиновая обеспечивает создание напора и запаса холодной воды от одной артезианской скважины, выполнена в кирпичном исполнении, высота </w:t>
      </w:r>
      <w:smartTag w:uri="urn:schemas-microsoft-com:office:smarttags" w:element="metricconverter">
        <w:smartTagPr>
          <w:attr w:name="ProductID" w:val="9 м"/>
        </w:smartTagPr>
        <w:r w:rsidRPr="00370068">
          <w:rPr>
            <w:sz w:val="28"/>
            <w:szCs w:val="28"/>
          </w:rPr>
          <w:t>9 м</w:t>
        </w:r>
      </w:smartTag>
      <w:r w:rsidRPr="00370068">
        <w:rPr>
          <w:sz w:val="28"/>
          <w:szCs w:val="28"/>
        </w:rPr>
        <w:t xml:space="preserve">, объем резервуара </w:t>
      </w:r>
      <w:smartTag w:uri="urn:schemas-microsoft-com:office:smarttags" w:element="metricconverter">
        <w:smartTagPr>
          <w:attr w:name="ProductID" w:val="24 м3"/>
        </w:smartTagPr>
        <w:r w:rsidRPr="00370068">
          <w:rPr>
            <w:sz w:val="28"/>
            <w:szCs w:val="28"/>
          </w:rPr>
          <w:t>24 м</w:t>
        </w:r>
        <w:r w:rsidRPr="00370068">
          <w:rPr>
            <w:sz w:val="28"/>
            <w:szCs w:val="28"/>
            <w:vertAlign w:val="superscript"/>
          </w:rPr>
          <w:t>3</w:t>
        </w:r>
      </w:smartTag>
      <w:r w:rsidRPr="00370068">
        <w:rPr>
          <w:sz w:val="28"/>
          <w:szCs w:val="28"/>
        </w:rPr>
        <w:t xml:space="preserve">, подача артезианской скважины 10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/ч. Водонапорной башня обеспечивает водоснабжение группы жилых домов ТОС «Дифтонг». </w:t>
      </w:r>
    </w:p>
    <w:p w:rsidR="004F568F" w:rsidRPr="00370068" w:rsidRDefault="004F568F" w:rsidP="004F568F">
      <w:pPr>
        <w:pStyle w:val="af8"/>
        <w:ind w:left="0"/>
        <w:jc w:val="both"/>
        <w:rPr>
          <w:sz w:val="28"/>
          <w:szCs w:val="28"/>
        </w:rPr>
      </w:pPr>
      <w:r w:rsidRPr="00370068">
        <w:rPr>
          <w:sz w:val="28"/>
          <w:szCs w:val="28"/>
        </w:rPr>
        <w:t xml:space="preserve">В общую водопроводную сеть села не работает, так как находится в ведении ТОС, однако имеет перемычку Ø40 с водопроводными сетями с. Пивовариха. </w:t>
      </w:r>
    </w:p>
    <w:p w:rsidR="004F568F" w:rsidRPr="00370068" w:rsidRDefault="004F568F" w:rsidP="004F568F">
      <w:pPr>
        <w:pStyle w:val="af8"/>
        <w:numPr>
          <w:ilvl w:val="0"/>
          <w:numId w:val="21"/>
        </w:numPr>
        <w:ind w:left="0" w:firstLine="0"/>
        <w:contextualSpacing/>
        <w:jc w:val="both"/>
        <w:rPr>
          <w:sz w:val="28"/>
          <w:szCs w:val="28"/>
        </w:rPr>
      </w:pPr>
      <w:r w:rsidRPr="00370068">
        <w:rPr>
          <w:sz w:val="28"/>
          <w:szCs w:val="28"/>
        </w:rPr>
        <w:t>Водонапорная башня на ул. Строительная обеспечивает создание напора и запаса холодной воды от двух артезианских скважин (рабочая, резервная), выполнена в виде металлического каркаса с двумя резервуарами общим объёмом 25м</w:t>
      </w:r>
      <w:r w:rsidRPr="00370068">
        <w:rPr>
          <w:sz w:val="28"/>
          <w:szCs w:val="28"/>
          <w:vertAlign w:val="superscript"/>
        </w:rPr>
        <w:t>З</w:t>
      </w:r>
      <w:r w:rsidRPr="00370068">
        <w:rPr>
          <w:sz w:val="28"/>
          <w:szCs w:val="28"/>
        </w:rPr>
        <w:t xml:space="preserve">, высота конструкции </w:t>
      </w:r>
      <w:smartTag w:uri="urn:schemas-microsoft-com:office:smarttags" w:element="metricconverter">
        <w:smartTagPr>
          <w:attr w:name="ProductID" w:val="20 м"/>
        </w:smartTagPr>
        <w:r w:rsidRPr="00370068">
          <w:rPr>
            <w:sz w:val="28"/>
            <w:szCs w:val="28"/>
          </w:rPr>
          <w:t>20 м</w:t>
        </w:r>
      </w:smartTag>
      <w:r w:rsidRPr="00370068">
        <w:rPr>
          <w:sz w:val="28"/>
          <w:szCs w:val="28"/>
        </w:rPr>
        <w:t>, подача артезианских скважин 10м</w:t>
      </w:r>
      <w:r w:rsidRPr="00370068">
        <w:rPr>
          <w:sz w:val="28"/>
          <w:szCs w:val="28"/>
          <w:vertAlign w:val="superscript"/>
        </w:rPr>
        <w:t>З</w:t>
      </w:r>
      <w:r w:rsidRPr="00370068">
        <w:rPr>
          <w:sz w:val="28"/>
          <w:szCs w:val="28"/>
        </w:rPr>
        <w:t>/ч. Работает в водопроводную сеть с. Пивовариха. У</w:t>
      </w:r>
      <w:r>
        <w:rPr>
          <w:sz w:val="28"/>
          <w:szCs w:val="28"/>
        </w:rPr>
        <w:t xml:space="preserve">становлен глубинный насос марки </w:t>
      </w:r>
      <w:r w:rsidRPr="00370068">
        <w:rPr>
          <w:sz w:val="28"/>
          <w:szCs w:val="28"/>
        </w:rPr>
        <w:t>ЭЦВ 6-6,5-140.</w:t>
      </w:r>
    </w:p>
    <w:p w:rsidR="004F568F" w:rsidRPr="00370068" w:rsidRDefault="004F568F" w:rsidP="004F568F">
      <w:pPr>
        <w:pStyle w:val="af8"/>
        <w:numPr>
          <w:ilvl w:val="0"/>
          <w:numId w:val="21"/>
        </w:numPr>
        <w:ind w:left="0" w:firstLine="0"/>
        <w:contextualSpacing/>
        <w:jc w:val="both"/>
        <w:rPr>
          <w:sz w:val="28"/>
          <w:szCs w:val="28"/>
        </w:rPr>
      </w:pPr>
      <w:r w:rsidRPr="00370068">
        <w:rPr>
          <w:sz w:val="28"/>
          <w:szCs w:val="28"/>
        </w:rPr>
        <w:t xml:space="preserve">Водонапорная башня у котельной обеспечивает создание напора и запаса холодной воды от двух артезианских скважин (рабочая, резервная), выполнена в кирпичном исполнении, высота </w:t>
      </w:r>
      <w:smartTag w:uri="urn:schemas-microsoft-com:office:smarttags" w:element="metricconverter">
        <w:smartTagPr>
          <w:attr w:name="ProductID" w:val="20 метров"/>
        </w:smartTagPr>
        <w:r w:rsidRPr="00370068">
          <w:rPr>
            <w:sz w:val="28"/>
            <w:szCs w:val="28"/>
          </w:rPr>
          <w:t>20 метров</w:t>
        </w:r>
      </w:smartTag>
      <w:r w:rsidRPr="00370068">
        <w:rPr>
          <w:sz w:val="28"/>
          <w:szCs w:val="28"/>
        </w:rPr>
        <w:t xml:space="preserve">, объем резервуара 25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 подача артезианских скважин 36 </w:t>
      </w:r>
      <w:proofErr w:type="spellStart"/>
      <w:r w:rsidRPr="00370068">
        <w:rPr>
          <w:sz w:val="28"/>
          <w:szCs w:val="28"/>
        </w:rPr>
        <w:t>м</w:t>
      </w:r>
      <w:r w:rsidRPr="00370068">
        <w:rPr>
          <w:sz w:val="28"/>
          <w:szCs w:val="28"/>
          <w:vertAlign w:val="superscript"/>
        </w:rPr>
        <w:t>З</w:t>
      </w:r>
      <w:proofErr w:type="spellEnd"/>
      <w:r w:rsidRPr="00370068">
        <w:rPr>
          <w:sz w:val="28"/>
          <w:szCs w:val="28"/>
        </w:rPr>
        <w:t>/ч. Работает в водопроводную сеть с. Пивовариха. Установлен глубинный насос марки ЭЦВ 8-25-140.</w:t>
      </w:r>
    </w:p>
    <w:p w:rsidR="004F568F" w:rsidRPr="00370068" w:rsidRDefault="004F568F" w:rsidP="004F568F">
      <w:pPr>
        <w:pStyle w:val="af8"/>
        <w:numPr>
          <w:ilvl w:val="0"/>
          <w:numId w:val="21"/>
        </w:numPr>
        <w:ind w:left="0" w:firstLine="0"/>
        <w:contextualSpacing/>
        <w:jc w:val="both"/>
        <w:rPr>
          <w:sz w:val="28"/>
          <w:szCs w:val="28"/>
        </w:rPr>
      </w:pPr>
      <w:r w:rsidRPr="00370068">
        <w:rPr>
          <w:sz w:val="28"/>
          <w:szCs w:val="28"/>
        </w:rPr>
        <w:t xml:space="preserve">Водонапорная башня на ул. Дачная выполнена в кирпичном исполнении, высота </w:t>
      </w:r>
      <w:smartTag w:uri="urn:schemas-microsoft-com:office:smarttags" w:element="metricconverter">
        <w:smartTagPr>
          <w:attr w:name="ProductID" w:val="20 м"/>
        </w:smartTagPr>
        <w:r w:rsidRPr="00370068">
          <w:rPr>
            <w:sz w:val="28"/>
            <w:szCs w:val="28"/>
          </w:rPr>
          <w:t>20 м</w:t>
        </w:r>
      </w:smartTag>
      <w:r w:rsidRPr="00370068">
        <w:rPr>
          <w:sz w:val="28"/>
          <w:szCs w:val="28"/>
        </w:rPr>
        <w:t xml:space="preserve">., подача артезианской скважины 12 </w:t>
      </w:r>
      <w:proofErr w:type="spellStart"/>
      <w:r w:rsidRPr="00370068">
        <w:rPr>
          <w:sz w:val="28"/>
          <w:szCs w:val="28"/>
        </w:rPr>
        <w:t>м</w:t>
      </w:r>
      <w:r w:rsidRPr="00370068">
        <w:rPr>
          <w:sz w:val="28"/>
          <w:szCs w:val="28"/>
          <w:vertAlign w:val="superscript"/>
        </w:rPr>
        <w:t>З</w:t>
      </w:r>
      <w:proofErr w:type="spellEnd"/>
      <w:r w:rsidRPr="00370068">
        <w:rPr>
          <w:sz w:val="28"/>
          <w:szCs w:val="28"/>
        </w:rPr>
        <w:t>/ч. Водонапорная башня работает непосредственно в водопроводную сеть в летний период.</w:t>
      </w:r>
    </w:p>
    <w:p w:rsidR="004F568F" w:rsidRPr="00370068" w:rsidRDefault="004F568F" w:rsidP="004F568F">
      <w:pPr>
        <w:pStyle w:val="af8"/>
        <w:numPr>
          <w:ilvl w:val="0"/>
          <w:numId w:val="21"/>
        </w:numPr>
        <w:ind w:left="0" w:firstLine="0"/>
        <w:contextualSpacing/>
        <w:jc w:val="both"/>
        <w:rPr>
          <w:sz w:val="28"/>
          <w:szCs w:val="28"/>
        </w:rPr>
      </w:pPr>
      <w:r w:rsidRPr="00370068">
        <w:rPr>
          <w:sz w:val="28"/>
          <w:szCs w:val="28"/>
        </w:rPr>
        <w:t xml:space="preserve">Водонапорная башня на ул. Дальняя обеспечивает создание напора и запаса холодной воды от одной артезианской скважины, выполнена в деревянном исполнении. Емкость объемом 16 </w:t>
      </w:r>
      <w:proofErr w:type="spellStart"/>
      <w:r w:rsidRPr="00370068">
        <w:rPr>
          <w:sz w:val="28"/>
          <w:szCs w:val="28"/>
        </w:rPr>
        <w:t>м</w:t>
      </w:r>
      <w:r w:rsidRPr="00370068">
        <w:rPr>
          <w:sz w:val="28"/>
          <w:szCs w:val="28"/>
          <w:vertAlign w:val="superscript"/>
        </w:rPr>
        <w:t>З</w:t>
      </w:r>
      <w:proofErr w:type="spellEnd"/>
      <w:r w:rsidRPr="00370068">
        <w:rPr>
          <w:sz w:val="28"/>
          <w:szCs w:val="28"/>
        </w:rPr>
        <w:t>, смонтирована на металлическом каркасе, подача артезианской скважины 6,5м</w:t>
      </w:r>
      <w:r w:rsidRPr="00370068">
        <w:rPr>
          <w:sz w:val="28"/>
          <w:szCs w:val="28"/>
          <w:vertAlign w:val="superscript"/>
        </w:rPr>
        <w:t>З</w:t>
      </w:r>
      <w:r w:rsidRPr="00370068">
        <w:rPr>
          <w:sz w:val="28"/>
          <w:szCs w:val="28"/>
        </w:rPr>
        <w:t>/ч. Работает в водопроводную сеть с. Пивовариха.  Установлен насос ЭЦВ 6-6,5-85.</w:t>
      </w:r>
    </w:p>
    <w:p w:rsidR="004F568F" w:rsidRPr="00370068" w:rsidRDefault="004F568F" w:rsidP="004F568F">
      <w:pPr>
        <w:pStyle w:val="af8"/>
        <w:numPr>
          <w:ilvl w:val="0"/>
          <w:numId w:val="21"/>
        </w:numPr>
        <w:ind w:left="0" w:firstLine="0"/>
        <w:contextualSpacing/>
        <w:jc w:val="both"/>
        <w:rPr>
          <w:sz w:val="28"/>
          <w:szCs w:val="28"/>
        </w:rPr>
      </w:pPr>
      <w:r w:rsidRPr="00370068">
        <w:rPr>
          <w:sz w:val="28"/>
          <w:szCs w:val="28"/>
        </w:rPr>
        <w:t xml:space="preserve">Артезианская скважина </w:t>
      </w:r>
      <w:proofErr w:type="spellStart"/>
      <w:r w:rsidRPr="00370068">
        <w:rPr>
          <w:sz w:val="28"/>
          <w:szCs w:val="28"/>
        </w:rPr>
        <w:t>коттеджного</w:t>
      </w:r>
      <w:proofErr w:type="spellEnd"/>
      <w:r w:rsidRPr="00370068">
        <w:rPr>
          <w:sz w:val="28"/>
          <w:szCs w:val="28"/>
        </w:rPr>
        <w:t xml:space="preserve"> поселка «Загородный» обеспечивает водоснабжение собственного поселка по локальной схеме. Дебит скважины 10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/ч. </w:t>
      </w:r>
    </w:p>
    <w:p w:rsidR="004F568F" w:rsidRPr="00370068" w:rsidRDefault="004F568F" w:rsidP="004F568F">
      <w:pPr>
        <w:ind w:firstLine="709"/>
        <w:jc w:val="both"/>
        <w:rPr>
          <w:sz w:val="28"/>
          <w:szCs w:val="28"/>
        </w:rPr>
      </w:pPr>
      <w:r w:rsidRPr="00370068">
        <w:rPr>
          <w:sz w:val="28"/>
          <w:szCs w:val="28"/>
        </w:rPr>
        <w:t>Также в селе имеются частные скважины, работающие локально.</w:t>
      </w:r>
    </w:p>
    <w:p w:rsidR="004F568F" w:rsidRPr="00370068" w:rsidRDefault="004F568F" w:rsidP="004F568F">
      <w:pPr>
        <w:pStyle w:val="af8"/>
        <w:ind w:left="0" w:firstLine="709"/>
        <w:jc w:val="both"/>
        <w:rPr>
          <w:sz w:val="28"/>
          <w:szCs w:val="28"/>
        </w:rPr>
      </w:pPr>
      <w:r w:rsidRPr="00370068">
        <w:rPr>
          <w:sz w:val="28"/>
          <w:szCs w:val="28"/>
        </w:rPr>
        <w:t xml:space="preserve">Артезианские скважины с водонапорными башнями строились 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4F568F" w:rsidRPr="00370068" w:rsidRDefault="004F568F" w:rsidP="004F568F">
      <w:pPr>
        <w:ind w:firstLine="709"/>
        <w:jc w:val="both"/>
        <w:rPr>
          <w:sz w:val="28"/>
          <w:szCs w:val="28"/>
        </w:rPr>
      </w:pPr>
      <w:r w:rsidRPr="00370068">
        <w:rPr>
          <w:sz w:val="28"/>
          <w:szCs w:val="28"/>
        </w:rPr>
        <w:t>Общий объём водопотребления в настоящее время составляет 165-170м</w:t>
      </w:r>
      <w:r w:rsidRPr="00370068">
        <w:rPr>
          <w:sz w:val="28"/>
          <w:szCs w:val="28"/>
          <w:vertAlign w:val="superscript"/>
        </w:rPr>
        <w:t>З</w:t>
      </w:r>
      <w:r w:rsidRPr="00370068">
        <w:rPr>
          <w:sz w:val="28"/>
          <w:szCs w:val="28"/>
        </w:rPr>
        <w:t>/</w:t>
      </w:r>
      <w:proofErr w:type="spellStart"/>
      <w:r w:rsidRPr="00370068">
        <w:rPr>
          <w:sz w:val="28"/>
          <w:szCs w:val="28"/>
        </w:rPr>
        <w:t>сут</w:t>
      </w:r>
      <w:proofErr w:type="spellEnd"/>
      <w:r w:rsidRPr="00370068">
        <w:rPr>
          <w:sz w:val="28"/>
          <w:szCs w:val="28"/>
        </w:rPr>
        <w:t xml:space="preserve">. </w:t>
      </w:r>
    </w:p>
    <w:p w:rsidR="004F568F" w:rsidRPr="00370068" w:rsidRDefault="004F568F" w:rsidP="004F568F">
      <w:pPr>
        <w:ind w:firstLine="709"/>
        <w:jc w:val="both"/>
        <w:rPr>
          <w:bCs/>
          <w:sz w:val="28"/>
          <w:szCs w:val="28"/>
        </w:rPr>
      </w:pPr>
      <w:r w:rsidRPr="00370068">
        <w:rPr>
          <w:bCs/>
          <w:sz w:val="28"/>
          <w:szCs w:val="28"/>
        </w:rPr>
        <w:lastRenderedPageBreak/>
        <w:t xml:space="preserve">В селе развита водопроводная сеть, общая протяженность составляет            </w:t>
      </w:r>
      <w:smartTag w:uri="urn:schemas-microsoft-com:office:smarttags" w:element="metricconverter">
        <w:smartTagPr>
          <w:attr w:name="ProductID" w:val="18 км"/>
        </w:smartTagPr>
        <w:r w:rsidRPr="00370068">
          <w:rPr>
            <w:bCs/>
            <w:sz w:val="28"/>
            <w:szCs w:val="28"/>
          </w:rPr>
          <w:t>18 км</w:t>
        </w:r>
      </w:smartTag>
      <w:r w:rsidRPr="00370068">
        <w:rPr>
          <w:bCs/>
          <w:sz w:val="28"/>
          <w:szCs w:val="28"/>
        </w:rPr>
        <w:t>. Сети построены хаотично, без расчетов. На водопроводных сетях установлено 7 водоразборных колонок и 4 пожарных гидранта.</w:t>
      </w:r>
    </w:p>
    <w:p w:rsidR="004F568F" w:rsidRPr="00370068" w:rsidRDefault="004F568F" w:rsidP="004F568F">
      <w:pPr>
        <w:jc w:val="both"/>
        <w:rPr>
          <w:b/>
          <w:bCs/>
          <w:sz w:val="28"/>
          <w:szCs w:val="28"/>
        </w:rPr>
      </w:pPr>
    </w:p>
    <w:p w:rsidR="004F568F" w:rsidRPr="00370068" w:rsidRDefault="004F568F" w:rsidP="004F568F">
      <w:pPr>
        <w:ind w:firstLine="567"/>
        <w:jc w:val="both"/>
        <w:rPr>
          <w:b/>
          <w:bCs/>
          <w:i/>
          <w:sz w:val="28"/>
          <w:szCs w:val="28"/>
        </w:rPr>
      </w:pPr>
      <w:r w:rsidRPr="00370068">
        <w:rPr>
          <w:b/>
          <w:bCs/>
          <w:i/>
          <w:sz w:val="28"/>
          <w:szCs w:val="28"/>
        </w:rPr>
        <w:t xml:space="preserve">д. </w:t>
      </w:r>
      <w:proofErr w:type="spellStart"/>
      <w:r w:rsidRPr="00370068">
        <w:rPr>
          <w:b/>
          <w:bCs/>
          <w:i/>
          <w:sz w:val="28"/>
          <w:szCs w:val="28"/>
        </w:rPr>
        <w:t>Бурдаковка</w:t>
      </w:r>
      <w:proofErr w:type="spellEnd"/>
      <w:r w:rsidRPr="00370068">
        <w:rPr>
          <w:b/>
          <w:bCs/>
          <w:i/>
          <w:sz w:val="28"/>
          <w:szCs w:val="28"/>
        </w:rPr>
        <w:t>.</w:t>
      </w:r>
    </w:p>
    <w:p w:rsidR="004F568F" w:rsidRPr="00370068" w:rsidRDefault="004F568F" w:rsidP="004F568F">
      <w:pPr>
        <w:ind w:firstLine="550"/>
        <w:jc w:val="both"/>
        <w:rPr>
          <w:sz w:val="28"/>
          <w:szCs w:val="28"/>
        </w:rPr>
      </w:pPr>
      <w:r w:rsidRPr="00370068">
        <w:rPr>
          <w:sz w:val="28"/>
          <w:szCs w:val="28"/>
        </w:rPr>
        <w:t xml:space="preserve">Водоснабжение населенного пункта осуществляется от водонапорной башни, которая обеспечивает создание напора и запаса холодной воды от артезианской скважины №7 (установлен глубинный насос марки ЭЦВ 8-16-140.) Водонапорная башня выполнена в кирпичном исполнении, высота </w:t>
      </w:r>
      <w:smartTag w:uri="urn:schemas-microsoft-com:office:smarttags" w:element="metricconverter">
        <w:smartTagPr>
          <w:attr w:name="ProductID" w:val="20 м"/>
        </w:smartTagPr>
        <w:r w:rsidRPr="00370068">
          <w:rPr>
            <w:sz w:val="28"/>
            <w:szCs w:val="28"/>
          </w:rPr>
          <w:t>20 м</w:t>
        </w:r>
      </w:smartTag>
      <w:r w:rsidRPr="00370068">
        <w:rPr>
          <w:sz w:val="28"/>
          <w:szCs w:val="28"/>
        </w:rPr>
        <w:t xml:space="preserve">, объём резервуара </w:t>
      </w:r>
      <w:smartTag w:uri="urn:schemas-microsoft-com:office:smarttags" w:element="metricconverter">
        <w:smartTagPr>
          <w:attr w:name="ProductID" w:val="20 м3"/>
        </w:smartTagPr>
        <w:r w:rsidRPr="00370068">
          <w:rPr>
            <w:sz w:val="28"/>
            <w:szCs w:val="28"/>
          </w:rPr>
          <w:t>20 м</w:t>
        </w:r>
        <w:r w:rsidRPr="00370068">
          <w:rPr>
            <w:sz w:val="28"/>
            <w:szCs w:val="28"/>
            <w:vertAlign w:val="superscript"/>
          </w:rPr>
          <w:t>3</w:t>
        </w:r>
      </w:smartTag>
      <w:r w:rsidRPr="00370068">
        <w:rPr>
          <w:sz w:val="28"/>
          <w:szCs w:val="28"/>
        </w:rPr>
        <w:t>.</w:t>
      </w:r>
    </w:p>
    <w:p w:rsidR="004F568F" w:rsidRPr="00370068" w:rsidRDefault="004F568F" w:rsidP="004F568F">
      <w:pPr>
        <w:ind w:firstLine="550"/>
        <w:jc w:val="both"/>
        <w:rPr>
          <w:sz w:val="28"/>
          <w:szCs w:val="28"/>
        </w:rPr>
      </w:pPr>
      <w:r w:rsidRPr="00370068">
        <w:rPr>
          <w:sz w:val="28"/>
          <w:szCs w:val="28"/>
        </w:rPr>
        <w:t xml:space="preserve">По информации Иркутского филиала ФБУ «ГКЗ» для водоснабжения п. </w:t>
      </w:r>
      <w:proofErr w:type="spellStart"/>
      <w:r w:rsidRPr="00370068">
        <w:rPr>
          <w:sz w:val="28"/>
          <w:szCs w:val="28"/>
        </w:rPr>
        <w:t>Бурдаковка</w:t>
      </w:r>
      <w:proofErr w:type="spellEnd"/>
      <w:r w:rsidRPr="00370068">
        <w:rPr>
          <w:sz w:val="28"/>
          <w:szCs w:val="28"/>
        </w:rPr>
        <w:t xml:space="preserve"> разведаны подземные воды месторождения «</w:t>
      </w:r>
      <w:proofErr w:type="spellStart"/>
      <w:r w:rsidRPr="00370068">
        <w:rPr>
          <w:sz w:val="28"/>
          <w:szCs w:val="28"/>
        </w:rPr>
        <w:t>Бурдаковское</w:t>
      </w:r>
      <w:proofErr w:type="spellEnd"/>
      <w:r w:rsidRPr="00370068">
        <w:rPr>
          <w:sz w:val="28"/>
          <w:szCs w:val="28"/>
        </w:rPr>
        <w:t>» мощностью 500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запасы утверждены. Подземный водозабор со скважиной №7 лицензирован.</w:t>
      </w:r>
    </w:p>
    <w:p w:rsidR="004F568F" w:rsidRPr="00370068" w:rsidRDefault="004F568F" w:rsidP="004F568F">
      <w:pPr>
        <w:ind w:firstLine="706"/>
        <w:jc w:val="both"/>
        <w:rPr>
          <w:sz w:val="28"/>
          <w:szCs w:val="28"/>
        </w:rPr>
      </w:pPr>
      <w:r w:rsidRPr="00370068">
        <w:rPr>
          <w:sz w:val="28"/>
          <w:szCs w:val="28"/>
        </w:rPr>
        <w:t>Водозабор расположен в благоприятном районе - покрытый лесом, потенциальные источники загрязнения водоносного горизонта отсутствуют. Экологическая ситуация местности благоприятна для организации зон санитарной охраны.</w:t>
      </w:r>
    </w:p>
    <w:p w:rsidR="004F568F" w:rsidRPr="00370068" w:rsidRDefault="004F568F" w:rsidP="004F568F">
      <w:pPr>
        <w:ind w:firstLine="709"/>
        <w:jc w:val="both"/>
        <w:rPr>
          <w:sz w:val="28"/>
          <w:szCs w:val="28"/>
        </w:rPr>
      </w:pPr>
      <w:proofErr w:type="gramStart"/>
      <w:r w:rsidRPr="00370068">
        <w:rPr>
          <w:sz w:val="28"/>
          <w:szCs w:val="28"/>
        </w:rPr>
        <w:t>По техническому заданию администрации Ушаковского МО Иркутским отделением филиала ФГУГП «</w:t>
      </w:r>
      <w:proofErr w:type="spellStart"/>
      <w:r w:rsidRPr="00370068">
        <w:rPr>
          <w:sz w:val="28"/>
          <w:szCs w:val="28"/>
        </w:rPr>
        <w:t>Гидроспецгеология</w:t>
      </w:r>
      <w:proofErr w:type="spellEnd"/>
      <w:r w:rsidRPr="00370068">
        <w:rPr>
          <w:sz w:val="28"/>
          <w:szCs w:val="28"/>
        </w:rPr>
        <w:t xml:space="preserve">» «Дальневосточный региональный центр государственного мониторинга состояния недр» разработан проект зон санитарной охраны, одиночной водозаборной скважины № 7 в д. </w:t>
      </w:r>
      <w:proofErr w:type="spellStart"/>
      <w:r w:rsidRPr="00370068">
        <w:rPr>
          <w:sz w:val="28"/>
          <w:szCs w:val="28"/>
        </w:rPr>
        <w:t>Бурдаковка</w:t>
      </w:r>
      <w:proofErr w:type="spellEnd"/>
      <w:r w:rsidRPr="00370068">
        <w:rPr>
          <w:sz w:val="28"/>
          <w:szCs w:val="28"/>
        </w:rPr>
        <w:t xml:space="preserve"> Иркутского района, на основании которого получено санитарно-эпидемиологическое заключение №38 ИЦ.06.000.Т. 000088.03.14 от 14.03.2014г. от Федеральной службы по надзору в сфере защиты прав потребителей  и благополучия человека Управлении</w:t>
      </w:r>
      <w:proofErr w:type="gramEnd"/>
      <w:r w:rsidRPr="00370068">
        <w:rPr>
          <w:sz w:val="28"/>
          <w:szCs w:val="28"/>
        </w:rPr>
        <w:t xml:space="preserve"> Федеральной службы по надзору в сфере прав потребителей и благополучия человека в Иркутской области. </w:t>
      </w:r>
    </w:p>
    <w:p w:rsidR="004F568F" w:rsidRPr="00370068" w:rsidRDefault="004F568F" w:rsidP="004F568F">
      <w:pPr>
        <w:ind w:firstLine="709"/>
        <w:jc w:val="both"/>
        <w:rPr>
          <w:sz w:val="28"/>
          <w:szCs w:val="28"/>
        </w:rPr>
      </w:pPr>
      <w:proofErr w:type="gramStart"/>
      <w:r>
        <w:rPr>
          <w:sz w:val="28"/>
          <w:szCs w:val="28"/>
        </w:rPr>
        <w:t>Т</w:t>
      </w:r>
      <w:r w:rsidRPr="00370068">
        <w:rPr>
          <w:sz w:val="28"/>
          <w:szCs w:val="28"/>
        </w:rPr>
        <w:t>ак же получено санитарно-эпидемиологическое заключение о соответствии водного объекта в целях питьевого и хозяйственно-бытового водоснабжения (забор из скважины №7 по адресу:</w:t>
      </w:r>
      <w:proofErr w:type="gramEnd"/>
      <w:r w:rsidRPr="00370068">
        <w:rPr>
          <w:sz w:val="28"/>
          <w:szCs w:val="28"/>
        </w:rPr>
        <w:t xml:space="preserve"> </w:t>
      </w:r>
      <w:proofErr w:type="gramStart"/>
      <w:r w:rsidRPr="00370068">
        <w:rPr>
          <w:sz w:val="28"/>
          <w:szCs w:val="28"/>
        </w:rPr>
        <w:t xml:space="preserve">Иркутская область, Иркутский район, д. </w:t>
      </w:r>
      <w:proofErr w:type="spellStart"/>
      <w:r w:rsidRPr="00370068">
        <w:rPr>
          <w:sz w:val="28"/>
          <w:szCs w:val="28"/>
        </w:rPr>
        <w:t>Бурдаковка</w:t>
      </w:r>
      <w:proofErr w:type="spellEnd"/>
      <w:r w:rsidRPr="00370068">
        <w:rPr>
          <w:sz w:val="28"/>
          <w:szCs w:val="28"/>
        </w:rPr>
        <w:t>), ООО «</w:t>
      </w:r>
      <w:proofErr w:type="spellStart"/>
      <w:r w:rsidRPr="00370068">
        <w:rPr>
          <w:sz w:val="28"/>
          <w:szCs w:val="28"/>
        </w:rPr>
        <w:t>Ушаковская</w:t>
      </w:r>
      <w:proofErr w:type="spellEnd"/>
      <w:r w:rsidRPr="00370068">
        <w:rPr>
          <w:sz w:val="28"/>
          <w:szCs w:val="28"/>
        </w:rPr>
        <w:t xml:space="preserve">». № 38.ИЦ.06.000.М.000388.07.14 от 28.07.2014г. </w:t>
      </w:r>
      <w:proofErr w:type="gramEnd"/>
    </w:p>
    <w:p w:rsidR="004F568F" w:rsidRPr="00370068" w:rsidRDefault="004F568F" w:rsidP="004F568F">
      <w:pPr>
        <w:jc w:val="both"/>
        <w:rPr>
          <w:sz w:val="28"/>
          <w:szCs w:val="28"/>
        </w:rPr>
      </w:pPr>
      <w:r w:rsidRPr="00370068">
        <w:rPr>
          <w:sz w:val="28"/>
          <w:szCs w:val="28"/>
        </w:rPr>
        <w:t>Зона санитарной охраны первого пояса строгого режима ограждена.</w:t>
      </w:r>
    </w:p>
    <w:p w:rsidR="004F568F" w:rsidRPr="00370068" w:rsidRDefault="004F568F" w:rsidP="004F568F">
      <w:pPr>
        <w:ind w:firstLine="550"/>
        <w:jc w:val="both"/>
        <w:rPr>
          <w:sz w:val="28"/>
          <w:szCs w:val="28"/>
        </w:rPr>
      </w:pPr>
      <w:r w:rsidRPr="00370068">
        <w:rPr>
          <w:sz w:val="28"/>
          <w:szCs w:val="28"/>
        </w:rPr>
        <w:t xml:space="preserve">Общая протяженность водопроводной сети поселка составляет1153 метра. На сети установлено 2 </w:t>
      </w:r>
      <w:proofErr w:type="gramStart"/>
      <w:r w:rsidRPr="00370068">
        <w:rPr>
          <w:sz w:val="28"/>
          <w:szCs w:val="28"/>
        </w:rPr>
        <w:t>водоразборных</w:t>
      </w:r>
      <w:proofErr w:type="gramEnd"/>
      <w:r w:rsidRPr="00370068">
        <w:rPr>
          <w:sz w:val="28"/>
          <w:szCs w:val="28"/>
        </w:rPr>
        <w:t xml:space="preserve"> колонки и 1 пожарный гидрант. Общее водопотребление в настоящее время составляет 20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w:t>
      </w:r>
    </w:p>
    <w:p w:rsidR="004F568F" w:rsidRPr="00370068" w:rsidRDefault="004F568F" w:rsidP="004F568F">
      <w:pPr>
        <w:ind w:firstLine="550"/>
        <w:jc w:val="both"/>
        <w:rPr>
          <w:sz w:val="28"/>
          <w:szCs w:val="28"/>
        </w:rPr>
      </w:pPr>
      <w:r w:rsidRPr="00370068">
        <w:rPr>
          <w:bCs/>
          <w:sz w:val="28"/>
          <w:szCs w:val="28"/>
        </w:rPr>
        <w:t>Земли населенного пункта относятся к территории перспективной застройки.</w:t>
      </w:r>
      <w:r w:rsidRPr="00370068">
        <w:rPr>
          <w:sz w:val="28"/>
          <w:szCs w:val="28"/>
        </w:rPr>
        <w:t xml:space="preserve"> В перспективе, исходя из запрошенных технических условий ЗАО «</w:t>
      </w:r>
      <w:proofErr w:type="spellStart"/>
      <w:r w:rsidRPr="00370068">
        <w:rPr>
          <w:sz w:val="28"/>
          <w:szCs w:val="28"/>
        </w:rPr>
        <w:t>Сибирьэнерготрейд</w:t>
      </w:r>
      <w:proofErr w:type="spellEnd"/>
      <w:r w:rsidRPr="00370068">
        <w:rPr>
          <w:sz w:val="28"/>
          <w:szCs w:val="28"/>
        </w:rPr>
        <w:t>» от 15.11.2013г.  водопотребление составит 500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в 2016-2017 годах.</w:t>
      </w:r>
    </w:p>
    <w:p w:rsidR="004F568F" w:rsidRPr="00370068" w:rsidRDefault="004F568F" w:rsidP="004F568F">
      <w:pPr>
        <w:ind w:firstLine="550"/>
        <w:jc w:val="both"/>
        <w:rPr>
          <w:bCs/>
          <w:sz w:val="28"/>
          <w:szCs w:val="28"/>
        </w:rPr>
      </w:pPr>
    </w:p>
    <w:p w:rsidR="004F568F" w:rsidRPr="00370068" w:rsidRDefault="004F568F" w:rsidP="004F568F">
      <w:pPr>
        <w:ind w:firstLine="567"/>
        <w:jc w:val="both"/>
        <w:rPr>
          <w:b/>
          <w:bCs/>
          <w:i/>
          <w:sz w:val="28"/>
          <w:szCs w:val="28"/>
        </w:rPr>
      </w:pPr>
      <w:r w:rsidRPr="00370068">
        <w:rPr>
          <w:b/>
          <w:bCs/>
          <w:i/>
          <w:sz w:val="28"/>
          <w:szCs w:val="28"/>
        </w:rPr>
        <w:t xml:space="preserve">д. </w:t>
      </w:r>
      <w:proofErr w:type="spellStart"/>
      <w:r w:rsidRPr="00370068">
        <w:rPr>
          <w:b/>
          <w:bCs/>
          <w:i/>
          <w:sz w:val="28"/>
          <w:szCs w:val="28"/>
        </w:rPr>
        <w:t>Новолисиха</w:t>
      </w:r>
      <w:proofErr w:type="spellEnd"/>
    </w:p>
    <w:p w:rsidR="004F568F" w:rsidRPr="00370068" w:rsidRDefault="004F568F" w:rsidP="004F568F">
      <w:pPr>
        <w:ind w:firstLine="550"/>
        <w:jc w:val="both"/>
        <w:rPr>
          <w:bCs/>
          <w:sz w:val="28"/>
          <w:szCs w:val="28"/>
        </w:rPr>
      </w:pPr>
      <w:r w:rsidRPr="00370068">
        <w:rPr>
          <w:sz w:val="28"/>
          <w:szCs w:val="28"/>
        </w:rPr>
        <w:t xml:space="preserve">Водоснабжение поселка осуществляется от водонапорной башни, расположенной по ул. </w:t>
      </w:r>
      <w:proofErr w:type="gramStart"/>
      <w:r w:rsidRPr="00370068">
        <w:rPr>
          <w:sz w:val="28"/>
          <w:szCs w:val="28"/>
        </w:rPr>
        <w:t>Дорожная</w:t>
      </w:r>
      <w:proofErr w:type="gramEnd"/>
      <w:r w:rsidRPr="00370068">
        <w:rPr>
          <w:sz w:val="28"/>
          <w:szCs w:val="28"/>
        </w:rPr>
        <w:t xml:space="preserve">. Водонапорная башня выполнена в деревянном исполнении высотой </w:t>
      </w:r>
      <w:smartTag w:uri="urn:schemas-microsoft-com:office:smarttags" w:element="metricconverter">
        <w:smartTagPr>
          <w:attr w:name="ProductID" w:val="9 метров"/>
        </w:smartTagPr>
        <w:r w:rsidRPr="00370068">
          <w:rPr>
            <w:sz w:val="28"/>
            <w:szCs w:val="28"/>
          </w:rPr>
          <w:t>9 метров</w:t>
        </w:r>
      </w:smartTag>
      <w:r w:rsidRPr="00370068">
        <w:rPr>
          <w:sz w:val="28"/>
          <w:szCs w:val="28"/>
        </w:rPr>
        <w:t xml:space="preserve">. Емкость накопительного бака </w:t>
      </w:r>
      <w:smartTag w:uri="urn:schemas-microsoft-com:office:smarttags" w:element="metricconverter">
        <w:smartTagPr>
          <w:attr w:name="ProductID" w:val="16 м3"/>
        </w:smartTagPr>
        <w:r w:rsidRPr="00370068">
          <w:rPr>
            <w:sz w:val="28"/>
            <w:szCs w:val="28"/>
          </w:rPr>
          <w:t xml:space="preserve">16 </w:t>
        </w:r>
        <w:r w:rsidRPr="00370068">
          <w:rPr>
            <w:sz w:val="28"/>
            <w:szCs w:val="28"/>
          </w:rPr>
          <w:lastRenderedPageBreak/>
          <w:t>м</w:t>
        </w:r>
        <w:r w:rsidRPr="00370068">
          <w:rPr>
            <w:sz w:val="28"/>
            <w:szCs w:val="28"/>
            <w:vertAlign w:val="superscript"/>
          </w:rPr>
          <w:t>3</w:t>
        </w:r>
      </w:smartTag>
      <w:r w:rsidRPr="00370068">
        <w:rPr>
          <w:sz w:val="28"/>
          <w:szCs w:val="28"/>
        </w:rPr>
        <w:t xml:space="preserve">.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 50 % домов частного сектора имеют собственные скважины. </w:t>
      </w:r>
      <w:r w:rsidRPr="00370068">
        <w:rPr>
          <w:bCs/>
          <w:sz w:val="28"/>
          <w:szCs w:val="28"/>
        </w:rPr>
        <w:t>Общее водопотребление поселка в настоящее время составляет около 10 м</w:t>
      </w:r>
      <w:r w:rsidRPr="00370068">
        <w:rPr>
          <w:bCs/>
          <w:sz w:val="28"/>
          <w:szCs w:val="28"/>
          <w:vertAlign w:val="superscript"/>
        </w:rPr>
        <w:t>3</w:t>
      </w:r>
      <w:r w:rsidRPr="00370068">
        <w:rPr>
          <w:bCs/>
          <w:sz w:val="28"/>
          <w:szCs w:val="28"/>
        </w:rPr>
        <w:t>/сутки.</w:t>
      </w:r>
    </w:p>
    <w:p w:rsidR="004F568F" w:rsidRPr="00370068" w:rsidRDefault="004F568F" w:rsidP="004F568F">
      <w:pPr>
        <w:pStyle w:val="af8"/>
        <w:ind w:left="0" w:firstLine="706"/>
        <w:jc w:val="both"/>
        <w:rPr>
          <w:sz w:val="28"/>
          <w:szCs w:val="28"/>
        </w:rPr>
      </w:pPr>
      <w:r w:rsidRPr="00370068">
        <w:rPr>
          <w:sz w:val="28"/>
          <w:szCs w:val="28"/>
        </w:rPr>
        <w:t xml:space="preserve">Артезианская скважина пробурена 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4F568F" w:rsidRPr="00370068" w:rsidRDefault="004F568F" w:rsidP="004F568F">
      <w:pPr>
        <w:ind w:firstLine="550"/>
        <w:jc w:val="both"/>
        <w:rPr>
          <w:bCs/>
          <w:sz w:val="28"/>
          <w:szCs w:val="28"/>
        </w:rPr>
      </w:pPr>
      <w:r w:rsidRPr="00370068">
        <w:rPr>
          <w:bCs/>
          <w:sz w:val="28"/>
          <w:szCs w:val="28"/>
        </w:rPr>
        <w:t xml:space="preserve">В поселке не развита система постоянных водопроводных сетей, имеются временные летние водопроводы для полива огородов. </w:t>
      </w:r>
    </w:p>
    <w:p w:rsidR="004F568F" w:rsidRPr="00370068" w:rsidRDefault="004F568F" w:rsidP="004F568F">
      <w:pPr>
        <w:ind w:firstLine="550"/>
        <w:jc w:val="both"/>
        <w:rPr>
          <w:bCs/>
          <w:sz w:val="28"/>
          <w:szCs w:val="28"/>
        </w:rPr>
      </w:pPr>
      <w:r w:rsidRPr="00370068">
        <w:rPr>
          <w:bCs/>
          <w:sz w:val="28"/>
          <w:szCs w:val="28"/>
        </w:rPr>
        <w:t xml:space="preserve">В настоящее время в поселке развито </w:t>
      </w:r>
      <w:proofErr w:type="spellStart"/>
      <w:r w:rsidRPr="00370068">
        <w:rPr>
          <w:bCs/>
          <w:sz w:val="28"/>
          <w:szCs w:val="28"/>
        </w:rPr>
        <w:t>коттеджное</w:t>
      </w:r>
      <w:proofErr w:type="spellEnd"/>
      <w:r w:rsidRPr="00370068">
        <w:rPr>
          <w:bCs/>
          <w:sz w:val="28"/>
          <w:szCs w:val="28"/>
        </w:rPr>
        <w:t xml:space="preserve"> строительство, администрацией выделено большое количество земельных участков, в </w:t>
      </w:r>
      <w:r w:rsidRPr="001869FC">
        <w:rPr>
          <w:bCs/>
          <w:sz w:val="28"/>
          <w:szCs w:val="28"/>
        </w:rPr>
        <w:t xml:space="preserve">настоящее время строится </w:t>
      </w:r>
      <w:proofErr w:type="spellStart"/>
      <w:proofErr w:type="gramStart"/>
      <w:r w:rsidRPr="001869FC">
        <w:rPr>
          <w:bCs/>
          <w:sz w:val="28"/>
          <w:szCs w:val="28"/>
        </w:rPr>
        <w:t>м-н</w:t>
      </w:r>
      <w:proofErr w:type="spellEnd"/>
      <w:proofErr w:type="gramEnd"/>
      <w:r w:rsidRPr="001869FC">
        <w:rPr>
          <w:bCs/>
          <w:sz w:val="28"/>
          <w:szCs w:val="28"/>
        </w:rPr>
        <w:t xml:space="preserve"> «Парковый», все это потребует решения</w:t>
      </w:r>
      <w:r w:rsidRPr="00370068">
        <w:rPr>
          <w:bCs/>
          <w:sz w:val="28"/>
          <w:szCs w:val="28"/>
        </w:rPr>
        <w:t xml:space="preserve"> вопроса по централизованному водоснабжению строящегося жилого фонда.</w:t>
      </w:r>
    </w:p>
    <w:p w:rsidR="004F568F" w:rsidRPr="00370068" w:rsidRDefault="004F568F" w:rsidP="004F568F">
      <w:pPr>
        <w:ind w:firstLine="550"/>
        <w:jc w:val="both"/>
        <w:rPr>
          <w:bCs/>
          <w:sz w:val="28"/>
          <w:szCs w:val="28"/>
        </w:rPr>
      </w:pPr>
    </w:p>
    <w:p w:rsidR="004F568F" w:rsidRPr="00370068" w:rsidRDefault="004F568F" w:rsidP="004F568F">
      <w:pPr>
        <w:ind w:firstLine="550"/>
        <w:jc w:val="both"/>
        <w:rPr>
          <w:bCs/>
          <w:i/>
          <w:sz w:val="28"/>
          <w:szCs w:val="28"/>
        </w:rPr>
      </w:pPr>
      <w:r w:rsidRPr="00370068">
        <w:rPr>
          <w:b/>
          <w:bCs/>
          <w:i/>
          <w:sz w:val="28"/>
          <w:szCs w:val="28"/>
        </w:rPr>
        <w:t>п. Горячий Ключ</w:t>
      </w:r>
    </w:p>
    <w:p w:rsidR="004F568F" w:rsidRPr="00370068" w:rsidRDefault="004F568F" w:rsidP="004F568F">
      <w:pPr>
        <w:pStyle w:val="af8"/>
        <w:numPr>
          <w:ilvl w:val="0"/>
          <w:numId w:val="22"/>
        </w:numPr>
        <w:contextualSpacing/>
        <w:jc w:val="both"/>
        <w:rPr>
          <w:b/>
          <w:bCs/>
          <w:sz w:val="28"/>
          <w:szCs w:val="28"/>
        </w:rPr>
      </w:pPr>
      <w:proofErr w:type="spellStart"/>
      <w:r w:rsidRPr="00370068">
        <w:rPr>
          <w:sz w:val="28"/>
          <w:szCs w:val="28"/>
        </w:rPr>
        <w:t>Водоразбор</w:t>
      </w:r>
      <w:proofErr w:type="spellEnd"/>
      <w:r w:rsidRPr="00370068">
        <w:rPr>
          <w:sz w:val="28"/>
          <w:szCs w:val="28"/>
        </w:rPr>
        <w:t xml:space="preserve"> общего пользования (водокачка) у котельной выполнен в деревянном исполнении, высота </w:t>
      </w:r>
      <w:smartTag w:uri="urn:schemas-microsoft-com:office:smarttags" w:element="metricconverter">
        <w:smartTagPr>
          <w:attr w:name="ProductID" w:val="6 метров"/>
        </w:smartTagPr>
        <w:r w:rsidRPr="00370068">
          <w:rPr>
            <w:sz w:val="28"/>
            <w:szCs w:val="28"/>
          </w:rPr>
          <w:t>6 метров</w:t>
        </w:r>
      </w:smartTag>
      <w:r w:rsidRPr="00370068">
        <w:rPr>
          <w:sz w:val="28"/>
          <w:szCs w:val="28"/>
        </w:rPr>
        <w:t>, объём накопительной емкости 9м</w:t>
      </w:r>
      <w:r w:rsidRPr="00370068">
        <w:rPr>
          <w:sz w:val="28"/>
          <w:szCs w:val="28"/>
          <w:vertAlign w:val="superscript"/>
        </w:rPr>
        <w:t>З</w:t>
      </w:r>
      <w:r w:rsidRPr="00370068">
        <w:rPr>
          <w:sz w:val="28"/>
          <w:szCs w:val="28"/>
        </w:rPr>
        <w:t xml:space="preserve">. </w:t>
      </w:r>
    </w:p>
    <w:p w:rsidR="004F568F" w:rsidRPr="00370068" w:rsidRDefault="004F568F" w:rsidP="004F568F">
      <w:pPr>
        <w:ind w:left="709"/>
        <w:jc w:val="both"/>
        <w:rPr>
          <w:b/>
          <w:bCs/>
          <w:sz w:val="28"/>
          <w:szCs w:val="28"/>
        </w:rPr>
      </w:pPr>
      <w:r w:rsidRPr="00370068">
        <w:rPr>
          <w:sz w:val="28"/>
          <w:szCs w:val="28"/>
        </w:rPr>
        <w:t xml:space="preserve">Подача воды осуществляется от артезианской скважины №1536(1). Установлен глубинный насос марки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4F568F" w:rsidRPr="00370068" w:rsidRDefault="004F568F" w:rsidP="004F568F">
      <w:pPr>
        <w:pStyle w:val="af8"/>
        <w:numPr>
          <w:ilvl w:val="0"/>
          <w:numId w:val="22"/>
        </w:numPr>
        <w:contextualSpacing/>
        <w:jc w:val="both"/>
        <w:rPr>
          <w:b/>
          <w:bCs/>
          <w:sz w:val="28"/>
          <w:szCs w:val="28"/>
        </w:rPr>
      </w:pPr>
      <w:r w:rsidRPr="00370068">
        <w:rPr>
          <w:sz w:val="28"/>
          <w:szCs w:val="28"/>
        </w:rPr>
        <w:t xml:space="preserve">Водокачка на ул. Мира выполнена в деревянном исполнении, высота </w:t>
      </w:r>
      <w:smartTag w:uri="urn:schemas-microsoft-com:office:smarttags" w:element="metricconverter">
        <w:smartTagPr>
          <w:attr w:name="ProductID" w:val="8 метров"/>
        </w:smartTagPr>
        <w:r w:rsidRPr="00370068">
          <w:rPr>
            <w:sz w:val="28"/>
            <w:szCs w:val="28"/>
          </w:rPr>
          <w:t>8 метров</w:t>
        </w:r>
      </w:smartTag>
      <w:r w:rsidRPr="00370068">
        <w:rPr>
          <w:sz w:val="28"/>
          <w:szCs w:val="28"/>
        </w:rPr>
        <w:t>, объём накопительной емкости 9м</w:t>
      </w:r>
      <w:r w:rsidRPr="00370068">
        <w:rPr>
          <w:sz w:val="28"/>
          <w:szCs w:val="28"/>
          <w:vertAlign w:val="superscript"/>
        </w:rPr>
        <w:t>З</w:t>
      </w:r>
      <w:r w:rsidRPr="00370068">
        <w:rPr>
          <w:sz w:val="28"/>
          <w:szCs w:val="28"/>
        </w:rPr>
        <w:t xml:space="preserve">, емкость смонтирована на металлическом каркасе. Год постройки </w:t>
      </w:r>
      <w:smartTag w:uri="urn:schemas-microsoft-com:office:smarttags" w:element="metricconverter">
        <w:smartTagPr>
          <w:attr w:name="ProductID" w:val="2008 г"/>
        </w:smartTagPr>
        <w:r w:rsidRPr="00370068">
          <w:rPr>
            <w:sz w:val="28"/>
            <w:szCs w:val="28"/>
          </w:rPr>
          <w:t>2008 г</w:t>
        </w:r>
      </w:smartTag>
      <w:r w:rsidRPr="00370068">
        <w:rPr>
          <w:sz w:val="28"/>
          <w:szCs w:val="28"/>
        </w:rPr>
        <w:t>.</w:t>
      </w:r>
    </w:p>
    <w:p w:rsidR="004F568F" w:rsidRPr="00370068" w:rsidRDefault="004F568F" w:rsidP="004F568F">
      <w:pPr>
        <w:pStyle w:val="af8"/>
        <w:jc w:val="both"/>
        <w:rPr>
          <w:b/>
          <w:bCs/>
          <w:sz w:val="28"/>
          <w:szCs w:val="28"/>
        </w:rPr>
      </w:pPr>
      <w:r w:rsidRPr="00370068">
        <w:rPr>
          <w:sz w:val="28"/>
          <w:szCs w:val="28"/>
        </w:rPr>
        <w:t xml:space="preserve">Установлен глубинный насос марки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4F568F" w:rsidRPr="001869FC" w:rsidRDefault="004F568F" w:rsidP="004F568F">
      <w:pPr>
        <w:pStyle w:val="af8"/>
        <w:numPr>
          <w:ilvl w:val="0"/>
          <w:numId w:val="22"/>
        </w:numPr>
        <w:contextualSpacing/>
        <w:jc w:val="both"/>
        <w:rPr>
          <w:b/>
          <w:bCs/>
          <w:sz w:val="28"/>
          <w:szCs w:val="28"/>
        </w:rPr>
      </w:pPr>
      <w:r w:rsidRPr="001869FC">
        <w:rPr>
          <w:sz w:val="28"/>
          <w:szCs w:val="28"/>
        </w:rPr>
        <w:t xml:space="preserve">Водокачка №1, №2 на ул. Коммунистическая выполнены в деревянном исполнении, высота </w:t>
      </w:r>
      <w:smartTag w:uri="urn:schemas-microsoft-com:office:smarttags" w:element="metricconverter">
        <w:smartTagPr>
          <w:attr w:name="ProductID" w:val="6 метров"/>
        </w:smartTagPr>
        <w:r w:rsidRPr="001869FC">
          <w:rPr>
            <w:sz w:val="28"/>
            <w:szCs w:val="28"/>
          </w:rPr>
          <w:t>6 метров</w:t>
        </w:r>
      </w:smartTag>
      <w:r w:rsidRPr="001869FC">
        <w:rPr>
          <w:sz w:val="28"/>
          <w:szCs w:val="28"/>
        </w:rPr>
        <w:t>, подача воды осуществляется из артезианских скважин, накопительная емкость объемом 9м</w:t>
      </w:r>
      <w:r w:rsidRPr="001869FC">
        <w:rPr>
          <w:sz w:val="28"/>
          <w:szCs w:val="28"/>
          <w:vertAlign w:val="superscript"/>
        </w:rPr>
        <w:t>З</w:t>
      </w:r>
      <w:r w:rsidRPr="001869FC">
        <w:rPr>
          <w:sz w:val="28"/>
          <w:szCs w:val="28"/>
        </w:rPr>
        <w:t xml:space="preserve">. Работают в качестве </w:t>
      </w:r>
      <w:proofErr w:type="spellStart"/>
      <w:r w:rsidRPr="001869FC">
        <w:rPr>
          <w:sz w:val="28"/>
          <w:szCs w:val="28"/>
        </w:rPr>
        <w:t>водоразбора</w:t>
      </w:r>
      <w:proofErr w:type="spellEnd"/>
      <w:r w:rsidRPr="001869FC">
        <w:rPr>
          <w:sz w:val="28"/>
          <w:szCs w:val="28"/>
        </w:rPr>
        <w:t xml:space="preserve"> общего пользования.</w:t>
      </w:r>
    </w:p>
    <w:p w:rsidR="004F568F" w:rsidRPr="00370068" w:rsidRDefault="004F568F" w:rsidP="004F568F">
      <w:pPr>
        <w:ind w:firstLine="709"/>
        <w:jc w:val="both"/>
        <w:rPr>
          <w:bCs/>
          <w:sz w:val="28"/>
          <w:szCs w:val="28"/>
        </w:rPr>
      </w:pPr>
      <w:r w:rsidRPr="001869FC">
        <w:rPr>
          <w:bCs/>
          <w:sz w:val="28"/>
          <w:szCs w:val="28"/>
        </w:rPr>
        <w:t>Общее водопотребление поселка в настоящее время составляет  30 м</w:t>
      </w:r>
      <w:r w:rsidRPr="001869FC">
        <w:rPr>
          <w:bCs/>
          <w:sz w:val="28"/>
          <w:szCs w:val="28"/>
          <w:vertAlign w:val="superscript"/>
        </w:rPr>
        <w:t>3</w:t>
      </w:r>
      <w:r w:rsidRPr="001869FC">
        <w:rPr>
          <w:bCs/>
          <w:sz w:val="28"/>
          <w:szCs w:val="28"/>
        </w:rPr>
        <w:t>/сутки.</w:t>
      </w:r>
    </w:p>
    <w:p w:rsidR="004F568F" w:rsidRPr="00370068" w:rsidRDefault="004F568F" w:rsidP="004F568F">
      <w:pPr>
        <w:ind w:firstLine="709"/>
        <w:jc w:val="both"/>
        <w:rPr>
          <w:bCs/>
          <w:sz w:val="28"/>
          <w:szCs w:val="28"/>
        </w:rPr>
      </w:pPr>
      <w:r w:rsidRPr="00370068">
        <w:rPr>
          <w:sz w:val="28"/>
          <w:szCs w:val="28"/>
        </w:rPr>
        <w:t xml:space="preserve">Артезианские скважины с водонапорными башнями строились 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4F568F" w:rsidRPr="00370068" w:rsidRDefault="004F568F" w:rsidP="004F568F">
      <w:pPr>
        <w:ind w:firstLine="709"/>
        <w:jc w:val="both"/>
        <w:rPr>
          <w:bCs/>
          <w:sz w:val="28"/>
          <w:szCs w:val="28"/>
        </w:rPr>
      </w:pPr>
      <w:r w:rsidRPr="00370068">
        <w:rPr>
          <w:bCs/>
          <w:sz w:val="28"/>
          <w:szCs w:val="28"/>
        </w:rPr>
        <w:t xml:space="preserve">В поселке не развита система постоянных водопроводных сетей, имеются временные летние водопроводы для полива огородов. </w:t>
      </w:r>
    </w:p>
    <w:p w:rsidR="004F568F" w:rsidRPr="00370068" w:rsidRDefault="004F568F" w:rsidP="004F568F">
      <w:pPr>
        <w:ind w:firstLine="709"/>
        <w:jc w:val="both"/>
        <w:rPr>
          <w:bCs/>
          <w:sz w:val="28"/>
          <w:szCs w:val="28"/>
        </w:rPr>
      </w:pPr>
      <w:r w:rsidRPr="00370068">
        <w:rPr>
          <w:bCs/>
          <w:sz w:val="28"/>
          <w:szCs w:val="28"/>
        </w:rPr>
        <w:t>Земли населенного пункта относятся к территории перспективной застройки.</w:t>
      </w:r>
    </w:p>
    <w:p w:rsidR="004F568F" w:rsidRPr="00370068" w:rsidRDefault="004F568F" w:rsidP="004F568F">
      <w:pPr>
        <w:jc w:val="both"/>
        <w:rPr>
          <w:bCs/>
          <w:sz w:val="28"/>
          <w:szCs w:val="28"/>
        </w:rPr>
      </w:pPr>
    </w:p>
    <w:p w:rsidR="004F568F" w:rsidRPr="00370068" w:rsidRDefault="004F568F" w:rsidP="004F568F">
      <w:pPr>
        <w:ind w:firstLine="709"/>
        <w:jc w:val="both"/>
        <w:rPr>
          <w:b/>
          <w:bCs/>
          <w:i/>
          <w:sz w:val="28"/>
          <w:szCs w:val="28"/>
        </w:rPr>
      </w:pPr>
      <w:r w:rsidRPr="00370068">
        <w:rPr>
          <w:b/>
          <w:bCs/>
          <w:i/>
          <w:sz w:val="28"/>
          <w:szCs w:val="28"/>
        </w:rPr>
        <w:t>п. Первомайский.</w:t>
      </w:r>
    </w:p>
    <w:p w:rsidR="004F568F" w:rsidRPr="00370068" w:rsidRDefault="004F568F" w:rsidP="004F568F">
      <w:pPr>
        <w:ind w:firstLine="709"/>
        <w:jc w:val="both"/>
        <w:rPr>
          <w:sz w:val="28"/>
          <w:szCs w:val="28"/>
        </w:rPr>
      </w:pPr>
      <w:r w:rsidRPr="00370068">
        <w:rPr>
          <w:sz w:val="28"/>
          <w:szCs w:val="28"/>
        </w:rPr>
        <w:t xml:space="preserve">Водонапорная башня на ул. Солдатская обеспечивает создание напора и запаса холодной воды от одной артезианской скважины, выполнена в деревянном исполнении. </w:t>
      </w:r>
    </w:p>
    <w:p w:rsidR="004F568F" w:rsidRPr="00370068" w:rsidRDefault="004F568F" w:rsidP="004F568F">
      <w:pPr>
        <w:ind w:firstLine="709"/>
        <w:jc w:val="both"/>
        <w:rPr>
          <w:sz w:val="28"/>
          <w:szCs w:val="28"/>
        </w:rPr>
      </w:pPr>
      <w:r w:rsidRPr="00370068">
        <w:rPr>
          <w:sz w:val="28"/>
          <w:szCs w:val="28"/>
        </w:rPr>
        <w:lastRenderedPageBreak/>
        <w:t xml:space="preserve">Емкость объёмом 16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 смонтирована на металлическом каркасе, подача от артезианской скважины 10м</w:t>
      </w:r>
      <w:r w:rsidRPr="00370068">
        <w:rPr>
          <w:sz w:val="28"/>
          <w:szCs w:val="28"/>
          <w:vertAlign w:val="superscript"/>
        </w:rPr>
        <w:t>З</w:t>
      </w:r>
      <w:r w:rsidRPr="00370068">
        <w:rPr>
          <w:sz w:val="28"/>
          <w:szCs w:val="28"/>
        </w:rPr>
        <w:t xml:space="preserve">/ч. Установлен глубинный насос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4F568F" w:rsidRPr="00370068" w:rsidRDefault="004F568F" w:rsidP="004F568F">
      <w:pPr>
        <w:ind w:firstLine="709"/>
        <w:jc w:val="both"/>
        <w:rPr>
          <w:sz w:val="28"/>
          <w:szCs w:val="28"/>
        </w:rPr>
      </w:pPr>
      <w:r w:rsidRPr="00370068">
        <w:rPr>
          <w:bCs/>
          <w:sz w:val="28"/>
          <w:szCs w:val="28"/>
        </w:rPr>
        <w:t>Общее водопотребление поселка в настоящее время составляет 18 м</w:t>
      </w:r>
      <w:r w:rsidRPr="00370068">
        <w:rPr>
          <w:bCs/>
          <w:sz w:val="28"/>
          <w:szCs w:val="28"/>
          <w:vertAlign w:val="superscript"/>
        </w:rPr>
        <w:t>3</w:t>
      </w:r>
      <w:r w:rsidRPr="00370068">
        <w:rPr>
          <w:bCs/>
          <w:sz w:val="28"/>
          <w:szCs w:val="28"/>
        </w:rPr>
        <w:t>/сутки.</w:t>
      </w:r>
    </w:p>
    <w:p w:rsidR="004F568F" w:rsidRPr="00370068" w:rsidRDefault="004F568F" w:rsidP="004F568F">
      <w:pPr>
        <w:jc w:val="both"/>
        <w:rPr>
          <w:sz w:val="28"/>
          <w:szCs w:val="28"/>
        </w:rPr>
      </w:pPr>
    </w:p>
    <w:p w:rsidR="004F568F" w:rsidRPr="00370068" w:rsidRDefault="004F568F" w:rsidP="004F568F">
      <w:pPr>
        <w:ind w:firstLine="709"/>
        <w:jc w:val="both"/>
        <w:rPr>
          <w:b/>
          <w:bCs/>
          <w:i/>
          <w:sz w:val="28"/>
          <w:szCs w:val="28"/>
        </w:rPr>
      </w:pPr>
      <w:r w:rsidRPr="00370068">
        <w:rPr>
          <w:b/>
          <w:bCs/>
          <w:i/>
          <w:sz w:val="28"/>
          <w:szCs w:val="28"/>
        </w:rPr>
        <w:t>д. Худякова.</w:t>
      </w:r>
    </w:p>
    <w:p w:rsidR="004F568F" w:rsidRPr="00370068" w:rsidRDefault="004F568F" w:rsidP="004F568F">
      <w:pPr>
        <w:ind w:firstLine="709"/>
        <w:jc w:val="both"/>
        <w:rPr>
          <w:sz w:val="28"/>
          <w:szCs w:val="28"/>
        </w:rPr>
      </w:pPr>
      <w:r w:rsidRPr="00370068">
        <w:rPr>
          <w:sz w:val="28"/>
          <w:szCs w:val="28"/>
        </w:rPr>
        <w:t xml:space="preserve">Водокачка выполнена в деревянном исполнении высотой </w:t>
      </w:r>
      <w:smartTag w:uri="urn:schemas-microsoft-com:office:smarttags" w:element="metricconverter">
        <w:smartTagPr>
          <w:attr w:name="ProductID" w:val="6 метров"/>
        </w:smartTagPr>
        <w:r w:rsidRPr="00370068">
          <w:rPr>
            <w:sz w:val="28"/>
            <w:szCs w:val="28"/>
          </w:rPr>
          <w:t>6 метров</w:t>
        </w:r>
      </w:smartTag>
      <w:r w:rsidRPr="00370068">
        <w:rPr>
          <w:sz w:val="28"/>
          <w:szCs w:val="28"/>
        </w:rPr>
        <w:t xml:space="preserve">. Накопительная емкость объемом 8 </w:t>
      </w:r>
      <w:proofErr w:type="spellStart"/>
      <w:r w:rsidRPr="00370068">
        <w:rPr>
          <w:sz w:val="28"/>
          <w:szCs w:val="28"/>
        </w:rPr>
        <w:t>м</w:t>
      </w:r>
      <w:r w:rsidRPr="00370068">
        <w:rPr>
          <w:sz w:val="28"/>
          <w:szCs w:val="28"/>
          <w:vertAlign w:val="superscript"/>
        </w:rPr>
        <w:t>З</w:t>
      </w:r>
      <w:proofErr w:type="spellEnd"/>
      <w:r w:rsidRPr="00370068">
        <w:rPr>
          <w:sz w:val="28"/>
          <w:szCs w:val="28"/>
          <w:vertAlign w:val="superscript"/>
        </w:rPr>
        <w:t xml:space="preserve"> </w:t>
      </w:r>
      <w:r w:rsidRPr="00370068">
        <w:rPr>
          <w:sz w:val="28"/>
          <w:szCs w:val="28"/>
        </w:rPr>
        <w:t>смонтирована на металлическом каркасе, дебет артезианской скважины 9м</w:t>
      </w:r>
      <w:r w:rsidRPr="00370068">
        <w:rPr>
          <w:sz w:val="28"/>
          <w:szCs w:val="28"/>
          <w:vertAlign w:val="superscript"/>
        </w:rPr>
        <w:t>З</w:t>
      </w:r>
      <w:r w:rsidRPr="00370068">
        <w:rPr>
          <w:sz w:val="28"/>
          <w:szCs w:val="28"/>
        </w:rPr>
        <w:t xml:space="preserve">/ч.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4F568F" w:rsidRPr="00370068" w:rsidRDefault="004F568F" w:rsidP="004F568F">
      <w:pPr>
        <w:ind w:firstLine="709"/>
        <w:jc w:val="both"/>
        <w:rPr>
          <w:sz w:val="28"/>
          <w:szCs w:val="28"/>
        </w:rPr>
      </w:pPr>
      <w:r w:rsidRPr="00370068">
        <w:rPr>
          <w:sz w:val="28"/>
          <w:szCs w:val="28"/>
        </w:rPr>
        <w:t xml:space="preserve">Во всех населенных пунктах Ушаковского МО вода подается потребителю без предварительной очистки и обеззараживания (водоподготовка отсутствует). Контроль качества питьевых вод осуществляется периодически, согласно требованиям </w:t>
      </w:r>
      <w:proofErr w:type="spellStart"/>
      <w:r w:rsidRPr="00370068">
        <w:rPr>
          <w:sz w:val="28"/>
          <w:szCs w:val="28"/>
        </w:rPr>
        <w:t>СанПиП</w:t>
      </w:r>
      <w:proofErr w:type="spellEnd"/>
      <w:r w:rsidRPr="00370068">
        <w:rPr>
          <w:sz w:val="28"/>
          <w:szCs w:val="28"/>
        </w:rPr>
        <w:t xml:space="preserve"> 2.1.4.1074-01.</w:t>
      </w:r>
    </w:p>
    <w:p w:rsidR="004F568F" w:rsidRDefault="004F568F" w:rsidP="004F568F">
      <w:pPr>
        <w:ind w:firstLine="709"/>
        <w:jc w:val="both"/>
        <w:rPr>
          <w:sz w:val="28"/>
          <w:szCs w:val="28"/>
        </w:rPr>
      </w:pPr>
      <w:r w:rsidRPr="00370068">
        <w:rPr>
          <w:sz w:val="28"/>
          <w:szCs w:val="28"/>
        </w:rPr>
        <w:t>Отмечено превышение по ряду показателей: наличие железа, марганца, не соответствие по мутности и по микробиологическим показателям.</w:t>
      </w:r>
    </w:p>
    <w:p w:rsidR="004F568F" w:rsidRPr="009C0E06" w:rsidRDefault="004F568F" w:rsidP="004F568F">
      <w:pPr>
        <w:ind w:firstLine="709"/>
        <w:jc w:val="both"/>
        <w:rPr>
          <w:sz w:val="28"/>
          <w:szCs w:val="28"/>
        </w:rPr>
      </w:pPr>
    </w:p>
    <w:p w:rsidR="004F568F" w:rsidRPr="00370068" w:rsidRDefault="004F568F" w:rsidP="004F568F">
      <w:pPr>
        <w:pStyle w:val="af4"/>
        <w:numPr>
          <w:ilvl w:val="1"/>
          <w:numId w:val="1"/>
        </w:numPr>
        <w:spacing w:after="0"/>
        <w:jc w:val="center"/>
        <w:rPr>
          <w:b/>
          <w:spacing w:val="3"/>
          <w:sz w:val="28"/>
          <w:szCs w:val="28"/>
          <w:shd w:val="clear" w:color="auto" w:fill="FFFFFF"/>
          <w:lang w:eastAsia="en-US"/>
        </w:rPr>
      </w:pPr>
      <w:r w:rsidRPr="00370068">
        <w:rPr>
          <w:b/>
          <w:bCs/>
          <w:sz w:val="28"/>
          <w:szCs w:val="28"/>
        </w:rPr>
        <w:t>Территориальный</w:t>
      </w:r>
      <w:r w:rsidRPr="00370068">
        <w:rPr>
          <w:b/>
          <w:spacing w:val="3"/>
          <w:sz w:val="28"/>
          <w:szCs w:val="28"/>
          <w:shd w:val="clear" w:color="auto" w:fill="FFFFFF"/>
          <w:lang w:eastAsia="en-US"/>
        </w:rPr>
        <w:t xml:space="preserve"> баланс подачи питьевой, технической воды по технологическим зонам водоснабжения</w:t>
      </w:r>
    </w:p>
    <w:p w:rsidR="004F568F" w:rsidRPr="00370068" w:rsidRDefault="004F568F" w:rsidP="004F568F">
      <w:pPr>
        <w:ind w:firstLine="567"/>
        <w:jc w:val="both"/>
        <w:rPr>
          <w:sz w:val="28"/>
          <w:szCs w:val="28"/>
        </w:rPr>
      </w:pPr>
      <w:r w:rsidRPr="00370068">
        <w:rPr>
          <w:sz w:val="28"/>
          <w:szCs w:val="28"/>
        </w:rPr>
        <w:t xml:space="preserve">Объём полезного отпуска воды в населенных пунктах Ушаковского МО определяется по показателям приборов учета воды, а при их отсутствии на основании нормативов водопотребления. </w:t>
      </w:r>
    </w:p>
    <w:p w:rsidR="004F568F" w:rsidRPr="00370068" w:rsidRDefault="004F568F" w:rsidP="004F568F">
      <w:pPr>
        <w:ind w:firstLine="567"/>
        <w:jc w:val="both"/>
        <w:rPr>
          <w:sz w:val="28"/>
          <w:szCs w:val="28"/>
        </w:rPr>
      </w:pPr>
      <w:r w:rsidRPr="00370068">
        <w:rPr>
          <w:sz w:val="28"/>
          <w:szCs w:val="28"/>
        </w:rPr>
        <w:t>Расход воды на наружное пожаротушение составляет: для населенных пунктов с числом жителей менее 1 тыс. чел – 5 л/с, свыше 1 тыс. чел –10 л/</w:t>
      </w:r>
      <w:proofErr w:type="gramStart"/>
      <w:r w:rsidRPr="00370068">
        <w:rPr>
          <w:sz w:val="28"/>
          <w:szCs w:val="28"/>
        </w:rPr>
        <w:t>с</w:t>
      </w:r>
      <w:proofErr w:type="gramEnd"/>
      <w:r w:rsidRPr="00370068">
        <w:rPr>
          <w:sz w:val="28"/>
          <w:szCs w:val="28"/>
        </w:rPr>
        <w:t>.</w:t>
      </w:r>
    </w:p>
    <w:p w:rsidR="004F568F" w:rsidRPr="009C0E06" w:rsidRDefault="004F568F" w:rsidP="004F568F">
      <w:pPr>
        <w:ind w:firstLine="567"/>
        <w:jc w:val="both"/>
        <w:rPr>
          <w:sz w:val="28"/>
          <w:szCs w:val="28"/>
        </w:rPr>
      </w:pPr>
      <w:r w:rsidRPr="00370068">
        <w:rPr>
          <w:sz w:val="28"/>
          <w:szCs w:val="28"/>
        </w:rPr>
        <w:t>В соответствии с данными, предоставленными эксплуатирующей организацией, расходы воды по всем потребителям приведены в таблице №3:</w:t>
      </w:r>
    </w:p>
    <w:p w:rsidR="004F568F" w:rsidRPr="00370068" w:rsidRDefault="004F568F" w:rsidP="004F568F">
      <w:pPr>
        <w:jc w:val="center"/>
        <w:rPr>
          <w:b/>
          <w:i/>
          <w:sz w:val="28"/>
          <w:szCs w:val="28"/>
        </w:rPr>
      </w:pPr>
      <w:r w:rsidRPr="00370068">
        <w:rPr>
          <w:b/>
          <w:i/>
          <w:sz w:val="28"/>
          <w:szCs w:val="28"/>
        </w:rPr>
        <w:t>Баланс водопотребления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F568F" w:rsidRPr="00370068" w:rsidTr="004F568F">
        <w:tc>
          <w:tcPr>
            <w:tcW w:w="3190" w:type="dxa"/>
            <w:vAlign w:val="center"/>
          </w:tcPr>
          <w:p w:rsidR="004F568F" w:rsidRPr="00370068" w:rsidRDefault="004F568F" w:rsidP="004F568F">
            <w:pPr>
              <w:jc w:val="center"/>
              <w:rPr>
                <w:sz w:val="28"/>
                <w:szCs w:val="28"/>
              </w:rPr>
            </w:pPr>
            <w:r w:rsidRPr="00370068">
              <w:rPr>
                <w:sz w:val="28"/>
                <w:szCs w:val="28"/>
              </w:rPr>
              <w:t>Наименование</w:t>
            </w:r>
          </w:p>
        </w:tc>
        <w:tc>
          <w:tcPr>
            <w:tcW w:w="3190" w:type="dxa"/>
            <w:vAlign w:val="center"/>
          </w:tcPr>
          <w:p w:rsidR="004F568F" w:rsidRPr="00370068" w:rsidRDefault="004F568F" w:rsidP="004F568F">
            <w:pPr>
              <w:jc w:val="center"/>
              <w:rPr>
                <w:sz w:val="28"/>
                <w:szCs w:val="28"/>
              </w:rPr>
            </w:pPr>
            <w:r w:rsidRPr="00370068">
              <w:rPr>
                <w:sz w:val="28"/>
                <w:szCs w:val="28"/>
              </w:rPr>
              <w:t>Водопотребление, м</w:t>
            </w:r>
            <w:r w:rsidRPr="00370068">
              <w:rPr>
                <w:sz w:val="28"/>
                <w:szCs w:val="28"/>
                <w:vertAlign w:val="superscript"/>
              </w:rPr>
              <w:t>3</w:t>
            </w:r>
            <w:r w:rsidRPr="00370068">
              <w:rPr>
                <w:sz w:val="28"/>
                <w:szCs w:val="28"/>
                <w:lang w:val="en-US"/>
              </w:rPr>
              <w:t>/</w:t>
            </w:r>
            <w:proofErr w:type="spellStart"/>
            <w:r w:rsidRPr="00370068">
              <w:rPr>
                <w:sz w:val="28"/>
                <w:szCs w:val="28"/>
              </w:rPr>
              <w:t>сут</w:t>
            </w:r>
            <w:proofErr w:type="spellEnd"/>
          </w:p>
        </w:tc>
        <w:tc>
          <w:tcPr>
            <w:tcW w:w="3191" w:type="dxa"/>
            <w:vAlign w:val="center"/>
          </w:tcPr>
          <w:p w:rsidR="004F568F" w:rsidRPr="00370068" w:rsidRDefault="004F568F" w:rsidP="004F568F">
            <w:pPr>
              <w:jc w:val="center"/>
              <w:rPr>
                <w:sz w:val="28"/>
                <w:szCs w:val="28"/>
              </w:rPr>
            </w:pPr>
            <w:r w:rsidRPr="00370068">
              <w:rPr>
                <w:sz w:val="28"/>
                <w:szCs w:val="28"/>
              </w:rPr>
              <w:t>Дефицит</w:t>
            </w:r>
          </w:p>
        </w:tc>
      </w:tr>
      <w:tr w:rsidR="004F568F" w:rsidRPr="00370068" w:rsidTr="004F568F">
        <w:tc>
          <w:tcPr>
            <w:tcW w:w="3190" w:type="dxa"/>
            <w:vAlign w:val="center"/>
          </w:tcPr>
          <w:p w:rsidR="004F568F" w:rsidRPr="00370068" w:rsidRDefault="004F568F" w:rsidP="004F568F">
            <w:pPr>
              <w:jc w:val="center"/>
              <w:rPr>
                <w:sz w:val="28"/>
                <w:szCs w:val="28"/>
              </w:rPr>
            </w:pPr>
            <w:r w:rsidRPr="00370068">
              <w:rPr>
                <w:sz w:val="28"/>
                <w:szCs w:val="28"/>
              </w:rPr>
              <w:t>Населенные пункты Ушаковского МО</w:t>
            </w:r>
          </w:p>
        </w:tc>
        <w:tc>
          <w:tcPr>
            <w:tcW w:w="3190" w:type="dxa"/>
            <w:vAlign w:val="center"/>
          </w:tcPr>
          <w:p w:rsidR="004F568F" w:rsidRPr="00370068" w:rsidRDefault="004F568F" w:rsidP="004F568F">
            <w:pPr>
              <w:jc w:val="center"/>
              <w:rPr>
                <w:sz w:val="28"/>
                <w:szCs w:val="28"/>
              </w:rPr>
            </w:pPr>
            <w:r w:rsidRPr="00370068">
              <w:rPr>
                <w:sz w:val="28"/>
                <w:szCs w:val="28"/>
              </w:rPr>
              <w:t>950*</w:t>
            </w:r>
          </w:p>
        </w:tc>
        <w:tc>
          <w:tcPr>
            <w:tcW w:w="3191" w:type="dxa"/>
            <w:vAlign w:val="center"/>
          </w:tcPr>
          <w:p w:rsidR="004F568F" w:rsidRPr="00370068" w:rsidRDefault="004F568F" w:rsidP="004F568F">
            <w:pPr>
              <w:jc w:val="center"/>
              <w:rPr>
                <w:sz w:val="28"/>
                <w:szCs w:val="28"/>
              </w:rPr>
            </w:pPr>
            <w:r w:rsidRPr="00370068">
              <w:rPr>
                <w:sz w:val="28"/>
                <w:szCs w:val="28"/>
              </w:rPr>
              <w:t>-</w:t>
            </w:r>
          </w:p>
        </w:tc>
      </w:tr>
    </w:tbl>
    <w:p w:rsidR="004F568F" w:rsidRPr="00370068" w:rsidRDefault="004F568F" w:rsidP="004F568F">
      <w:pPr>
        <w:jc w:val="both"/>
        <w:rPr>
          <w:sz w:val="28"/>
          <w:szCs w:val="28"/>
        </w:rPr>
      </w:pPr>
      <w:r w:rsidRPr="00370068">
        <w:rPr>
          <w:sz w:val="28"/>
          <w:szCs w:val="28"/>
        </w:rPr>
        <w:t>*- укрупненный показатель (летний период), с учетом коэффициента максимальной суточной неравномерности - 1.3, коэффициента на промышленные нужды 1,1.</w:t>
      </w:r>
    </w:p>
    <w:p w:rsidR="004F568F" w:rsidRPr="00370068" w:rsidRDefault="004F568F" w:rsidP="004F568F">
      <w:pPr>
        <w:jc w:val="both"/>
        <w:rPr>
          <w:sz w:val="28"/>
          <w:szCs w:val="28"/>
        </w:rPr>
      </w:pPr>
      <w:r w:rsidRPr="00370068">
        <w:rPr>
          <w:sz w:val="28"/>
          <w:szCs w:val="28"/>
        </w:rPr>
        <w:t xml:space="preserve">        </w:t>
      </w:r>
    </w:p>
    <w:p w:rsidR="004F568F" w:rsidRPr="00370068" w:rsidRDefault="004F568F" w:rsidP="004F568F">
      <w:pPr>
        <w:jc w:val="both"/>
        <w:rPr>
          <w:sz w:val="28"/>
          <w:szCs w:val="28"/>
        </w:rPr>
      </w:pPr>
      <w:r w:rsidRPr="00370068">
        <w:rPr>
          <w:sz w:val="28"/>
          <w:szCs w:val="28"/>
        </w:rPr>
        <w:t xml:space="preserve"> Запасы подземных артезианских вод в настоящее время обеспечивают потребность в хозяйственно-питьевом и противопожарном водоснабжении населенных пунктов Ушаковского МО.</w:t>
      </w:r>
    </w:p>
    <w:p w:rsidR="004F568F" w:rsidRPr="00370068" w:rsidRDefault="004F568F" w:rsidP="004F568F">
      <w:pPr>
        <w:jc w:val="both"/>
        <w:rPr>
          <w:sz w:val="28"/>
          <w:szCs w:val="28"/>
        </w:rPr>
      </w:pPr>
      <w:r w:rsidRPr="00370068">
        <w:rPr>
          <w:sz w:val="28"/>
          <w:szCs w:val="28"/>
        </w:rPr>
        <w:t>Сведения по объектам водоснабжения Ушаковского МО сведены в таблицу №8.</w:t>
      </w:r>
    </w:p>
    <w:p w:rsidR="004F568F" w:rsidRPr="00370068" w:rsidRDefault="004F568F" w:rsidP="004F568F">
      <w:pPr>
        <w:jc w:val="right"/>
        <w:rPr>
          <w:sz w:val="28"/>
          <w:szCs w:val="28"/>
        </w:rPr>
      </w:pPr>
      <w:r w:rsidRPr="00370068">
        <w:rPr>
          <w:sz w:val="28"/>
          <w:szCs w:val="28"/>
        </w:rPr>
        <w:t>Таблица№8</w:t>
      </w: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890"/>
        <w:gridCol w:w="1080"/>
        <w:gridCol w:w="720"/>
        <w:gridCol w:w="1080"/>
        <w:gridCol w:w="990"/>
        <w:gridCol w:w="1440"/>
        <w:gridCol w:w="1267"/>
        <w:gridCol w:w="992"/>
      </w:tblGrid>
      <w:tr w:rsidR="004F568F" w:rsidRPr="00370068" w:rsidTr="004F568F">
        <w:trPr>
          <w:cantSplit/>
          <w:trHeight w:val="1997"/>
        </w:trPr>
        <w:tc>
          <w:tcPr>
            <w:tcW w:w="630" w:type="dxa"/>
            <w:shd w:val="clear" w:color="auto" w:fill="D9D9D9"/>
          </w:tcPr>
          <w:p w:rsidR="004F568F" w:rsidRPr="009C0E06" w:rsidRDefault="004F568F" w:rsidP="004F568F">
            <w:r w:rsidRPr="009C0E06">
              <w:lastRenderedPageBreak/>
              <w:t xml:space="preserve">№, </w:t>
            </w:r>
            <w:proofErr w:type="spellStart"/>
            <w:proofErr w:type="gramStart"/>
            <w:r w:rsidRPr="009C0E06">
              <w:t>п</w:t>
            </w:r>
            <w:proofErr w:type="spellEnd"/>
            <w:proofErr w:type="gramEnd"/>
            <w:r w:rsidRPr="009C0E06">
              <w:t>/</w:t>
            </w:r>
            <w:proofErr w:type="spellStart"/>
            <w:r w:rsidRPr="009C0E06">
              <w:t>п</w:t>
            </w:r>
            <w:proofErr w:type="spellEnd"/>
          </w:p>
        </w:tc>
        <w:tc>
          <w:tcPr>
            <w:tcW w:w="1890" w:type="dxa"/>
            <w:shd w:val="clear" w:color="auto" w:fill="D9D9D9"/>
            <w:textDirection w:val="btLr"/>
          </w:tcPr>
          <w:p w:rsidR="004F568F" w:rsidRPr="009C0E06" w:rsidRDefault="004F568F" w:rsidP="004F568F">
            <w:pPr>
              <w:ind w:left="113" w:right="113"/>
            </w:pPr>
            <w:r w:rsidRPr="009C0E06">
              <w:t>Местоположение скважины и географические координаты</w:t>
            </w:r>
          </w:p>
        </w:tc>
        <w:tc>
          <w:tcPr>
            <w:tcW w:w="1080" w:type="dxa"/>
            <w:shd w:val="clear" w:color="auto" w:fill="D9D9D9"/>
            <w:textDirection w:val="btLr"/>
          </w:tcPr>
          <w:p w:rsidR="004F568F" w:rsidRPr="009C0E06" w:rsidRDefault="004F568F" w:rsidP="004F568F">
            <w:pPr>
              <w:ind w:left="113" w:right="113"/>
            </w:pPr>
            <w:r w:rsidRPr="009C0E06">
              <w:t>№  скважины, год бурения</w:t>
            </w:r>
          </w:p>
        </w:tc>
        <w:tc>
          <w:tcPr>
            <w:tcW w:w="720" w:type="dxa"/>
            <w:shd w:val="clear" w:color="auto" w:fill="D9D9D9"/>
            <w:textDirection w:val="btLr"/>
          </w:tcPr>
          <w:p w:rsidR="004F568F" w:rsidRPr="009C0E06" w:rsidRDefault="004F568F" w:rsidP="004F568F">
            <w:pPr>
              <w:ind w:left="113" w:right="113"/>
            </w:pPr>
            <w:r w:rsidRPr="009C0E06">
              <w:t xml:space="preserve">Глубина скважины, </w:t>
            </w:r>
            <w:proofErr w:type="gramStart"/>
            <w:r w:rsidRPr="009C0E06">
              <w:t>м</w:t>
            </w:r>
            <w:proofErr w:type="gramEnd"/>
          </w:p>
        </w:tc>
        <w:tc>
          <w:tcPr>
            <w:tcW w:w="1080" w:type="dxa"/>
            <w:shd w:val="clear" w:color="auto" w:fill="D9D9D9"/>
            <w:textDirection w:val="btLr"/>
          </w:tcPr>
          <w:p w:rsidR="004F568F" w:rsidRPr="009C0E06" w:rsidRDefault="004F568F" w:rsidP="004F568F">
            <w:pPr>
              <w:ind w:left="113" w:right="113"/>
            </w:pPr>
            <w:r w:rsidRPr="009C0E06">
              <w:t>Объем емкости водонапорной башни, м</w:t>
            </w:r>
            <w:r w:rsidRPr="009C0E06">
              <w:rPr>
                <w:vertAlign w:val="superscript"/>
              </w:rPr>
              <w:t>3</w:t>
            </w:r>
          </w:p>
        </w:tc>
        <w:tc>
          <w:tcPr>
            <w:tcW w:w="990" w:type="dxa"/>
            <w:shd w:val="clear" w:color="auto" w:fill="D9D9D9"/>
            <w:textDirection w:val="btLr"/>
          </w:tcPr>
          <w:p w:rsidR="004F568F" w:rsidRPr="009C0E06" w:rsidRDefault="004F568F" w:rsidP="004F568F">
            <w:pPr>
              <w:ind w:left="113" w:right="113"/>
            </w:pPr>
            <w:r w:rsidRPr="009C0E06">
              <w:t>Количество</w:t>
            </w:r>
          </w:p>
          <w:p w:rsidR="004F568F" w:rsidRPr="009C0E06" w:rsidRDefault="004F568F" w:rsidP="004F568F">
            <w:pPr>
              <w:ind w:left="113" w:right="113"/>
            </w:pPr>
            <w:r w:rsidRPr="009C0E06">
              <w:t>водонапорных</w:t>
            </w:r>
          </w:p>
          <w:p w:rsidR="004F568F" w:rsidRPr="009C0E06" w:rsidRDefault="004F568F" w:rsidP="004F568F">
            <w:pPr>
              <w:ind w:left="113" w:right="113"/>
            </w:pPr>
            <w:r w:rsidRPr="009C0E06">
              <w:t xml:space="preserve">башен </w:t>
            </w:r>
          </w:p>
        </w:tc>
        <w:tc>
          <w:tcPr>
            <w:tcW w:w="1440" w:type="dxa"/>
            <w:shd w:val="clear" w:color="auto" w:fill="D9D9D9"/>
            <w:vAlign w:val="center"/>
          </w:tcPr>
          <w:p w:rsidR="004F568F" w:rsidRPr="009C0E06" w:rsidRDefault="004F568F" w:rsidP="004F568F">
            <w:pPr>
              <w:jc w:val="center"/>
            </w:pPr>
            <w:r w:rsidRPr="009C0E06">
              <w:t>Марка</w:t>
            </w:r>
          </w:p>
          <w:p w:rsidR="004F568F" w:rsidRPr="009C0E06" w:rsidRDefault="004F568F" w:rsidP="004F568F">
            <w:pPr>
              <w:jc w:val="center"/>
            </w:pPr>
            <w:r w:rsidRPr="009C0E06">
              <w:t>насоса</w:t>
            </w:r>
          </w:p>
        </w:tc>
        <w:tc>
          <w:tcPr>
            <w:tcW w:w="1267" w:type="dxa"/>
            <w:shd w:val="clear" w:color="auto" w:fill="D9D9D9"/>
            <w:vAlign w:val="center"/>
          </w:tcPr>
          <w:p w:rsidR="004F568F" w:rsidRPr="009C0E06" w:rsidRDefault="004F568F" w:rsidP="004F568F">
            <w:pPr>
              <w:jc w:val="center"/>
            </w:pPr>
            <w:r w:rsidRPr="009C0E06">
              <w:t>Дебит</w:t>
            </w:r>
          </w:p>
          <w:p w:rsidR="004F568F" w:rsidRPr="009C0E06" w:rsidRDefault="004F568F" w:rsidP="004F568F">
            <w:pPr>
              <w:jc w:val="center"/>
            </w:pPr>
            <w:r>
              <w:t>скважины</w:t>
            </w:r>
          </w:p>
          <w:p w:rsidR="004F568F" w:rsidRPr="009C0E06" w:rsidRDefault="004F568F" w:rsidP="004F568F">
            <w:pPr>
              <w:jc w:val="center"/>
            </w:pPr>
            <w:r w:rsidRPr="009C0E06">
              <w:t>м</w:t>
            </w:r>
            <w:r w:rsidRPr="009C0E06">
              <w:rPr>
                <w:vertAlign w:val="superscript"/>
              </w:rPr>
              <w:t>3</w:t>
            </w:r>
            <w:r w:rsidRPr="009C0E06">
              <w:t>/ч</w:t>
            </w:r>
          </w:p>
        </w:tc>
        <w:tc>
          <w:tcPr>
            <w:tcW w:w="992" w:type="dxa"/>
            <w:shd w:val="clear" w:color="auto" w:fill="D9D9D9"/>
            <w:textDirection w:val="btLr"/>
          </w:tcPr>
          <w:p w:rsidR="004F568F" w:rsidRPr="009C0E06" w:rsidRDefault="004F568F" w:rsidP="004F568F">
            <w:pPr>
              <w:ind w:left="113" w:right="113"/>
            </w:pPr>
            <w:r w:rsidRPr="009C0E06">
              <w:t>Система водоснабжения</w:t>
            </w:r>
          </w:p>
        </w:tc>
      </w:tr>
      <w:tr w:rsidR="004F568F" w:rsidRPr="00370068" w:rsidTr="004F568F">
        <w:tc>
          <w:tcPr>
            <w:tcW w:w="10089" w:type="dxa"/>
            <w:gridSpan w:val="9"/>
            <w:tcBorders>
              <w:right w:val="single" w:sz="4" w:space="0" w:color="auto"/>
            </w:tcBorders>
          </w:tcPr>
          <w:p w:rsidR="004F568F" w:rsidRPr="009C0E06" w:rsidRDefault="004F568F" w:rsidP="004F568F">
            <w:pPr>
              <w:rPr>
                <w:b/>
              </w:rPr>
            </w:pPr>
            <w:r w:rsidRPr="009C0E06">
              <w:rPr>
                <w:b/>
              </w:rPr>
              <w:t>с. Пивовариха.</w:t>
            </w:r>
          </w:p>
        </w:tc>
      </w:tr>
      <w:tr w:rsidR="004F568F" w:rsidRPr="00370068" w:rsidTr="004F568F">
        <w:tc>
          <w:tcPr>
            <w:tcW w:w="630" w:type="dxa"/>
            <w:vAlign w:val="center"/>
          </w:tcPr>
          <w:p w:rsidR="004F568F" w:rsidRPr="009C0E06" w:rsidRDefault="004F568F" w:rsidP="004F568F">
            <w:pPr>
              <w:jc w:val="center"/>
            </w:pPr>
            <w:r w:rsidRPr="009C0E06">
              <w:t>1</w:t>
            </w:r>
          </w:p>
        </w:tc>
        <w:tc>
          <w:tcPr>
            <w:tcW w:w="1890" w:type="dxa"/>
            <w:vAlign w:val="center"/>
          </w:tcPr>
          <w:p w:rsidR="004F568F" w:rsidRPr="009C0E06" w:rsidRDefault="004F568F" w:rsidP="004F568F">
            <w:pPr>
              <w:jc w:val="center"/>
            </w:pPr>
            <w:r w:rsidRPr="009C0E06">
              <w:t>ул. Строительная</w:t>
            </w:r>
          </w:p>
          <w:p w:rsidR="004F568F" w:rsidRPr="009C0E06" w:rsidRDefault="004F568F" w:rsidP="004F568F">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13</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24</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№4674,</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1991 г"/>
              </w:smartTagPr>
              <w:r w:rsidRPr="009C0E06">
                <w:t>1991 г</w:t>
              </w:r>
            </w:smartTag>
            <w:r w:rsidRPr="009C0E06">
              <w:t>.</w:t>
            </w:r>
          </w:p>
        </w:tc>
        <w:tc>
          <w:tcPr>
            <w:tcW w:w="720" w:type="dxa"/>
            <w:vAlign w:val="center"/>
          </w:tcPr>
          <w:p w:rsidR="004F568F" w:rsidRPr="009C0E06" w:rsidRDefault="004F568F" w:rsidP="004F568F">
            <w:pPr>
              <w:jc w:val="center"/>
            </w:pPr>
            <w:r w:rsidRPr="009C0E06">
              <w:t>70</w:t>
            </w:r>
          </w:p>
        </w:tc>
        <w:tc>
          <w:tcPr>
            <w:tcW w:w="1080" w:type="dxa"/>
            <w:vAlign w:val="center"/>
          </w:tcPr>
          <w:p w:rsidR="004F568F" w:rsidRPr="009C0E06" w:rsidRDefault="004F568F" w:rsidP="004F568F">
            <w:pPr>
              <w:jc w:val="center"/>
            </w:pPr>
            <w:r w:rsidRPr="009C0E06">
              <w:t>25</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ЭЦВ6-6,5-140</w:t>
            </w:r>
          </w:p>
        </w:tc>
        <w:tc>
          <w:tcPr>
            <w:tcW w:w="1267" w:type="dxa"/>
            <w:vAlign w:val="center"/>
          </w:tcPr>
          <w:p w:rsidR="004F568F" w:rsidRPr="009C0E06" w:rsidRDefault="004F568F" w:rsidP="004F568F">
            <w:pPr>
              <w:jc w:val="center"/>
            </w:pPr>
            <w:r w:rsidRPr="009C0E06">
              <w:t>11</w:t>
            </w:r>
          </w:p>
        </w:tc>
        <w:tc>
          <w:tcPr>
            <w:tcW w:w="992" w:type="dxa"/>
            <w:vMerge w:val="restart"/>
            <w:tcBorders>
              <w:right w:val="single" w:sz="4" w:space="0" w:color="auto"/>
            </w:tcBorders>
            <w:textDirection w:val="btLr"/>
            <w:vAlign w:val="center"/>
          </w:tcPr>
          <w:p w:rsidR="004F568F" w:rsidRPr="009C0E06" w:rsidRDefault="004F568F" w:rsidP="004F568F">
            <w:pPr>
              <w:ind w:left="113" w:right="113"/>
              <w:jc w:val="center"/>
            </w:pPr>
            <w:r w:rsidRPr="009C0E06">
              <w:t>Централизованная</w:t>
            </w:r>
          </w:p>
        </w:tc>
      </w:tr>
      <w:tr w:rsidR="004F568F" w:rsidRPr="00370068" w:rsidTr="004F568F">
        <w:tc>
          <w:tcPr>
            <w:tcW w:w="630" w:type="dxa"/>
            <w:vAlign w:val="center"/>
          </w:tcPr>
          <w:p w:rsidR="004F568F" w:rsidRPr="009C0E06" w:rsidRDefault="004F568F" w:rsidP="004F568F">
            <w:pPr>
              <w:jc w:val="center"/>
            </w:pPr>
            <w:r w:rsidRPr="009C0E06">
              <w:t>2</w:t>
            </w:r>
          </w:p>
        </w:tc>
        <w:tc>
          <w:tcPr>
            <w:tcW w:w="1890" w:type="dxa"/>
            <w:vAlign w:val="center"/>
          </w:tcPr>
          <w:p w:rsidR="004F568F" w:rsidRPr="009C0E06" w:rsidRDefault="004F568F" w:rsidP="004F568F">
            <w:pPr>
              <w:jc w:val="center"/>
            </w:pPr>
            <w:r w:rsidRPr="009C0E06">
              <w:t>ул. Дачная</w:t>
            </w:r>
          </w:p>
          <w:p w:rsidR="004F568F" w:rsidRPr="009C0E06" w:rsidRDefault="004F568F" w:rsidP="004F568F">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48</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26</w:t>
            </w:r>
            <w:r w:rsidRPr="009C0E06">
              <w:rPr>
                <w:vertAlign w:val="superscript"/>
              </w:rPr>
              <w:t>’</w:t>
            </w:r>
            <w:r w:rsidRPr="009C0E06">
              <w:t>56</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И-1299,</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1970 г"/>
              </w:smartTagPr>
              <w:r w:rsidRPr="009C0E06">
                <w:t>1970 г</w:t>
              </w:r>
            </w:smartTag>
            <w:r w:rsidRPr="009C0E06">
              <w:t>.</w:t>
            </w:r>
          </w:p>
        </w:tc>
        <w:tc>
          <w:tcPr>
            <w:tcW w:w="720" w:type="dxa"/>
            <w:vAlign w:val="center"/>
          </w:tcPr>
          <w:p w:rsidR="004F568F" w:rsidRPr="009C0E06" w:rsidRDefault="004F568F" w:rsidP="004F568F">
            <w:pPr>
              <w:jc w:val="center"/>
            </w:pPr>
            <w:r w:rsidRPr="009C0E06">
              <w:t>100</w:t>
            </w:r>
          </w:p>
        </w:tc>
        <w:tc>
          <w:tcPr>
            <w:tcW w:w="1080" w:type="dxa"/>
            <w:vAlign w:val="center"/>
          </w:tcPr>
          <w:p w:rsidR="004F568F" w:rsidRPr="009C0E06" w:rsidRDefault="004F568F" w:rsidP="004F568F">
            <w:r w:rsidRPr="009C0E06">
              <w:t xml:space="preserve">      25</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ЭЦВ8-25-140</w:t>
            </w:r>
          </w:p>
        </w:tc>
        <w:tc>
          <w:tcPr>
            <w:tcW w:w="1267" w:type="dxa"/>
            <w:vAlign w:val="center"/>
          </w:tcPr>
          <w:p w:rsidR="004F568F" w:rsidRPr="009C0E06" w:rsidRDefault="004F568F" w:rsidP="004F568F">
            <w:pPr>
              <w:jc w:val="center"/>
            </w:pPr>
            <w:r w:rsidRPr="009C0E06">
              <w:t>36</w:t>
            </w:r>
          </w:p>
        </w:tc>
        <w:tc>
          <w:tcPr>
            <w:tcW w:w="992" w:type="dxa"/>
            <w:vMerge/>
            <w:tcBorders>
              <w:right w:val="single" w:sz="4" w:space="0" w:color="auto"/>
            </w:tcBorders>
            <w:vAlign w:val="center"/>
          </w:tcPr>
          <w:p w:rsidR="004F568F" w:rsidRPr="009C0E06" w:rsidRDefault="004F568F" w:rsidP="004F568F">
            <w:pPr>
              <w:jc w:val="center"/>
            </w:pPr>
          </w:p>
        </w:tc>
      </w:tr>
      <w:tr w:rsidR="004F568F" w:rsidRPr="00370068" w:rsidTr="004F568F">
        <w:tc>
          <w:tcPr>
            <w:tcW w:w="630" w:type="dxa"/>
            <w:vAlign w:val="center"/>
          </w:tcPr>
          <w:p w:rsidR="004F568F" w:rsidRPr="009C0E06" w:rsidRDefault="004F568F" w:rsidP="004F568F">
            <w:pPr>
              <w:jc w:val="center"/>
            </w:pPr>
            <w:r w:rsidRPr="009C0E06">
              <w:t>3</w:t>
            </w:r>
          </w:p>
        </w:tc>
        <w:tc>
          <w:tcPr>
            <w:tcW w:w="1890" w:type="dxa"/>
            <w:vAlign w:val="center"/>
          </w:tcPr>
          <w:p w:rsidR="004F568F" w:rsidRPr="009C0E06" w:rsidRDefault="004F568F" w:rsidP="004F568F">
            <w:pPr>
              <w:jc w:val="center"/>
            </w:pPr>
            <w:r w:rsidRPr="009C0E06">
              <w:t>ул. Дачная</w:t>
            </w:r>
          </w:p>
          <w:p w:rsidR="004F568F" w:rsidRPr="009C0E06" w:rsidRDefault="004F568F" w:rsidP="004F568F">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55</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26</w:t>
            </w:r>
            <w:r w:rsidRPr="009C0E06">
              <w:rPr>
                <w:vertAlign w:val="superscript"/>
              </w:rPr>
              <w:t>’</w:t>
            </w:r>
            <w:r w:rsidRPr="009C0E06">
              <w:t>52</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№3278</w:t>
            </w:r>
          </w:p>
          <w:p w:rsidR="004F568F" w:rsidRPr="009C0E06" w:rsidRDefault="004F568F" w:rsidP="004F568F">
            <w:pPr>
              <w:jc w:val="center"/>
            </w:pPr>
          </w:p>
          <w:p w:rsidR="004F568F" w:rsidRPr="009C0E06" w:rsidRDefault="004F568F" w:rsidP="004F568F">
            <w:pPr>
              <w:jc w:val="center"/>
            </w:pPr>
          </w:p>
        </w:tc>
        <w:tc>
          <w:tcPr>
            <w:tcW w:w="720" w:type="dxa"/>
            <w:vAlign w:val="center"/>
          </w:tcPr>
          <w:p w:rsidR="004F568F" w:rsidRPr="009C0E06" w:rsidRDefault="004F568F" w:rsidP="004F568F">
            <w:pPr>
              <w:jc w:val="center"/>
            </w:pPr>
            <w:proofErr w:type="spellStart"/>
            <w:r w:rsidRPr="009C0E06">
              <w:t>н</w:t>
            </w:r>
            <w:proofErr w:type="spellEnd"/>
            <w:r w:rsidRPr="009C0E06">
              <w:t>/</w:t>
            </w:r>
            <w:proofErr w:type="spellStart"/>
            <w:r w:rsidRPr="009C0E06">
              <w:t>д</w:t>
            </w:r>
            <w:proofErr w:type="spellEnd"/>
          </w:p>
        </w:tc>
        <w:tc>
          <w:tcPr>
            <w:tcW w:w="1080" w:type="dxa"/>
            <w:vAlign w:val="center"/>
          </w:tcPr>
          <w:p w:rsidR="004F568F" w:rsidRPr="009C0E06" w:rsidRDefault="004F568F" w:rsidP="004F568F">
            <w:pPr>
              <w:jc w:val="center"/>
            </w:pPr>
            <w:proofErr w:type="spellStart"/>
            <w:r w:rsidRPr="009C0E06">
              <w:t>н</w:t>
            </w:r>
            <w:proofErr w:type="spellEnd"/>
            <w:r w:rsidRPr="009C0E06">
              <w:t>/</w:t>
            </w:r>
            <w:proofErr w:type="spellStart"/>
            <w:r w:rsidRPr="009C0E06">
              <w:t>д</w:t>
            </w:r>
            <w:proofErr w:type="spellEnd"/>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proofErr w:type="spellStart"/>
            <w:r w:rsidRPr="009C0E06">
              <w:t>н</w:t>
            </w:r>
            <w:proofErr w:type="spellEnd"/>
            <w:r w:rsidRPr="009C0E06">
              <w:t>/</w:t>
            </w:r>
            <w:proofErr w:type="spellStart"/>
            <w:r w:rsidRPr="009C0E06">
              <w:t>д</w:t>
            </w:r>
            <w:proofErr w:type="spellEnd"/>
          </w:p>
        </w:tc>
        <w:tc>
          <w:tcPr>
            <w:tcW w:w="1267" w:type="dxa"/>
            <w:vAlign w:val="center"/>
          </w:tcPr>
          <w:p w:rsidR="004F568F" w:rsidRPr="009C0E06" w:rsidRDefault="004F568F" w:rsidP="004F568F">
            <w:pPr>
              <w:jc w:val="center"/>
            </w:pPr>
            <w:r w:rsidRPr="009C0E06">
              <w:t>12</w:t>
            </w:r>
          </w:p>
        </w:tc>
        <w:tc>
          <w:tcPr>
            <w:tcW w:w="992" w:type="dxa"/>
            <w:vMerge/>
            <w:tcBorders>
              <w:right w:val="single" w:sz="4" w:space="0" w:color="auto"/>
            </w:tcBorders>
            <w:vAlign w:val="center"/>
          </w:tcPr>
          <w:p w:rsidR="004F568F" w:rsidRPr="009C0E06" w:rsidRDefault="004F568F" w:rsidP="004F568F">
            <w:pPr>
              <w:jc w:val="center"/>
            </w:pPr>
          </w:p>
        </w:tc>
      </w:tr>
      <w:tr w:rsidR="004F568F" w:rsidRPr="00370068" w:rsidTr="004F568F">
        <w:tc>
          <w:tcPr>
            <w:tcW w:w="630" w:type="dxa"/>
            <w:vAlign w:val="center"/>
          </w:tcPr>
          <w:p w:rsidR="004F568F" w:rsidRPr="009C0E06" w:rsidRDefault="004F568F" w:rsidP="004F568F">
            <w:pPr>
              <w:jc w:val="center"/>
            </w:pPr>
            <w:r w:rsidRPr="009C0E06">
              <w:t>4</w:t>
            </w:r>
          </w:p>
        </w:tc>
        <w:tc>
          <w:tcPr>
            <w:tcW w:w="1890" w:type="dxa"/>
            <w:vAlign w:val="center"/>
          </w:tcPr>
          <w:p w:rsidR="004F568F" w:rsidRPr="009C0E06" w:rsidRDefault="004F568F" w:rsidP="004F568F">
            <w:pPr>
              <w:jc w:val="center"/>
            </w:pPr>
            <w:r w:rsidRPr="009C0E06">
              <w:t>ул. Дальняя</w:t>
            </w:r>
          </w:p>
          <w:p w:rsidR="004F568F" w:rsidRPr="009C0E06" w:rsidRDefault="004F568F" w:rsidP="004F568F">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58</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46</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 6-2,</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4F568F" w:rsidRPr="009C0E06" w:rsidRDefault="004F568F" w:rsidP="004F568F">
            <w:pPr>
              <w:jc w:val="center"/>
            </w:pPr>
            <w:r w:rsidRPr="009C0E06">
              <w:t>70</w:t>
            </w:r>
          </w:p>
        </w:tc>
        <w:tc>
          <w:tcPr>
            <w:tcW w:w="1080" w:type="dxa"/>
            <w:vAlign w:val="center"/>
          </w:tcPr>
          <w:p w:rsidR="004F568F" w:rsidRPr="009C0E06" w:rsidRDefault="004F568F" w:rsidP="004F568F">
            <w:r w:rsidRPr="009C0E06">
              <w:t xml:space="preserve">      16</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ЭЦВ6-6,5-85</w:t>
            </w:r>
          </w:p>
        </w:tc>
        <w:tc>
          <w:tcPr>
            <w:tcW w:w="1267" w:type="dxa"/>
            <w:vAlign w:val="center"/>
          </w:tcPr>
          <w:p w:rsidR="004F568F" w:rsidRPr="009C0E06" w:rsidRDefault="004F568F" w:rsidP="004F568F">
            <w:pPr>
              <w:jc w:val="center"/>
            </w:pPr>
            <w:r w:rsidRPr="009C0E06">
              <w:t xml:space="preserve"> 6,5 </w:t>
            </w:r>
          </w:p>
        </w:tc>
        <w:tc>
          <w:tcPr>
            <w:tcW w:w="992" w:type="dxa"/>
            <w:vMerge/>
            <w:tcBorders>
              <w:right w:val="single" w:sz="4" w:space="0" w:color="auto"/>
            </w:tcBorders>
            <w:vAlign w:val="center"/>
          </w:tcPr>
          <w:p w:rsidR="004F568F" w:rsidRPr="009C0E06" w:rsidRDefault="004F568F" w:rsidP="004F568F">
            <w:pPr>
              <w:jc w:val="center"/>
            </w:pPr>
          </w:p>
        </w:tc>
      </w:tr>
      <w:tr w:rsidR="004F568F" w:rsidRPr="00370068" w:rsidTr="004F568F">
        <w:tc>
          <w:tcPr>
            <w:tcW w:w="10089" w:type="dxa"/>
            <w:gridSpan w:val="9"/>
            <w:vAlign w:val="center"/>
          </w:tcPr>
          <w:p w:rsidR="004F568F" w:rsidRPr="009C0E06" w:rsidRDefault="004F568F" w:rsidP="004F568F">
            <w:pPr>
              <w:rPr>
                <w:b/>
              </w:rPr>
            </w:pPr>
            <w:r w:rsidRPr="009C0E06">
              <w:rPr>
                <w:b/>
              </w:rPr>
              <w:t xml:space="preserve">д. </w:t>
            </w:r>
            <w:proofErr w:type="spellStart"/>
            <w:r w:rsidRPr="009C0E06">
              <w:rPr>
                <w:b/>
              </w:rPr>
              <w:t>Бурдаковка</w:t>
            </w:r>
            <w:proofErr w:type="spellEnd"/>
          </w:p>
        </w:tc>
      </w:tr>
      <w:tr w:rsidR="004F568F" w:rsidRPr="00370068" w:rsidTr="004F568F">
        <w:tc>
          <w:tcPr>
            <w:tcW w:w="630" w:type="dxa"/>
            <w:vAlign w:val="center"/>
          </w:tcPr>
          <w:p w:rsidR="004F568F" w:rsidRPr="009C0E06" w:rsidRDefault="004F568F" w:rsidP="004F568F">
            <w:pPr>
              <w:jc w:val="center"/>
            </w:pPr>
            <w:r w:rsidRPr="009C0E06">
              <w:t>5</w:t>
            </w:r>
          </w:p>
        </w:tc>
        <w:tc>
          <w:tcPr>
            <w:tcW w:w="1890" w:type="dxa"/>
            <w:vAlign w:val="center"/>
          </w:tcPr>
          <w:p w:rsidR="004F568F" w:rsidRPr="009C0E06" w:rsidRDefault="004F568F" w:rsidP="004F568F">
            <w:pPr>
              <w:jc w:val="center"/>
            </w:pPr>
            <w:r w:rsidRPr="009C0E06">
              <w:t xml:space="preserve"> </w:t>
            </w:r>
            <w:proofErr w:type="gramStart"/>
            <w:r w:rsidRPr="009C0E06">
              <w:t>(52</w:t>
            </w:r>
            <w:r w:rsidRPr="009C0E06">
              <w:rPr>
                <w:vertAlign w:val="superscript"/>
              </w:rPr>
              <w:t>o</w:t>
            </w:r>
            <w:r w:rsidRPr="009C0E06">
              <w:t xml:space="preserve"> 06</w:t>
            </w:r>
            <w:r w:rsidRPr="009C0E06">
              <w:rPr>
                <w:vertAlign w:val="superscript"/>
              </w:rPr>
              <w:t>’</w:t>
            </w:r>
            <w:r w:rsidRPr="009C0E06">
              <w:t>12</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34</w:t>
            </w:r>
            <w:r w:rsidRPr="009C0E06">
              <w:rPr>
                <w:vertAlign w:val="superscript"/>
              </w:rPr>
              <w:t>’</w:t>
            </w:r>
            <w:r w:rsidRPr="009C0E06">
              <w:t>59</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№7,</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2005 г"/>
              </w:smartTagPr>
              <w:r w:rsidRPr="009C0E06">
                <w:t>2005 г</w:t>
              </w:r>
            </w:smartTag>
            <w:r w:rsidRPr="009C0E06">
              <w:t>.</w:t>
            </w:r>
          </w:p>
        </w:tc>
        <w:tc>
          <w:tcPr>
            <w:tcW w:w="720" w:type="dxa"/>
            <w:vAlign w:val="center"/>
          </w:tcPr>
          <w:p w:rsidR="004F568F" w:rsidRPr="009C0E06" w:rsidRDefault="004F568F" w:rsidP="004F568F">
            <w:pPr>
              <w:jc w:val="center"/>
            </w:pPr>
            <w:r w:rsidRPr="009C0E06">
              <w:t>80</w:t>
            </w:r>
          </w:p>
        </w:tc>
        <w:tc>
          <w:tcPr>
            <w:tcW w:w="1080" w:type="dxa"/>
            <w:vAlign w:val="center"/>
          </w:tcPr>
          <w:p w:rsidR="004F568F" w:rsidRPr="009C0E06" w:rsidRDefault="004F568F" w:rsidP="004F568F">
            <w:pPr>
              <w:jc w:val="center"/>
            </w:pPr>
            <w:r w:rsidRPr="009C0E06">
              <w:t>20</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ЭЦВ6-16-140</w:t>
            </w:r>
          </w:p>
        </w:tc>
        <w:tc>
          <w:tcPr>
            <w:tcW w:w="1267" w:type="dxa"/>
            <w:vAlign w:val="center"/>
          </w:tcPr>
          <w:p w:rsidR="004F568F" w:rsidRPr="009C0E06" w:rsidRDefault="004F568F" w:rsidP="004F568F">
            <w:pPr>
              <w:jc w:val="center"/>
            </w:pPr>
            <w:r w:rsidRPr="009C0E06">
              <w:t>10</w:t>
            </w:r>
          </w:p>
        </w:tc>
        <w:tc>
          <w:tcPr>
            <w:tcW w:w="992" w:type="dxa"/>
            <w:vAlign w:val="center"/>
          </w:tcPr>
          <w:p w:rsidR="004F568F" w:rsidRPr="009C0E06" w:rsidRDefault="004F568F" w:rsidP="004F568F">
            <w:pPr>
              <w:jc w:val="center"/>
            </w:pPr>
            <w:proofErr w:type="gramStart"/>
            <w:r w:rsidRPr="009C0E06">
              <w:t xml:space="preserve">Централи </w:t>
            </w:r>
            <w:proofErr w:type="spellStart"/>
            <w:r w:rsidRPr="009C0E06">
              <w:t>зованная</w:t>
            </w:r>
            <w:proofErr w:type="spellEnd"/>
            <w:proofErr w:type="gramEnd"/>
            <w:r w:rsidRPr="009C0E06">
              <w:t>.</w:t>
            </w:r>
          </w:p>
        </w:tc>
      </w:tr>
      <w:tr w:rsidR="004F568F" w:rsidRPr="00370068" w:rsidTr="004F568F">
        <w:tc>
          <w:tcPr>
            <w:tcW w:w="10089" w:type="dxa"/>
            <w:gridSpan w:val="9"/>
            <w:vAlign w:val="center"/>
          </w:tcPr>
          <w:p w:rsidR="004F568F" w:rsidRPr="009C0E06" w:rsidRDefault="004F568F" w:rsidP="004F568F">
            <w:pPr>
              <w:rPr>
                <w:b/>
              </w:rPr>
            </w:pPr>
            <w:r w:rsidRPr="009C0E06">
              <w:rPr>
                <w:b/>
              </w:rPr>
              <w:t xml:space="preserve">д. </w:t>
            </w:r>
            <w:proofErr w:type="spellStart"/>
            <w:r w:rsidRPr="009C0E06">
              <w:rPr>
                <w:b/>
              </w:rPr>
              <w:t>Новолисиха</w:t>
            </w:r>
            <w:proofErr w:type="spellEnd"/>
          </w:p>
        </w:tc>
      </w:tr>
      <w:tr w:rsidR="004F568F" w:rsidRPr="00370068" w:rsidTr="004F568F">
        <w:tc>
          <w:tcPr>
            <w:tcW w:w="630" w:type="dxa"/>
            <w:vAlign w:val="center"/>
          </w:tcPr>
          <w:p w:rsidR="004F568F" w:rsidRPr="009C0E06" w:rsidRDefault="004F568F" w:rsidP="004F568F">
            <w:pPr>
              <w:jc w:val="center"/>
            </w:pPr>
            <w:r w:rsidRPr="009C0E06">
              <w:t>6</w:t>
            </w:r>
          </w:p>
        </w:tc>
        <w:tc>
          <w:tcPr>
            <w:tcW w:w="1890" w:type="dxa"/>
            <w:vAlign w:val="center"/>
          </w:tcPr>
          <w:p w:rsidR="004F568F" w:rsidRPr="009C0E06" w:rsidRDefault="004F568F" w:rsidP="004F568F">
            <w:pPr>
              <w:jc w:val="center"/>
            </w:pPr>
            <w:r w:rsidRPr="009C0E06">
              <w:t xml:space="preserve"> ул. Дорожная</w:t>
            </w:r>
          </w:p>
          <w:p w:rsidR="004F568F" w:rsidRPr="009C0E06" w:rsidRDefault="004F568F" w:rsidP="004F568F">
            <w:pPr>
              <w:jc w:val="center"/>
            </w:pPr>
            <w:proofErr w:type="gramStart"/>
            <w:r w:rsidRPr="009C0E06">
              <w:t>(52</w:t>
            </w:r>
            <w:r w:rsidRPr="009C0E06">
              <w:rPr>
                <w:vertAlign w:val="superscript"/>
              </w:rPr>
              <w:t>o</w:t>
            </w:r>
            <w:r w:rsidRPr="009C0E06">
              <w:t xml:space="preserve"> 14</w:t>
            </w:r>
            <w:r w:rsidRPr="009C0E06">
              <w:rPr>
                <w:vertAlign w:val="superscript"/>
              </w:rPr>
              <w:t>’</w:t>
            </w:r>
            <w:r w:rsidRPr="009C0E06">
              <w:t>00</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13</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№6-1,</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4F568F" w:rsidRPr="009C0E06" w:rsidRDefault="004F568F" w:rsidP="004F568F">
            <w:pPr>
              <w:jc w:val="center"/>
            </w:pPr>
            <w:r w:rsidRPr="009C0E06">
              <w:t>70</w:t>
            </w:r>
          </w:p>
        </w:tc>
        <w:tc>
          <w:tcPr>
            <w:tcW w:w="1080" w:type="dxa"/>
            <w:vAlign w:val="center"/>
          </w:tcPr>
          <w:p w:rsidR="004F568F" w:rsidRPr="009C0E06" w:rsidRDefault="004F568F" w:rsidP="004F568F">
            <w:pPr>
              <w:jc w:val="center"/>
            </w:pPr>
            <w:r w:rsidRPr="009C0E06">
              <w:t>16</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ЭЦВ6-10-80</w:t>
            </w:r>
          </w:p>
        </w:tc>
        <w:tc>
          <w:tcPr>
            <w:tcW w:w="1267" w:type="dxa"/>
            <w:vAlign w:val="center"/>
          </w:tcPr>
          <w:p w:rsidR="004F568F" w:rsidRPr="009C0E06" w:rsidRDefault="004F568F" w:rsidP="004F568F">
            <w:pPr>
              <w:jc w:val="center"/>
            </w:pPr>
            <w:r w:rsidRPr="009C0E06">
              <w:t xml:space="preserve">5,1 </w:t>
            </w:r>
          </w:p>
        </w:tc>
        <w:tc>
          <w:tcPr>
            <w:tcW w:w="992" w:type="dxa"/>
            <w:vAlign w:val="center"/>
          </w:tcPr>
          <w:p w:rsidR="004F568F" w:rsidRPr="009C0E06" w:rsidRDefault="004F568F" w:rsidP="004F568F">
            <w:pPr>
              <w:jc w:val="center"/>
            </w:pPr>
            <w:proofErr w:type="spellStart"/>
            <w:r w:rsidRPr="009C0E06">
              <w:t>Нецентрализованн</w:t>
            </w:r>
            <w:proofErr w:type="spellEnd"/>
            <w:r w:rsidRPr="009C0E06">
              <w:t>.</w:t>
            </w:r>
          </w:p>
        </w:tc>
      </w:tr>
      <w:tr w:rsidR="004F568F" w:rsidRPr="00370068" w:rsidTr="004F568F">
        <w:tc>
          <w:tcPr>
            <w:tcW w:w="10089" w:type="dxa"/>
            <w:gridSpan w:val="9"/>
            <w:vAlign w:val="center"/>
          </w:tcPr>
          <w:p w:rsidR="004F568F" w:rsidRPr="009C0E06" w:rsidRDefault="004F568F" w:rsidP="004F568F">
            <w:pPr>
              <w:rPr>
                <w:b/>
              </w:rPr>
            </w:pPr>
            <w:r w:rsidRPr="009C0E06">
              <w:rPr>
                <w:b/>
              </w:rPr>
              <w:t>п. Горячий Ключ</w:t>
            </w:r>
          </w:p>
        </w:tc>
      </w:tr>
      <w:tr w:rsidR="004F568F" w:rsidRPr="00370068" w:rsidTr="004F568F">
        <w:tc>
          <w:tcPr>
            <w:tcW w:w="630" w:type="dxa"/>
            <w:vAlign w:val="center"/>
          </w:tcPr>
          <w:p w:rsidR="004F568F" w:rsidRPr="009C0E06" w:rsidRDefault="004F568F" w:rsidP="004F568F">
            <w:pPr>
              <w:jc w:val="center"/>
            </w:pPr>
            <w:r w:rsidRPr="009C0E06">
              <w:t>7</w:t>
            </w:r>
          </w:p>
        </w:tc>
        <w:tc>
          <w:tcPr>
            <w:tcW w:w="1890" w:type="dxa"/>
            <w:vAlign w:val="center"/>
          </w:tcPr>
          <w:p w:rsidR="004F568F" w:rsidRPr="009C0E06" w:rsidRDefault="004F568F" w:rsidP="004F568F">
            <w:pPr>
              <w:jc w:val="center"/>
            </w:pPr>
            <w:r w:rsidRPr="009C0E06">
              <w:t xml:space="preserve"> </w:t>
            </w:r>
            <w:proofErr w:type="gramStart"/>
            <w:r w:rsidRPr="009C0E06">
              <w:t>(52</w:t>
            </w:r>
            <w:r w:rsidRPr="009C0E06">
              <w:rPr>
                <w:vertAlign w:val="superscript"/>
              </w:rPr>
              <w:t>o</w:t>
            </w:r>
            <w:r w:rsidRPr="009C0E06">
              <w:t xml:space="preserve"> 16</w:t>
            </w:r>
            <w:r w:rsidRPr="009C0E06">
              <w:rPr>
                <w:vertAlign w:val="superscript"/>
              </w:rPr>
              <w:t>’</w:t>
            </w:r>
            <w:r w:rsidRPr="009C0E06">
              <w:t>36</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15</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№1536(1)</w:t>
            </w:r>
          </w:p>
          <w:p w:rsidR="004F568F" w:rsidRPr="009C0E06" w:rsidRDefault="004F568F" w:rsidP="004F568F">
            <w:pPr>
              <w:jc w:val="center"/>
            </w:pPr>
            <w:r w:rsidRPr="009C0E06">
              <w:t xml:space="preserve"> </w:t>
            </w:r>
          </w:p>
          <w:p w:rsidR="004F568F" w:rsidRPr="009C0E06" w:rsidRDefault="004F568F" w:rsidP="004F568F">
            <w:pPr>
              <w:jc w:val="center"/>
            </w:pPr>
            <w:smartTag w:uri="urn:schemas-microsoft-com:office:smarttags" w:element="metricconverter">
              <w:smartTagPr>
                <w:attr w:name="ProductID" w:val="1971 г"/>
              </w:smartTagPr>
              <w:r w:rsidRPr="009C0E06">
                <w:t>1971 г</w:t>
              </w:r>
            </w:smartTag>
            <w:r w:rsidRPr="009C0E06">
              <w:t>.</w:t>
            </w:r>
          </w:p>
        </w:tc>
        <w:tc>
          <w:tcPr>
            <w:tcW w:w="720" w:type="dxa"/>
            <w:vAlign w:val="center"/>
          </w:tcPr>
          <w:p w:rsidR="004F568F" w:rsidRPr="009C0E06" w:rsidRDefault="004F568F" w:rsidP="004F568F">
            <w:pPr>
              <w:jc w:val="center"/>
            </w:pPr>
            <w:r w:rsidRPr="009C0E06">
              <w:t>87</w:t>
            </w:r>
          </w:p>
        </w:tc>
        <w:tc>
          <w:tcPr>
            <w:tcW w:w="1080" w:type="dxa"/>
            <w:vAlign w:val="center"/>
          </w:tcPr>
          <w:p w:rsidR="004F568F" w:rsidRPr="009C0E06" w:rsidRDefault="004F568F" w:rsidP="004F568F">
            <w:pPr>
              <w:jc w:val="center"/>
            </w:pPr>
            <w:r w:rsidRPr="009C0E06">
              <w:t>16</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ЭЦВ6-6,5-85</w:t>
            </w:r>
          </w:p>
        </w:tc>
        <w:tc>
          <w:tcPr>
            <w:tcW w:w="1267" w:type="dxa"/>
            <w:shd w:val="clear" w:color="auto" w:fill="auto"/>
            <w:vAlign w:val="center"/>
          </w:tcPr>
          <w:p w:rsidR="004F568F" w:rsidRPr="009C0E06" w:rsidRDefault="004F568F" w:rsidP="004F568F">
            <w:pPr>
              <w:jc w:val="center"/>
            </w:pPr>
            <w:r w:rsidRPr="009C0E06">
              <w:t>16</w:t>
            </w:r>
          </w:p>
        </w:tc>
        <w:tc>
          <w:tcPr>
            <w:tcW w:w="992" w:type="dxa"/>
            <w:vMerge w:val="restart"/>
            <w:textDirection w:val="btLr"/>
            <w:vAlign w:val="center"/>
          </w:tcPr>
          <w:p w:rsidR="004F568F" w:rsidRPr="009C0E06" w:rsidRDefault="004F568F" w:rsidP="004F568F">
            <w:pPr>
              <w:ind w:left="113" w:right="113"/>
              <w:jc w:val="center"/>
            </w:pPr>
          </w:p>
          <w:p w:rsidR="004F568F" w:rsidRPr="009C0E06" w:rsidRDefault="004F568F" w:rsidP="004F568F">
            <w:pPr>
              <w:ind w:left="113" w:right="113"/>
              <w:jc w:val="center"/>
            </w:pPr>
            <w:r w:rsidRPr="009C0E06">
              <w:t>Нецентрализованная</w:t>
            </w:r>
          </w:p>
          <w:p w:rsidR="004F568F" w:rsidRPr="009C0E06" w:rsidRDefault="004F568F" w:rsidP="004F568F">
            <w:pPr>
              <w:ind w:left="113" w:right="113"/>
              <w:jc w:val="center"/>
            </w:pPr>
            <w:r w:rsidRPr="009C0E06">
              <w:t xml:space="preserve"> </w:t>
            </w:r>
          </w:p>
        </w:tc>
      </w:tr>
      <w:tr w:rsidR="004F568F" w:rsidRPr="00370068" w:rsidTr="004F568F">
        <w:tc>
          <w:tcPr>
            <w:tcW w:w="630" w:type="dxa"/>
          </w:tcPr>
          <w:p w:rsidR="004F568F" w:rsidRPr="009C0E06" w:rsidRDefault="004F568F" w:rsidP="004F568F">
            <w:pPr>
              <w:jc w:val="center"/>
            </w:pPr>
            <w:r w:rsidRPr="009C0E06">
              <w:t>8</w:t>
            </w:r>
          </w:p>
        </w:tc>
        <w:tc>
          <w:tcPr>
            <w:tcW w:w="1890" w:type="dxa"/>
          </w:tcPr>
          <w:p w:rsidR="004F568F" w:rsidRPr="009C0E06" w:rsidRDefault="004F568F" w:rsidP="004F568F">
            <w:pPr>
              <w:jc w:val="center"/>
            </w:pPr>
            <w:r w:rsidRPr="009C0E06">
              <w:t xml:space="preserve"> ул. Мира</w:t>
            </w:r>
          </w:p>
          <w:p w:rsidR="004F568F" w:rsidRPr="009C0E06" w:rsidRDefault="004F568F" w:rsidP="004F568F">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25</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16</w:t>
            </w:r>
            <w:r w:rsidRPr="009C0E06">
              <w:rPr>
                <w:vertAlign w:val="superscript"/>
              </w:rPr>
              <w:t xml:space="preserve">” </w:t>
            </w:r>
            <w:r w:rsidRPr="009C0E06">
              <w:t>в.д.)</w:t>
            </w:r>
            <w:proofErr w:type="gramEnd"/>
          </w:p>
        </w:tc>
        <w:tc>
          <w:tcPr>
            <w:tcW w:w="1080" w:type="dxa"/>
          </w:tcPr>
          <w:p w:rsidR="004F568F" w:rsidRPr="009C0E06" w:rsidRDefault="004F568F" w:rsidP="004F568F">
            <w:pPr>
              <w:jc w:val="center"/>
            </w:pPr>
            <w:r w:rsidRPr="009C0E06">
              <w:t>№1536(2)</w:t>
            </w:r>
          </w:p>
          <w:p w:rsidR="004F568F" w:rsidRPr="009C0E06" w:rsidRDefault="004F568F" w:rsidP="004F568F">
            <w:pPr>
              <w:jc w:val="center"/>
            </w:pPr>
            <w:r w:rsidRPr="009C0E06">
              <w:t xml:space="preserve"> </w:t>
            </w:r>
          </w:p>
          <w:p w:rsidR="004F568F" w:rsidRPr="009C0E06" w:rsidRDefault="004F568F" w:rsidP="004F568F">
            <w:pPr>
              <w:jc w:val="center"/>
            </w:pPr>
          </w:p>
        </w:tc>
        <w:tc>
          <w:tcPr>
            <w:tcW w:w="720" w:type="dxa"/>
          </w:tcPr>
          <w:p w:rsidR="004F568F" w:rsidRPr="009C0E06" w:rsidRDefault="004F568F" w:rsidP="004F568F">
            <w:pPr>
              <w:jc w:val="center"/>
            </w:pPr>
            <w:r w:rsidRPr="009C0E06">
              <w:t>92</w:t>
            </w:r>
          </w:p>
        </w:tc>
        <w:tc>
          <w:tcPr>
            <w:tcW w:w="1080" w:type="dxa"/>
          </w:tcPr>
          <w:p w:rsidR="004F568F" w:rsidRPr="009C0E06" w:rsidRDefault="004F568F" w:rsidP="004F568F">
            <w:pPr>
              <w:jc w:val="center"/>
            </w:pPr>
            <w:r w:rsidRPr="009C0E06">
              <w:t>16</w:t>
            </w:r>
          </w:p>
        </w:tc>
        <w:tc>
          <w:tcPr>
            <w:tcW w:w="990" w:type="dxa"/>
          </w:tcPr>
          <w:p w:rsidR="004F568F" w:rsidRPr="009C0E06" w:rsidRDefault="004F568F" w:rsidP="004F568F">
            <w:pPr>
              <w:jc w:val="center"/>
            </w:pPr>
            <w:r w:rsidRPr="009C0E06">
              <w:t>1</w:t>
            </w:r>
          </w:p>
        </w:tc>
        <w:tc>
          <w:tcPr>
            <w:tcW w:w="1440" w:type="dxa"/>
          </w:tcPr>
          <w:p w:rsidR="004F568F" w:rsidRPr="009C0E06" w:rsidRDefault="004F568F" w:rsidP="004F568F">
            <w:pPr>
              <w:jc w:val="center"/>
            </w:pPr>
            <w:r w:rsidRPr="009C0E06">
              <w:t>ЭЦВ6-6,5-85</w:t>
            </w:r>
          </w:p>
        </w:tc>
        <w:tc>
          <w:tcPr>
            <w:tcW w:w="1267" w:type="dxa"/>
          </w:tcPr>
          <w:p w:rsidR="004F568F" w:rsidRPr="009C0E06" w:rsidRDefault="004F568F" w:rsidP="004F568F">
            <w:pPr>
              <w:jc w:val="center"/>
            </w:pPr>
            <w:r w:rsidRPr="009C0E06">
              <w:t>7,5</w:t>
            </w:r>
          </w:p>
        </w:tc>
        <w:tc>
          <w:tcPr>
            <w:tcW w:w="992" w:type="dxa"/>
            <w:vMerge/>
          </w:tcPr>
          <w:p w:rsidR="004F568F" w:rsidRPr="009C0E06" w:rsidRDefault="004F568F" w:rsidP="004F568F">
            <w:pPr>
              <w:jc w:val="center"/>
            </w:pPr>
          </w:p>
        </w:tc>
      </w:tr>
      <w:tr w:rsidR="004F568F" w:rsidRPr="00370068" w:rsidTr="004F568F">
        <w:tc>
          <w:tcPr>
            <w:tcW w:w="630" w:type="dxa"/>
          </w:tcPr>
          <w:p w:rsidR="004F568F" w:rsidRPr="009C0E06" w:rsidRDefault="004F568F" w:rsidP="004F568F">
            <w:pPr>
              <w:jc w:val="center"/>
            </w:pPr>
            <w:r w:rsidRPr="009C0E06">
              <w:t>9</w:t>
            </w:r>
          </w:p>
        </w:tc>
        <w:tc>
          <w:tcPr>
            <w:tcW w:w="1890" w:type="dxa"/>
          </w:tcPr>
          <w:p w:rsidR="004F568F" w:rsidRPr="009C0E06" w:rsidRDefault="004F568F" w:rsidP="004F568F">
            <w:pPr>
              <w:jc w:val="center"/>
            </w:pPr>
            <w:r w:rsidRPr="009C0E06">
              <w:t>ул. Коммунистическая</w:t>
            </w:r>
          </w:p>
          <w:p w:rsidR="004F568F" w:rsidRPr="009C0E06" w:rsidRDefault="004F568F" w:rsidP="004F568F">
            <w:pPr>
              <w:jc w:val="center"/>
            </w:pPr>
            <w:r w:rsidRPr="009C0E06">
              <w:t xml:space="preserve"> </w:t>
            </w:r>
            <w:proofErr w:type="gramStart"/>
            <w:r w:rsidRPr="009C0E06">
              <w:t>(52</w:t>
            </w:r>
            <w:r w:rsidRPr="009C0E06">
              <w:rPr>
                <w:vertAlign w:val="superscript"/>
              </w:rPr>
              <w:t>o</w:t>
            </w:r>
            <w:r w:rsidRPr="009C0E06">
              <w:t xml:space="preserve"> 16</w:t>
            </w:r>
            <w:r w:rsidRPr="009C0E06">
              <w:rPr>
                <w:vertAlign w:val="superscript"/>
              </w:rPr>
              <w:t>’</w:t>
            </w:r>
            <w:r w:rsidRPr="009C0E06">
              <w:t>38</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26</w:t>
            </w:r>
            <w:r w:rsidRPr="009C0E06">
              <w:rPr>
                <w:vertAlign w:val="superscript"/>
              </w:rPr>
              <w:t xml:space="preserve">” </w:t>
            </w:r>
            <w:r w:rsidRPr="009C0E06">
              <w:t>в.д.)</w:t>
            </w:r>
            <w:proofErr w:type="gramEnd"/>
          </w:p>
        </w:tc>
        <w:tc>
          <w:tcPr>
            <w:tcW w:w="1080" w:type="dxa"/>
          </w:tcPr>
          <w:p w:rsidR="004F568F" w:rsidRPr="009C0E06" w:rsidRDefault="004F568F" w:rsidP="004F568F">
            <w:pPr>
              <w:jc w:val="center"/>
            </w:pPr>
            <w:r w:rsidRPr="009C0E06">
              <w:t>№72(1)</w:t>
            </w:r>
          </w:p>
          <w:p w:rsidR="004F568F" w:rsidRPr="009C0E06" w:rsidRDefault="004F568F" w:rsidP="004F568F">
            <w:pPr>
              <w:jc w:val="center"/>
            </w:pPr>
            <w:r w:rsidRPr="009C0E06">
              <w:t xml:space="preserve"> </w:t>
            </w:r>
          </w:p>
          <w:p w:rsidR="004F568F" w:rsidRPr="009C0E06" w:rsidRDefault="004F568F" w:rsidP="004F568F">
            <w:pPr>
              <w:jc w:val="center"/>
            </w:pPr>
            <w:smartTag w:uri="urn:schemas-microsoft-com:office:smarttags" w:element="metricconverter">
              <w:smartTagPr>
                <w:attr w:name="ProductID" w:val="1958 г"/>
              </w:smartTagPr>
              <w:r w:rsidRPr="009C0E06">
                <w:t>1958 г</w:t>
              </w:r>
            </w:smartTag>
            <w:r w:rsidRPr="009C0E06">
              <w:t>.</w:t>
            </w:r>
          </w:p>
        </w:tc>
        <w:tc>
          <w:tcPr>
            <w:tcW w:w="720" w:type="dxa"/>
          </w:tcPr>
          <w:p w:rsidR="004F568F" w:rsidRPr="009C0E06" w:rsidRDefault="004F568F" w:rsidP="004F568F">
            <w:pPr>
              <w:jc w:val="center"/>
            </w:pPr>
            <w:r w:rsidRPr="009C0E06">
              <w:t>86</w:t>
            </w:r>
          </w:p>
        </w:tc>
        <w:tc>
          <w:tcPr>
            <w:tcW w:w="1080" w:type="dxa"/>
          </w:tcPr>
          <w:p w:rsidR="004F568F" w:rsidRPr="009C0E06" w:rsidRDefault="004F568F" w:rsidP="004F568F">
            <w:pPr>
              <w:jc w:val="center"/>
            </w:pPr>
            <w:r w:rsidRPr="009C0E06">
              <w:t>16</w:t>
            </w:r>
          </w:p>
        </w:tc>
        <w:tc>
          <w:tcPr>
            <w:tcW w:w="990" w:type="dxa"/>
          </w:tcPr>
          <w:p w:rsidR="004F568F" w:rsidRPr="009C0E06" w:rsidRDefault="004F568F" w:rsidP="004F568F">
            <w:pPr>
              <w:jc w:val="center"/>
            </w:pPr>
            <w:r w:rsidRPr="009C0E06">
              <w:t>1</w:t>
            </w:r>
          </w:p>
        </w:tc>
        <w:tc>
          <w:tcPr>
            <w:tcW w:w="1440" w:type="dxa"/>
          </w:tcPr>
          <w:p w:rsidR="004F568F" w:rsidRPr="009C0E06" w:rsidRDefault="004F568F" w:rsidP="004F568F">
            <w:pPr>
              <w:jc w:val="center"/>
            </w:pPr>
            <w:proofErr w:type="spellStart"/>
            <w:r w:rsidRPr="009C0E06">
              <w:t>н</w:t>
            </w:r>
            <w:proofErr w:type="spellEnd"/>
            <w:r w:rsidRPr="009C0E06">
              <w:t>/</w:t>
            </w:r>
            <w:proofErr w:type="spellStart"/>
            <w:r w:rsidRPr="009C0E06">
              <w:t>д</w:t>
            </w:r>
            <w:proofErr w:type="spellEnd"/>
          </w:p>
        </w:tc>
        <w:tc>
          <w:tcPr>
            <w:tcW w:w="1267" w:type="dxa"/>
          </w:tcPr>
          <w:p w:rsidR="004F568F" w:rsidRPr="009C0E06" w:rsidRDefault="004F568F" w:rsidP="004F568F">
            <w:pPr>
              <w:jc w:val="center"/>
            </w:pPr>
            <w:r w:rsidRPr="009C0E06">
              <w:t>7,5</w:t>
            </w:r>
          </w:p>
        </w:tc>
        <w:tc>
          <w:tcPr>
            <w:tcW w:w="992" w:type="dxa"/>
            <w:vMerge/>
          </w:tcPr>
          <w:p w:rsidR="004F568F" w:rsidRPr="009C0E06" w:rsidRDefault="004F568F" w:rsidP="004F568F">
            <w:pPr>
              <w:jc w:val="center"/>
            </w:pPr>
          </w:p>
        </w:tc>
      </w:tr>
      <w:tr w:rsidR="004F568F" w:rsidRPr="00370068" w:rsidTr="004F568F">
        <w:tc>
          <w:tcPr>
            <w:tcW w:w="630" w:type="dxa"/>
          </w:tcPr>
          <w:p w:rsidR="004F568F" w:rsidRPr="009C0E06" w:rsidRDefault="004F568F" w:rsidP="004F568F">
            <w:pPr>
              <w:jc w:val="center"/>
            </w:pPr>
            <w:r w:rsidRPr="009C0E06">
              <w:t>10</w:t>
            </w:r>
          </w:p>
        </w:tc>
        <w:tc>
          <w:tcPr>
            <w:tcW w:w="1890" w:type="dxa"/>
          </w:tcPr>
          <w:p w:rsidR="004F568F" w:rsidRPr="009C0E06" w:rsidRDefault="004F568F" w:rsidP="004F568F">
            <w:pPr>
              <w:jc w:val="center"/>
            </w:pPr>
            <w:r w:rsidRPr="009C0E06">
              <w:t xml:space="preserve"> ул. Коммунистическая</w:t>
            </w:r>
          </w:p>
          <w:p w:rsidR="004F568F" w:rsidRPr="009C0E06" w:rsidRDefault="004F568F" w:rsidP="004F568F">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38</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26</w:t>
            </w:r>
            <w:r w:rsidRPr="009C0E06">
              <w:rPr>
                <w:vertAlign w:val="superscript"/>
              </w:rPr>
              <w:t xml:space="preserve">” </w:t>
            </w:r>
            <w:r w:rsidRPr="009C0E06">
              <w:t>в.д.)</w:t>
            </w:r>
            <w:proofErr w:type="gramEnd"/>
          </w:p>
        </w:tc>
        <w:tc>
          <w:tcPr>
            <w:tcW w:w="1080" w:type="dxa"/>
          </w:tcPr>
          <w:p w:rsidR="004F568F" w:rsidRPr="009C0E06" w:rsidRDefault="004F568F" w:rsidP="004F568F">
            <w:pPr>
              <w:jc w:val="center"/>
            </w:pPr>
            <w:r w:rsidRPr="009C0E06">
              <w:t>№72 (2)</w:t>
            </w:r>
          </w:p>
          <w:p w:rsidR="004F568F" w:rsidRPr="009C0E06" w:rsidRDefault="004F568F" w:rsidP="004F568F">
            <w:pPr>
              <w:jc w:val="center"/>
            </w:pPr>
            <w:r w:rsidRPr="009C0E06">
              <w:t xml:space="preserve"> </w:t>
            </w:r>
          </w:p>
          <w:p w:rsidR="004F568F" w:rsidRPr="009C0E06" w:rsidRDefault="004F568F" w:rsidP="004F568F">
            <w:pPr>
              <w:jc w:val="center"/>
            </w:pPr>
            <w:smartTag w:uri="urn:schemas-microsoft-com:office:smarttags" w:element="metricconverter">
              <w:smartTagPr>
                <w:attr w:name="ProductID" w:val="1958 г"/>
              </w:smartTagPr>
              <w:r w:rsidRPr="009C0E06">
                <w:t>1958 г</w:t>
              </w:r>
            </w:smartTag>
            <w:r w:rsidRPr="009C0E06">
              <w:t>.</w:t>
            </w:r>
          </w:p>
        </w:tc>
        <w:tc>
          <w:tcPr>
            <w:tcW w:w="720" w:type="dxa"/>
          </w:tcPr>
          <w:p w:rsidR="004F568F" w:rsidRPr="009C0E06" w:rsidRDefault="004F568F" w:rsidP="004F568F">
            <w:pPr>
              <w:jc w:val="center"/>
            </w:pPr>
            <w:r w:rsidRPr="009C0E06">
              <w:t>68</w:t>
            </w:r>
          </w:p>
        </w:tc>
        <w:tc>
          <w:tcPr>
            <w:tcW w:w="1080" w:type="dxa"/>
          </w:tcPr>
          <w:p w:rsidR="004F568F" w:rsidRPr="009C0E06" w:rsidRDefault="004F568F" w:rsidP="004F568F">
            <w:pPr>
              <w:jc w:val="center"/>
            </w:pPr>
            <w:r w:rsidRPr="009C0E06">
              <w:t>16</w:t>
            </w:r>
          </w:p>
        </w:tc>
        <w:tc>
          <w:tcPr>
            <w:tcW w:w="990" w:type="dxa"/>
          </w:tcPr>
          <w:p w:rsidR="004F568F" w:rsidRPr="009C0E06" w:rsidRDefault="004F568F" w:rsidP="004F568F">
            <w:pPr>
              <w:jc w:val="center"/>
            </w:pPr>
            <w:r w:rsidRPr="009C0E06">
              <w:t>1</w:t>
            </w:r>
          </w:p>
        </w:tc>
        <w:tc>
          <w:tcPr>
            <w:tcW w:w="1440" w:type="dxa"/>
          </w:tcPr>
          <w:p w:rsidR="004F568F" w:rsidRPr="009C0E06" w:rsidRDefault="004F568F" w:rsidP="004F568F">
            <w:pPr>
              <w:jc w:val="center"/>
            </w:pPr>
            <w:proofErr w:type="spellStart"/>
            <w:r w:rsidRPr="009C0E06">
              <w:t>н</w:t>
            </w:r>
            <w:proofErr w:type="spellEnd"/>
            <w:r w:rsidRPr="009C0E06">
              <w:t>/</w:t>
            </w:r>
            <w:proofErr w:type="spellStart"/>
            <w:r w:rsidRPr="009C0E06">
              <w:t>д</w:t>
            </w:r>
            <w:proofErr w:type="spellEnd"/>
          </w:p>
        </w:tc>
        <w:tc>
          <w:tcPr>
            <w:tcW w:w="1267" w:type="dxa"/>
          </w:tcPr>
          <w:p w:rsidR="004F568F" w:rsidRPr="009C0E06" w:rsidRDefault="004F568F" w:rsidP="004F568F">
            <w:pPr>
              <w:jc w:val="center"/>
            </w:pPr>
            <w:r w:rsidRPr="009C0E06">
              <w:t>5,5</w:t>
            </w:r>
          </w:p>
        </w:tc>
        <w:tc>
          <w:tcPr>
            <w:tcW w:w="992" w:type="dxa"/>
            <w:vMerge/>
          </w:tcPr>
          <w:p w:rsidR="004F568F" w:rsidRPr="009C0E06" w:rsidRDefault="004F568F" w:rsidP="004F568F">
            <w:pPr>
              <w:jc w:val="center"/>
            </w:pPr>
          </w:p>
        </w:tc>
      </w:tr>
      <w:tr w:rsidR="004F568F" w:rsidRPr="00370068" w:rsidTr="004F568F">
        <w:tc>
          <w:tcPr>
            <w:tcW w:w="10089" w:type="dxa"/>
            <w:gridSpan w:val="9"/>
            <w:vAlign w:val="center"/>
          </w:tcPr>
          <w:p w:rsidR="004F568F" w:rsidRPr="009C0E06" w:rsidRDefault="004F568F" w:rsidP="004F568F">
            <w:pPr>
              <w:rPr>
                <w:b/>
              </w:rPr>
            </w:pPr>
            <w:r w:rsidRPr="009C0E06">
              <w:rPr>
                <w:b/>
              </w:rPr>
              <w:t>д. Первомайский</w:t>
            </w:r>
          </w:p>
        </w:tc>
      </w:tr>
      <w:tr w:rsidR="004F568F" w:rsidRPr="00370068" w:rsidTr="004F568F">
        <w:tc>
          <w:tcPr>
            <w:tcW w:w="630" w:type="dxa"/>
            <w:vAlign w:val="center"/>
          </w:tcPr>
          <w:p w:rsidR="004F568F" w:rsidRPr="009C0E06" w:rsidRDefault="004F568F" w:rsidP="004F568F">
            <w:pPr>
              <w:jc w:val="center"/>
            </w:pPr>
            <w:r w:rsidRPr="009C0E06">
              <w:t>11</w:t>
            </w:r>
          </w:p>
        </w:tc>
        <w:tc>
          <w:tcPr>
            <w:tcW w:w="1890" w:type="dxa"/>
            <w:vAlign w:val="center"/>
          </w:tcPr>
          <w:p w:rsidR="004F568F" w:rsidRPr="009C0E06" w:rsidRDefault="004F568F" w:rsidP="004F568F">
            <w:pPr>
              <w:jc w:val="center"/>
            </w:pPr>
            <w:r w:rsidRPr="009C0E06">
              <w:t xml:space="preserve"> ул. Солдатская</w:t>
            </w:r>
          </w:p>
          <w:p w:rsidR="004F568F" w:rsidRPr="009C0E06" w:rsidRDefault="004F568F" w:rsidP="004F568F">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32</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28</w:t>
            </w:r>
            <w:r w:rsidRPr="009C0E06">
              <w:rPr>
                <w:vertAlign w:val="superscript"/>
              </w:rPr>
              <w:t>’</w:t>
            </w:r>
            <w:r w:rsidRPr="009C0E06">
              <w:t>24</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№6-3,</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4F568F" w:rsidRPr="009C0E06" w:rsidRDefault="004F568F" w:rsidP="004F568F">
            <w:pPr>
              <w:jc w:val="center"/>
            </w:pPr>
            <w:r w:rsidRPr="009C0E06">
              <w:t>75</w:t>
            </w:r>
          </w:p>
        </w:tc>
        <w:tc>
          <w:tcPr>
            <w:tcW w:w="1080" w:type="dxa"/>
            <w:vAlign w:val="center"/>
          </w:tcPr>
          <w:p w:rsidR="004F568F" w:rsidRPr="009C0E06" w:rsidRDefault="004F568F" w:rsidP="004F568F">
            <w:pPr>
              <w:jc w:val="center"/>
            </w:pPr>
            <w:r w:rsidRPr="009C0E06">
              <w:t>16</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ЭЦВ6-6,5-85</w:t>
            </w:r>
          </w:p>
        </w:tc>
        <w:tc>
          <w:tcPr>
            <w:tcW w:w="1267" w:type="dxa"/>
            <w:vAlign w:val="center"/>
          </w:tcPr>
          <w:p w:rsidR="004F568F" w:rsidRPr="009C0E06" w:rsidRDefault="004F568F" w:rsidP="004F568F">
            <w:pPr>
              <w:jc w:val="center"/>
            </w:pPr>
            <w:r w:rsidRPr="009C0E06">
              <w:t xml:space="preserve">5,5 </w:t>
            </w:r>
          </w:p>
        </w:tc>
        <w:tc>
          <w:tcPr>
            <w:tcW w:w="992" w:type="dxa"/>
            <w:vAlign w:val="center"/>
          </w:tcPr>
          <w:p w:rsidR="004F568F" w:rsidRPr="009C0E06" w:rsidRDefault="004F568F" w:rsidP="004F568F">
            <w:pPr>
              <w:jc w:val="center"/>
            </w:pPr>
            <w:proofErr w:type="spellStart"/>
            <w:r w:rsidRPr="009C0E06">
              <w:t>Нецентрализованн</w:t>
            </w:r>
            <w:proofErr w:type="spellEnd"/>
            <w:r w:rsidRPr="009C0E06">
              <w:t>.</w:t>
            </w:r>
          </w:p>
        </w:tc>
      </w:tr>
      <w:tr w:rsidR="004F568F" w:rsidRPr="00370068" w:rsidTr="004F568F">
        <w:tc>
          <w:tcPr>
            <w:tcW w:w="10089" w:type="dxa"/>
            <w:gridSpan w:val="9"/>
            <w:vAlign w:val="center"/>
          </w:tcPr>
          <w:p w:rsidR="004F568F" w:rsidRPr="009C0E06" w:rsidRDefault="004F568F" w:rsidP="004F568F">
            <w:pPr>
              <w:rPr>
                <w:b/>
              </w:rPr>
            </w:pPr>
            <w:r w:rsidRPr="009C0E06">
              <w:rPr>
                <w:b/>
              </w:rPr>
              <w:lastRenderedPageBreak/>
              <w:t xml:space="preserve">д. </w:t>
            </w:r>
            <w:proofErr w:type="spellStart"/>
            <w:r w:rsidRPr="009C0E06">
              <w:rPr>
                <w:b/>
              </w:rPr>
              <w:t>Худяково</w:t>
            </w:r>
            <w:proofErr w:type="spellEnd"/>
          </w:p>
        </w:tc>
      </w:tr>
      <w:tr w:rsidR="004F568F" w:rsidRPr="00370068" w:rsidTr="004F568F">
        <w:tc>
          <w:tcPr>
            <w:tcW w:w="630" w:type="dxa"/>
            <w:vAlign w:val="center"/>
          </w:tcPr>
          <w:p w:rsidR="004F568F" w:rsidRPr="009C0E06" w:rsidRDefault="004F568F" w:rsidP="004F568F">
            <w:pPr>
              <w:jc w:val="center"/>
            </w:pPr>
            <w:r w:rsidRPr="009C0E06">
              <w:t>12</w:t>
            </w:r>
          </w:p>
        </w:tc>
        <w:tc>
          <w:tcPr>
            <w:tcW w:w="1890" w:type="dxa"/>
            <w:vAlign w:val="center"/>
          </w:tcPr>
          <w:p w:rsidR="004F568F" w:rsidRPr="009C0E06" w:rsidRDefault="004F568F" w:rsidP="004F568F">
            <w:pPr>
              <w:jc w:val="center"/>
            </w:pPr>
            <w:r w:rsidRPr="009C0E06">
              <w:t xml:space="preserve"> ул. </w:t>
            </w:r>
            <w:proofErr w:type="spellStart"/>
            <w:r w:rsidRPr="009C0E06">
              <w:t>Евсеевская</w:t>
            </w:r>
            <w:proofErr w:type="spellEnd"/>
          </w:p>
          <w:p w:rsidR="004F568F" w:rsidRPr="009C0E06" w:rsidRDefault="004F568F" w:rsidP="004F568F">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13</w:t>
            </w:r>
            <w:r w:rsidRPr="009C0E06">
              <w:rPr>
                <w:vertAlign w:val="superscript"/>
              </w:rPr>
              <w:t xml:space="preserve">” </w:t>
            </w:r>
            <w:proofErr w:type="spellStart"/>
            <w:r w:rsidRPr="009C0E06">
              <w:t>c.ш</w:t>
            </w:r>
            <w:proofErr w:type="spellEnd"/>
            <w:r w:rsidRPr="009C0E06">
              <w:t>.</w:t>
            </w:r>
            <w:proofErr w:type="gramEnd"/>
          </w:p>
          <w:p w:rsidR="004F568F" w:rsidRPr="009C0E06" w:rsidRDefault="004F568F" w:rsidP="004F568F">
            <w:pPr>
              <w:jc w:val="center"/>
            </w:pPr>
            <w:proofErr w:type="gramStart"/>
            <w:r w:rsidRPr="009C0E06">
              <w:t>104</w:t>
            </w:r>
            <w:r w:rsidRPr="009C0E06">
              <w:rPr>
                <w:vertAlign w:val="superscript"/>
              </w:rPr>
              <w:t>o</w:t>
            </w:r>
            <w:r w:rsidRPr="009C0E06">
              <w:t xml:space="preserve"> 35</w:t>
            </w:r>
            <w:r w:rsidRPr="009C0E06">
              <w:rPr>
                <w:vertAlign w:val="superscript"/>
              </w:rPr>
              <w:t>’</w:t>
            </w:r>
            <w:r w:rsidRPr="009C0E06">
              <w:t>12</w:t>
            </w:r>
            <w:r w:rsidRPr="009C0E06">
              <w:rPr>
                <w:vertAlign w:val="superscript"/>
              </w:rPr>
              <w:t xml:space="preserve">” </w:t>
            </w:r>
            <w:r w:rsidRPr="009C0E06">
              <w:t>в.д.)</w:t>
            </w:r>
            <w:proofErr w:type="gramEnd"/>
          </w:p>
        </w:tc>
        <w:tc>
          <w:tcPr>
            <w:tcW w:w="1080" w:type="dxa"/>
            <w:vAlign w:val="center"/>
          </w:tcPr>
          <w:p w:rsidR="004F568F" w:rsidRPr="009C0E06" w:rsidRDefault="004F568F" w:rsidP="004F568F">
            <w:pPr>
              <w:jc w:val="center"/>
            </w:pPr>
            <w:r w:rsidRPr="009C0E06">
              <w:t>№7В,</w:t>
            </w:r>
          </w:p>
          <w:p w:rsidR="004F568F" w:rsidRPr="009C0E06" w:rsidRDefault="004F568F" w:rsidP="004F568F">
            <w:pPr>
              <w:jc w:val="center"/>
            </w:pPr>
          </w:p>
          <w:p w:rsidR="004F568F" w:rsidRPr="009C0E06" w:rsidRDefault="004F568F" w:rsidP="004F568F">
            <w:pPr>
              <w:jc w:val="center"/>
            </w:pPr>
            <w:smartTag w:uri="urn:schemas-microsoft-com:office:smarttags" w:element="metricconverter">
              <w:smartTagPr>
                <w:attr w:name="ProductID" w:val="1990 г"/>
              </w:smartTagPr>
              <w:r w:rsidRPr="009C0E06">
                <w:t>1990 г</w:t>
              </w:r>
            </w:smartTag>
            <w:r w:rsidRPr="009C0E06">
              <w:t>.</w:t>
            </w:r>
          </w:p>
        </w:tc>
        <w:tc>
          <w:tcPr>
            <w:tcW w:w="720" w:type="dxa"/>
            <w:vAlign w:val="center"/>
          </w:tcPr>
          <w:p w:rsidR="004F568F" w:rsidRPr="009C0E06" w:rsidRDefault="004F568F" w:rsidP="004F568F">
            <w:pPr>
              <w:jc w:val="center"/>
            </w:pPr>
            <w:r w:rsidRPr="009C0E06">
              <w:t>30</w:t>
            </w:r>
          </w:p>
        </w:tc>
        <w:tc>
          <w:tcPr>
            <w:tcW w:w="1080" w:type="dxa"/>
            <w:vAlign w:val="center"/>
          </w:tcPr>
          <w:p w:rsidR="004F568F" w:rsidRPr="009C0E06" w:rsidRDefault="004F568F" w:rsidP="004F568F">
            <w:pPr>
              <w:jc w:val="center"/>
            </w:pPr>
            <w:r w:rsidRPr="009C0E06">
              <w:t>8</w:t>
            </w:r>
          </w:p>
        </w:tc>
        <w:tc>
          <w:tcPr>
            <w:tcW w:w="990" w:type="dxa"/>
            <w:vAlign w:val="center"/>
          </w:tcPr>
          <w:p w:rsidR="004F568F" w:rsidRPr="009C0E06" w:rsidRDefault="004F568F" w:rsidP="004F568F">
            <w:pPr>
              <w:jc w:val="center"/>
            </w:pPr>
            <w:r w:rsidRPr="009C0E06">
              <w:t>1</w:t>
            </w:r>
          </w:p>
        </w:tc>
        <w:tc>
          <w:tcPr>
            <w:tcW w:w="1440" w:type="dxa"/>
            <w:vAlign w:val="center"/>
          </w:tcPr>
          <w:p w:rsidR="004F568F" w:rsidRPr="009C0E06" w:rsidRDefault="004F568F" w:rsidP="004F568F">
            <w:pPr>
              <w:jc w:val="center"/>
            </w:pPr>
            <w:r w:rsidRPr="009C0E06">
              <w:t>ЭЦВ6-6,5-85</w:t>
            </w:r>
          </w:p>
        </w:tc>
        <w:tc>
          <w:tcPr>
            <w:tcW w:w="1267" w:type="dxa"/>
            <w:vAlign w:val="center"/>
          </w:tcPr>
          <w:p w:rsidR="004F568F" w:rsidRPr="009C0E06" w:rsidRDefault="004F568F" w:rsidP="004F568F">
            <w:pPr>
              <w:jc w:val="center"/>
            </w:pPr>
            <w:r w:rsidRPr="009C0E06">
              <w:t xml:space="preserve">3,0 </w:t>
            </w:r>
          </w:p>
        </w:tc>
        <w:tc>
          <w:tcPr>
            <w:tcW w:w="992" w:type="dxa"/>
            <w:vAlign w:val="center"/>
          </w:tcPr>
          <w:p w:rsidR="004F568F" w:rsidRPr="009C0E06" w:rsidRDefault="004F568F" w:rsidP="004F568F">
            <w:pPr>
              <w:jc w:val="center"/>
            </w:pPr>
            <w:proofErr w:type="spellStart"/>
            <w:r w:rsidRPr="009C0E06">
              <w:t>Нецентрализованн</w:t>
            </w:r>
            <w:proofErr w:type="spellEnd"/>
            <w:r w:rsidRPr="009C0E06">
              <w:t>.</w:t>
            </w:r>
          </w:p>
        </w:tc>
      </w:tr>
    </w:tbl>
    <w:p w:rsidR="004F568F" w:rsidRPr="00370068" w:rsidRDefault="004F568F" w:rsidP="004F568F">
      <w:pPr>
        <w:spacing w:after="200"/>
        <w:jc w:val="center"/>
        <w:rPr>
          <w:b/>
          <w:sz w:val="28"/>
          <w:szCs w:val="28"/>
        </w:rPr>
      </w:pPr>
    </w:p>
    <w:p w:rsidR="004F568F" w:rsidRPr="00370068" w:rsidRDefault="004F568F" w:rsidP="004F568F">
      <w:pPr>
        <w:numPr>
          <w:ilvl w:val="1"/>
          <w:numId w:val="1"/>
        </w:numPr>
        <w:ind w:left="539" w:hanging="539"/>
        <w:jc w:val="center"/>
        <w:rPr>
          <w:b/>
          <w:sz w:val="28"/>
          <w:szCs w:val="28"/>
        </w:rPr>
      </w:pPr>
      <w:r w:rsidRPr="00370068">
        <w:rPr>
          <w:b/>
          <w:sz w:val="28"/>
          <w:szCs w:val="28"/>
        </w:rPr>
        <w:t>Описание существующих технических и технологических проблем, возникающих при водоснабжении поселений</w:t>
      </w:r>
    </w:p>
    <w:p w:rsidR="004F568F" w:rsidRPr="00370068" w:rsidRDefault="004F568F" w:rsidP="004F568F">
      <w:pPr>
        <w:ind w:firstLine="709"/>
        <w:jc w:val="both"/>
        <w:rPr>
          <w:sz w:val="28"/>
          <w:szCs w:val="28"/>
        </w:rPr>
      </w:pPr>
      <w:r w:rsidRPr="00370068">
        <w:rPr>
          <w:sz w:val="28"/>
          <w:szCs w:val="28"/>
        </w:rPr>
        <w:t xml:space="preserve">Все вышеописанные источники централизованного и нецентрализованного водоснабжения (за исключением подземного водозабора д. </w:t>
      </w:r>
      <w:proofErr w:type="spellStart"/>
      <w:r w:rsidRPr="00370068">
        <w:rPr>
          <w:sz w:val="28"/>
          <w:szCs w:val="28"/>
        </w:rPr>
        <w:t>Бурдаковка</w:t>
      </w:r>
      <w:proofErr w:type="spellEnd"/>
      <w:r w:rsidRPr="00370068">
        <w:rPr>
          <w:sz w:val="28"/>
          <w:szCs w:val="28"/>
        </w:rPr>
        <w:t xml:space="preserve">), расположенные на территории Ушаковского муниципального образования и находящиеся на контроле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не отвечают санитарным правилам и нормам из-за отсутствия разработанных проектов зон санитарной охраны. Кроме того, все источники водоснабжения используются в питьевых и хозяйственно-бытовых целях без санитарно-эпидемиологического заключения о соответствии водных объектов санитарным правилам и условиям безопасного для здоровья населения использования водного объекта.</w:t>
      </w:r>
    </w:p>
    <w:p w:rsidR="004F568F" w:rsidRPr="00370068" w:rsidRDefault="004F568F" w:rsidP="004F568F">
      <w:pPr>
        <w:ind w:firstLine="709"/>
        <w:jc w:val="both"/>
        <w:rPr>
          <w:sz w:val="28"/>
          <w:szCs w:val="28"/>
        </w:rPr>
      </w:pPr>
      <w:proofErr w:type="gramStart"/>
      <w:r w:rsidRPr="00370068">
        <w:rPr>
          <w:sz w:val="28"/>
          <w:szCs w:val="28"/>
        </w:rPr>
        <w:t xml:space="preserve">В целом по Ушаковскому муниципальному образованию качество воды источников как централизованного, так и нецентрализованного водоснабжения, по данным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по санитарно-химическим и биологическим показателям в течение ряда лет ухудшаются, выше </w:t>
      </w:r>
      <w:proofErr w:type="spellStart"/>
      <w:r w:rsidRPr="00370068">
        <w:rPr>
          <w:sz w:val="28"/>
          <w:szCs w:val="28"/>
        </w:rPr>
        <w:t>среднеобластных</w:t>
      </w:r>
      <w:proofErr w:type="spellEnd"/>
      <w:r w:rsidRPr="00370068">
        <w:rPr>
          <w:sz w:val="28"/>
          <w:szCs w:val="28"/>
        </w:rPr>
        <w:t xml:space="preserve"> показателей (письмо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«О качестве питьевой воды в населенных пунктах Ушаковского муниципального образования» в адрес эксплуатирующей организации ООО «</w:t>
      </w:r>
      <w:proofErr w:type="spellStart"/>
      <w:r w:rsidRPr="00370068">
        <w:rPr>
          <w:sz w:val="28"/>
          <w:szCs w:val="28"/>
        </w:rPr>
        <w:t>Ушаковская</w:t>
      </w:r>
      <w:proofErr w:type="spellEnd"/>
      <w:r w:rsidRPr="00370068">
        <w:rPr>
          <w:sz w:val="28"/>
          <w:szCs w:val="28"/>
        </w:rPr>
        <w:t>» от 30.12.2013 г</w:t>
      </w:r>
      <w:proofErr w:type="gramEnd"/>
      <w:r w:rsidRPr="00370068">
        <w:rPr>
          <w:sz w:val="28"/>
          <w:szCs w:val="28"/>
        </w:rPr>
        <w:t xml:space="preserve">.  № </w:t>
      </w:r>
      <w:proofErr w:type="gramStart"/>
      <w:r w:rsidRPr="00370068">
        <w:rPr>
          <w:sz w:val="28"/>
          <w:szCs w:val="28"/>
        </w:rPr>
        <w:t>10-14/ 16855 всего за период 2011-</w:t>
      </w:r>
      <w:smartTag w:uri="urn:schemas-microsoft-com:office:smarttags" w:element="metricconverter">
        <w:smartTagPr>
          <w:attr w:name="ProductID" w:val="2013 г"/>
        </w:smartTagPr>
        <w:r w:rsidRPr="00370068">
          <w:rPr>
            <w:sz w:val="28"/>
            <w:szCs w:val="28"/>
          </w:rPr>
          <w:t>2013 г</w:t>
        </w:r>
      </w:smartTag>
      <w:r w:rsidRPr="00370068">
        <w:rPr>
          <w:sz w:val="28"/>
          <w:szCs w:val="28"/>
        </w:rPr>
        <w:t>.).</w:t>
      </w:r>
      <w:proofErr w:type="gramEnd"/>
    </w:p>
    <w:p w:rsidR="004F568F" w:rsidRPr="00370068" w:rsidRDefault="004F568F" w:rsidP="004F568F">
      <w:pPr>
        <w:ind w:firstLine="709"/>
        <w:jc w:val="both"/>
        <w:rPr>
          <w:sz w:val="28"/>
          <w:szCs w:val="28"/>
        </w:rPr>
      </w:pPr>
      <w:r w:rsidRPr="00370068">
        <w:rPr>
          <w:sz w:val="28"/>
          <w:szCs w:val="28"/>
        </w:rPr>
        <w:t xml:space="preserve">Данные лабораторных исследований питьевой воды, выполненные в рамках ведения государственной системы социально-гигиенического мониторинга аккредитованной лабораторией ФБУЗ «Центр гигиены и эпидемиологии Иркутской области» от 15.10.2014 г., протокол №13404 в мониторинговой точке «с. Пивовариха, ул. </w:t>
      </w:r>
      <w:proofErr w:type="gramStart"/>
      <w:r w:rsidRPr="00370068">
        <w:rPr>
          <w:sz w:val="28"/>
          <w:szCs w:val="28"/>
        </w:rPr>
        <w:t>Рабочая</w:t>
      </w:r>
      <w:proofErr w:type="gramEnd"/>
      <w:r w:rsidRPr="00370068">
        <w:rPr>
          <w:sz w:val="28"/>
          <w:szCs w:val="28"/>
        </w:rPr>
        <w:t xml:space="preserve">, ВНБ» свидетельствуют о превышении гигиенических нормативов по микробиологическим показателям: общим и </w:t>
      </w:r>
      <w:proofErr w:type="spellStart"/>
      <w:r w:rsidRPr="00370068">
        <w:rPr>
          <w:sz w:val="28"/>
          <w:szCs w:val="28"/>
        </w:rPr>
        <w:t>термотолерантным</w:t>
      </w:r>
      <w:proofErr w:type="spellEnd"/>
      <w:r w:rsidRPr="00370068">
        <w:rPr>
          <w:sz w:val="28"/>
          <w:szCs w:val="28"/>
        </w:rPr>
        <w:t xml:space="preserve"> </w:t>
      </w:r>
      <w:proofErr w:type="spellStart"/>
      <w:r w:rsidRPr="00370068">
        <w:rPr>
          <w:sz w:val="28"/>
          <w:szCs w:val="28"/>
        </w:rPr>
        <w:t>колиформным</w:t>
      </w:r>
      <w:proofErr w:type="spellEnd"/>
      <w:r w:rsidRPr="00370068">
        <w:rPr>
          <w:sz w:val="28"/>
          <w:szCs w:val="28"/>
        </w:rPr>
        <w:t xml:space="preserve"> бактериям. </w:t>
      </w:r>
    </w:p>
    <w:p w:rsidR="004F568F" w:rsidRPr="00370068" w:rsidRDefault="004F568F" w:rsidP="004F568F">
      <w:pPr>
        <w:ind w:firstLine="709"/>
        <w:jc w:val="both"/>
        <w:rPr>
          <w:sz w:val="28"/>
          <w:szCs w:val="28"/>
        </w:rPr>
      </w:pPr>
      <w:r w:rsidRPr="00370068">
        <w:rPr>
          <w:sz w:val="28"/>
          <w:szCs w:val="28"/>
        </w:rPr>
        <w:t>Это указывает на повышенный риск развития инфекционных заболеваний, поте</w:t>
      </w:r>
      <w:r>
        <w:rPr>
          <w:sz w:val="28"/>
          <w:szCs w:val="28"/>
        </w:rPr>
        <w:t>н</w:t>
      </w:r>
      <w:r w:rsidRPr="00370068">
        <w:rPr>
          <w:sz w:val="28"/>
          <w:szCs w:val="28"/>
        </w:rPr>
        <w:t xml:space="preserve">циальную опасность воды в эпидемиологическом отношении. </w:t>
      </w:r>
    </w:p>
    <w:p w:rsidR="004F568F" w:rsidRPr="00370068" w:rsidRDefault="004F568F" w:rsidP="004F568F">
      <w:pPr>
        <w:ind w:firstLine="709"/>
        <w:jc w:val="both"/>
        <w:rPr>
          <w:sz w:val="28"/>
          <w:szCs w:val="28"/>
        </w:rPr>
      </w:pPr>
      <w:r w:rsidRPr="00370068">
        <w:rPr>
          <w:sz w:val="28"/>
          <w:szCs w:val="28"/>
        </w:rPr>
        <w:t xml:space="preserve">Данные лабораторных исследований питьевой воды от 15.10.2014 г., протокол №13405 в мониторинговой точке «с. Пивовариха, ул. Дальняя, скважина» свидетельствуют о превышении гигиенических нормативов по железу в 5,3 раза, марганцу в 3,6 раза, показателю мутности в 5,3 раза. </w:t>
      </w:r>
    </w:p>
    <w:p w:rsidR="004F568F" w:rsidRPr="00370068" w:rsidRDefault="004F568F" w:rsidP="004F568F">
      <w:pPr>
        <w:ind w:firstLine="709"/>
        <w:jc w:val="both"/>
        <w:rPr>
          <w:sz w:val="28"/>
          <w:szCs w:val="28"/>
        </w:rPr>
      </w:pPr>
      <w:r w:rsidRPr="00370068">
        <w:rPr>
          <w:sz w:val="28"/>
          <w:szCs w:val="28"/>
        </w:rPr>
        <w:t>Периодически все источники водоснабжения Ушаковского МО                                 не соответствуют по ряду показателей (наличие железа, марганца, мутность и по микробиологическим показателям) требованиям гигиенических нормативов.</w:t>
      </w:r>
    </w:p>
    <w:p w:rsidR="004F568F" w:rsidRPr="00370068" w:rsidRDefault="004F568F" w:rsidP="004F568F">
      <w:pPr>
        <w:ind w:firstLine="709"/>
        <w:jc w:val="both"/>
        <w:rPr>
          <w:sz w:val="28"/>
          <w:szCs w:val="28"/>
        </w:rPr>
      </w:pPr>
      <w:r w:rsidRPr="00370068">
        <w:rPr>
          <w:sz w:val="28"/>
          <w:szCs w:val="28"/>
        </w:rPr>
        <w:lastRenderedPageBreak/>
        <w:t xml:space="preserve">По данным социально-гигиенического мониторинга Иркутский район и его населенные пункты относятся к территориям области, </w:t>
      </w:r>
      <w:proofErr w:type="gramStart"/>
      <w:r w:rsidRPr="00370068">
        <w:rPr>
          <w:sz w:val="28"/>
          <w:szCs w:val="28"/>
        </w:rPr>
        <w:t>неблагополучных</w:t>
      </w:r>
      <w:proofErr w:type="gramEnd"/>
      <w:r w:rsidRPr="00370068">
        <w:rPr>
          <w:sz w:val="28"/>
          <w:szCs w:val="28"/>
        </w:rPr>
        <w:t xml:space="preserve"> по обеспечению населения доброкачественной питьевой водой.</w:t>
      </w:r>
    </w:p>
    <w:p w:rsidR="004F568F" w:rsidRPr="00370068" w:rsidRDefault="004F568F" w:rsidP="004F568F">
      <w:pPr>
        <w:ind w:firstLine="709"/>
        <w:jc w:val="both"/>
        <w:rPr>
          <w:sz w:val="28"/>
          <w:szCs w:val="28"/>
        </w:rPr>
      </w:pPr>
      <w:r w:rsidRPr="00370068">
        <w:rPr>
          <w:sz w:val="28"/>
          <w:szCs w:val="28"/>
        </w:rPr>
        <w:t>Низкое качество из источников централизованного водоснабжения предопределяет ее несоответствие в последующем в сетях водоснабжения.</w:t>
      </w:r>
    </w:p>
    <w:p w:rsidR="004F568F" w:rsidRPr="00370068" w:rsidRDefault="004F568F" w:rsidP="004F568F">
      <w:pPr>
        <w:ind w:firstLine="709"/>
        <w:jc w:val="both"/>
        <w:rPr>
          <w:sz w:val="28"/>
          <w:szCs w:val="28"/>
        </w:rPr>
      </w:pPr>
      <w:r w:rsidRPr="00370068">
        <w:rPr>
          <w:sz w:val="28"/>
          <w:szCs w:val="28"/>
        </w:rPr>
        <w:t>Основными причинами ухудшения качества воды в источниках централизованного и нецентрализованного водоснабжения Ушаковского МО являются:</w:t>
      </w:r>
    </w:p>
    <w:p w:rsidR="004F568F" w:rsidRPr="00370068" w:rsidRDefault="004F568F" w:rsidP="004F568F">
      <w:pPr>
        <w:numPr>
          <w:ilvl w:val="0"/>
          <w:numId w:val="24"/>
        </w:numPr>
        <w:ind w:firstLine="709"/>
        <w:jc w:val="both"/>
        <w:rPr>
          <w:sz w:val="28"/>
          <w:szCs w:val="28"/>
        </w:rPr>
      </w:pPr>
      <w:r w:rsidRPr="00370068">
        <w:rPr>
          <w:sz w:val="28"/>
          <w:szCs w:val="28"/>
        </w:rPr>
        <w:t>Отсутствие систем по подготовке воды (не проводится очистка воды от железа и марганца, не проводится обеззараживание воды);</w:t>
      </w:r>
    </w:p>
    <w:p w:rsidR="004F568F" w:rsidRPr="00370068" w:rsidRDefault="004F568F" w:rsidP="004F568F">
      <w:pPr>
        <w:numPr>
          <w:ilvl w:val="0"/>
          <w:numId w:val="24"/>
        </w:numPr>
        <w:ind w:firstLine="709"/>
        <w:jc w:val="both"/>
        <w:rPr>
          <w:sz w:val="28"/>
          <w:szCs w:val="28"/>
        </w:rPr>
      </w:pPr>
      <w:r w:rsidRPr="00370068">
        <w:rPr>
          <w:sz w:val="28"/>
          <w:szCs w:val="28"/>
        </w:rPr>
        <w:t xml:space="preserve">Отсутствие зон санитарной охраны, </w:t>
      </w:r>
      <w:proofErr w:type="gramStart"/>
      <w:r w:rsidRPr="00370068">
        <w:rPr>
          <w:sz w:val="28"/>
          <w:szCs w:val="28"/>
        </w:rPr>
        <w:t>согласно</w:t>
      </w:r>
      <w:proofErr w:type="gramEnd"/>
      <w:r w:rsidRPr="00370068">
        <w:rPr>
          <w:sz w:val="28"/>
          <w:szCs w:val="28"/>
        </w:rPr>
        <w:t xml:space="preserve"> установленных требований санитарного законодательства;</w:t>
      </w:r>
    </w:p>
    <w:p w:rsidR="004F568F" w:rsidRPr="00370068" w:rsidRDefault="004F568F" w:rsidP="004F568F">
      <w:pPr>
        <w:numPr>
          <w:ilvl w:val="0"/>
          <w:numId w:val="24"/>
        </w:numPr>
        <w:ind w:firstLine="709"/>
        <w:jc w:val="both"/>
        <w:rPr>
          <w:sz w:val="28"/>
          <w:szCs w:val="28"/>
        </w:rPr>
      </w:pPr>
      <w:r w:rsidRPr="00370068">
        <w:rPr>
          <w:sz w:val="28"/>
          <w:szCs w:val="28"/>
        </w:rPr>
        <w:t xml:space="preserve">Несоблюдение ограничительных мероприятий в зонах санитарной охраны (в частности территории 1 поясов зон санитарной охраны не огорожены и не спланированы; планы мероприятий в зонах санитарной охраны, либо не разработаны, либо не реализуются в полном объеме); </w:t>
      </w:r>
    </w:p>
    <w:p w:rsidR="004F568F" w:rsidRPr="00370068" w:rsidRDefault="004F568F" w:rsidP="004F568F">
      <w:pPr>
        <w:numPr>
          <w:ilvl w:val="0"/>
          <w:numId w:val="24"/>
        </w:numPr>
        <w:ind w:firstLine="709"/>
        <w:jc w:val="both"/>
        <w:rPr>
          <w:sz w:val="28"/>
          <w:szCs w:val="28"/>
        </w:rPr>
      </w:pPr>
      <w:r w:rsidRPr="00370068">
        <w:rPr>
          <w:sz w:val="28"/>
          <w:szCs w:val="28"/>
        </w:rPr>
        <w:t>Нарушение правил технической эксплуатации водозаборных сооружений, водопроводных сетей;</w:t>
      </w:r>
    </w:p>
    <w:p w:rsidR="004F568F" w:rsidRPr="00370068" w:rsidRDefault="004F568F" w:rsidP="004F568F">
      <w:pPr>
        <w:numPr>
          <w:ilvl w:val="0"/>
          <w:numId w:val="24"/>
        </w:numPr>
        <w:ind w:firstLine="709"/>
        <w:jc w:val="both"/>
        <w:rPr>
          <w:sz w:val="28"/>
          <w:szCs w:val="28"/>
        </w:rPr>
      </w:pPr>
      <w:r w:rsidRPr="00370068">
        <w:rPr>
          <w:sz w:val="28"/>
          <w:szCs w:val="28"/>
        </w:rPr>
        <w:t>Наличие устаревших коммуникаций, не отвечающих современным требованиям, наличие загрязненных сетей.</w:t>
      </w:r>
    </w:p>
    <w:p w:rsidR="004F568F" w:rsidRPr="00370068" w:rsidRDefault="004F568F" w:rsidP="004F568F">
      <w:pPr>
        <w:numPr>
          <w:ilvl w:val="0"/>
          <w:numId w:val="24"/>
        </w:numPr>
        <w:ind w:firstLine="709"/>
        <w:jc w:val="both"/>
        <w:rPr>
          <w:sz w:val="28"/>
          <w:szCs w:val="28"/>
        </w:rPr>
      </w:pPr>
      <w:r w:rsidRPr="00370068">
        <w:rPr>
          <w:sz w:val="28"/>
          <w:szCs w:val="28"/>
        </w:rPr>
        <w:t>Ключевыми рисками, возникающими при эксплуатации сетей, является попадание загрязняющих веществ через разрушенные колодцы, изношенную арматуру.</w:t>
      </w:r>
    </w:p>
    <w:p w:rsidR="004F568F" w:rsidRPr="00370068" w:rsidRDefault="004F568F" w:rsidP="004F568F">
      <w:pPr>
        <w:numPr>
          <w:ilvl w:val="0"/>
          <w:numId w:val="24"/>
        </w:numPr>
        <w:ind w:firstLine="709"/>
        <w:jc w:val="both"/>
        <w:rPr>
          <w:sz w:val="28"/>
          <w:szCs w:val="28"/>
        </w:rPr>
      </w:pPr>
      <w:r w:rsidRPr="00370068">
        <w:rPr>
          <w:sz w:val="28"/>
          <w:szCs w:val="28"/>
        </w:rPr>
        <w:t>Отсутствие санитарно-эпидемиологической оценки территории под размещение водозаборных сооружений;</w:t>
      </w:r>
    </w:p>
    <w:p w:rsidR="004F568F" w:rsidRPr="00370068" w:rsidRDefault="004F568F" w:rsidP="004F568F">
      <w:pPr>
        <w:numPr>
          <w:ilvl w:val="0"/>
          <w:numId w:val="24"/>
        </w:numPr>
        <w:ind w:firstLine="709"/>
        <w:jc w:val="both"/>
        <w:rPr>
          <w:sz w:val="28"/>
          <w:szCs w:val="28"/>
        </w:rPr>
      </w:pPr>
      <w:r w:rsidRPr="00370068">
        <w:rPr>
          <w:sz w:val="28"/>
          <w:szCs w:val="28"/>
        </w:rPr>
        <w:t xml:space="preserve">Используемые в целях питьевого и хозяйственно-бытового водоснабжения водные объекты (источники) не имеют санитарно-эпидемиологических заключений о соответствии источника санитарно-эпидемиологическим требованиям; </w:t>
      </w:r>
    </w:p>
    <w:p w:rsidR="004F568F" w:rsidRPr="00370068" w:rsidRDefault="004F568F" w:rsidP="004F568F">
      <w:pPr>
        <w:numPr>
          <w:ilvl w:val="0"/>
          <w:numId w:val="24"/>
        </w:numPr>
        <w:ind w:firstLine="709"/>
        <w:jc w:val="both"/>
        <w:rPr>
          <w:sz w:val="28"/>
          <w:szCs w:val="28"/>
        </w:rPr>
      </w:pPr>
      <w:r w:rsidRPr="00370068">
        <w:rPr>
          <w:sz w:val="28"/>
          <w:szCs w:val="28"/>
        </w:rPr>
        <w:t>Отсутствие производственного контроля качества воды, подаваемой населению сельских поселений.</w:t>
      </w:r>
    </w:p>
    <w:p w:rsidR="004F568F" w:rsidRPr="00370068" w:rsidRDefault="004F568F" w:rsidP="004F568F">
      <w:pPr>
        <w:ind w:firstLine="709"/>
        <w:jc w:val="both"/>
        <w:rPr>
          <w:sz w:val="28"/>
          <w:szCs w:val="28"/>
        </w:rPr>
      </w:pPr>
      <w:r w:rsidRPr="00370068">
        <w:rPr>
          <w:sz w:val="28"/>
          <w:szCs w:val="28"/>
        </w:rPr>
        <w:t xml:space="preserve">Большая часть эксплуатируемых скважин на территории Ушаковского МО технически устарела. Существующие артезианские скважины характеризуются износом основных фондов в 60% и более. Фактические затраты на эксплуатацию скважин очень высокие. </w:t>
      </w:r>
    </w:p>
    <w:p w:rsidR="004F568F" w:rsidRPr="00370068" w:rsidRDefault="004F568F" w:rsidP="004F568F">
      <w:pPr>
        <w:ind w:firstLine="709"/>
        <w:jc w:val="both"/>
        <w:rPr>
          <w:sz w:val="28"/>
          <w:szCs w:val="28"/>
        </w:rPr>
      </w:pPr>
      <w:proofErr w:type="gramStart"/>
      <w:r w:rsidRPr="00370068">
        <w:rPr>
          <w:sz w:val="28"/>
          <w:szCs w:val="28"/>
        </w:rPr>
        <w:t>Учитывая вышеизложенное и в целях недопущения возникновения массовых инфекционных и неинфекционных заболеваний, связанных с употреблением питьевой воды неудовлетворительного качества и исключения вредного влияния воды на здоровье населения, администрация Ушаковского МО и эксплуатирующая организация ООО «</w:t>
      </w:r>
      <w:proofErr w:type="spellStart"/>
      <w:r w:rsidRPr="00370068">
        <w:rPr>
          <w:sz w:val="28"/>
          <w:szCs w:val="28"/>
        </w:rPr>
        <w:t>Ушаковская</w:t>
      </w:r>
      <w:proofErr w:type="spellEnd"/>
      <w:r w:rsidRPr="00370068">
        <w:rPr>
          <w:sz w:val="28"/>
          <w:szCs w:val="28"/>
        </w:rPr>
        <w:t xml:space="preserve">» предлагают принять исчерпывающие меры по обеспечению населения безопасной и безвредной питьевой водой, в том числе выбор и строительство новых источников водоснабжения, отвечающих всем нормативным </w:t>
      </w:r>
      <w:r w:rsidRPr="00370068">
        <w:rPr>
          <w:sz w:val="28"/>
          <w:szCs w:val="28"/>
        </w:rPr>
        <w:lastRenderedPageBreak/>
        <w:t>требованиям</w:t>
      </w:r>
      <w:proofErr w:type="gramEnd"/>
      <w:r w:rsidRPr="00370068">
        <w:rPr>
          <w:sz w:val="28"/>
          <w:szCs w:val="28"/>
        </w:rPr>
        <w:t>, организация водоподготовки, а также  строительство новых и ремонт и промывку  старых коммуникаций.</w:t>
      </w:r>
    </w:p>
    <w:p w:rsidR="004F568F" w:rsidRPr="00370068" w:rsidRDefault="004F568F" w:rsidP="004F568F">
      <w:pPr>
        <w:ind w:firstLine="709"/>
        <w:jc w:val="both"/>
        <w:rPr>
          <w:sz w:val="28"/>
          <w:szCs w:val="28"/>
        </w:rPr>
      </w:pPr>
      <w:r w:rsidRPr="00370068">
        <w:rPr>
          <w:sz w:val="28"/>
          <w:szCs w:val="28"/>
        </w:rPr>
        <w:t>Таким образом, для обеспечения населения доброкачественной питьевой водой на первом этапе, прежде всего, необходимо:</w:t>
      </w:r>
    </w:p>
    <w:p w:rsidR="004F568F" w:rsidRPr="00370068" w:rsidRDefault="004F568F" w:rsidP="004F568F">
      <w:pPr>
        <w:pStyle w:val="af8"/>
        <w:numPr>
          <w:ilvl w:val="0"/>
          <w:numId w:val="23"/>
        </w:numPr>
        <w:spacing w:after="200"/>
        <w:ind w:firstLine="709"/>
        <w:contextualSpacing/>
        <w:jc w:val="both"/>
        <w:rPr>
          <w:sz w:val="28"/>
          <w:szCs w:val="28"/>
        </w:rPr>
      </w:pPr>
      <w:r w:rsidRPr="00370068">
        <w:rPr>
          <w:sz w:val="28"/>
          <w:szCs w:val="28"/>
        </w:rPr>
        <w:t xml:space="preserve">Организовать зоны санитарной охраны существующих источников водоснабжения в соответствии с требованиями санитарных норм и правил </w:t>
      </w:r>
      <w:proofErr w:type="spellStart"/>
      <w:r w:rsidRPr="00370068">
        <w:rPr>
          <w:sz w:val="28"/>
          <w:szCs w:val="28"/>
        </w:rPr>
        <w:t>СанПиН</w:t>
      </w:r>
      <w:proofErr w:type="spellEnd"/>
      <w:r w:rsidRPr="00370068">
        <w:rPr>
          <w:sz w:val="28"/>
          <w:szCs w:val="28"/>
        </w:rPr>
        <w:t xml:space="preserve"> 2.1.4.1110-02 «Зоны санитарной охраны источников водоснабжения и водопроводов питьевого назначения»;</w:t>
      </w:r>
    </w:p>
    <w:p w:rsidR="004F568F" w:rsidRPr="00370068" w:rsidRDefault="004F568F" w:rsidP="004F568F">
      <w:pPr>
        <w:pStyle w:val="af8"/>
        <w:numPr>
          <w:ilvl w:val="0"/>
          <w:numId w:val="23"/>
        </w:numPr>
        <w:spacing w:after="200"/>
        <w:ind w:firstLine="709"/>
        <w:contextualSpacing/>
        <w:jc w:val="both"/>
        <w:rPr>
          <w:sz w:val="28"/>
          <w:szCs w:val="28"/>
        </w:rPr>
      </w:pPr>
      <w:r w:rsidRPr="00370068">
        <w:rPr>
          <w:sz w:val="28"/>
          <w:szCs w:val="28"/>
        </w:rPr>
        <w:t>Обеспечить водоподготовку путем установки систем доочистки и обеззараживания воды для приведения качества воды в соответствии с требованиями гигиенических нормативов;</w:t>
      </w:r>
    </w:p>
    <w:p w:rsidR="004F568F" w:rsidRPr="00370068" w:rsidRDefault="004F568F" w:rsidP="004F568F">
      <w:pPr>
        <w:pStyle w:val="af8"/>
        <w:numPr>
          <w:ilvl w:val="0"/>
          <w:numId w:val="23"/>
        </w:numPr>
        <w:spacing w:after="200"/>
        <w:ind w:firstLine="709"/>
        <w:contextualSpacing/>
        <w:jc w:val="both"/>
        <w:rPr>
          <w:sz w:val="28"/>
          <w:szCs w:val="28"/>
        </w:rPr>
      </w:pPr>
      <w:r w:rsidRPr="00370068">
        <w:rPr>
          <w:sz w:val="28"/>
          <w:szCs w:val="28"/>
        </w:rPr>
        <w:t>Оформить санитарно-эпидемиологические заключения на источники;</w:t>
      </w:r>
    </w:p>
    <w:p w:rsidR="004F568F" w:rsidRPr="00EB7F69" w:rsidRDefault="004F568F" w:rsidP="00EB7F69">
      <w:pPr>
        <w:pStyle w:val="af8"/>
        <w:numPr>
          <w:ilvl w:val="0"/>
          <w:numId w:val="23"/>
        </w:numPr>
        <w:spacing w:after="200"/>
        <w:ind w:firstLine="709"/>
        <w:contextualSpacing/>
        <w:jc w:val="both"/>
        <w:rPr>
          <w:sz w:val="28"/>
          <w:szCs w:val="28"/>
        </w:rPr>
      </w:pPr>
      <w:r w:rsidRPr="00370068">
        <w:rPr>
          <w:sz w:val="28"/>
          <w:szCs w:val="28"/>
        </w:rPr>
        <w:t>Выполнить промывку существующих сетей гидравлическим способом.</w:t>
      </w:r>
    </w:p>
    <w:p w:rsidR="004F568F" w:rsidRPr="00370068" w:rsidRDefault="004F568F" w:rsidP="004F568F">
      <w:pPr>
        <w:pStyle w:val="af4"/>
        <w:numPr>
          <w:ilvl w:val="1"/>
          <w:numId w:val="1"/>
        </w:numPr>
        <w:spacing w:after="0"/>
        <w:jc w:val="center"/>
        <w:rPr>
          <w:b/>
          <w:spacing w:val="3"/>
          <w:sz w:val="28"/>
          <w:szCs w:val="28"/>
          <w:shd w:val="clear" w:color="auto" w:fill="FFFFFF"/>
          <w:lang w:eastAsia="en-US"/>
        </w:rPr>
      </w:pPr>
      <w:r>
        <w:rPr>
          <w:b/>
          <w:bCs/>
          <w:sz w:val="28"/>
          <w:szCs w:val="28"/>
        </w:rPr>
        <w:t>Планируемый т</w:t>
      </w:r>
      <w:r w:rsidRPr="00370068">
        <w:rPr>
          <w:b/>
          <w:bCs/>
          <w:sz w:val="28"/>
          <w:szCs w:val="28"/>
        </w:rPr>
        <w:t>ерриториальный</w:t>
      </w:r>
      <w:r w:rsidRPr="00370068">
        <w:rPr>
          <w:b/>
          <w:spacing w:val="3"/>
          <w:sz w:val="28"/>
          <w:szCs w:val="28"/>
          <w:shd w:val="clear" w:color="auto" w:fill="FFFFFF"/>
          <w:lang w:eastAsia="en-US"/>
        </w:rPr>
        <w:t xml:space="preserve"> баланс подачи питьевой, технической воды по технологическим зонам водоснабжения</w:t>
      </w:r>
      <w:r>
        <w:rPr>
          <w:b/>
          <w:spacing w:val="3"/>
          <w:sz w:val="28"/>
          <w:szCs w:val="28"/>
          <w:shd w:val="clear" w:color="auto" w:fill="FFFFFF"/>
          <w:lang w:eastAsia="en-US"/>
        </w:rPr>
        <w:t>, с учетом прогнозируемой застройки и прогнозируемым повышением спроса</w:t>
      </w:r>
    </w:p>
    <w:p w:rsidR="004F568F" w:rsidRPr="00370068" w:rsidRDefault="004F568F" w:rsidP="004F568F">
      <w:pPr>
        <w:ind w:firstLine="709"/>
        <w:jc w:val="both"/>
        <w:rPr>
          <w:sz w:val="28"/>
          <w:szCs w:val="28"/>
        </w:rPr>
      </w:pPr>
      <w:r w:rsidRPr="00370068">
        <w:rPr>
          <w:sz w:val="28"/>
          <w:szCs w:val="28"/>
        </w:rPr>
        <w:t>Население Ушаковского МО на расчетный срок с учётом непостоянного населения предусматривается в количестве 37,3 тыс. человек. Максимальный суточный расход питьевой воды составит 14517м</w:t>
      </w:r>
      <w:r w:rsidRPr="00370068">
        <w:rPr>
          <w:sz w:val="28"/>
          <w:szCs w:val="28"/>
          <w:vertAlign w:val="superscript"/>
        </w:rPr>
        <w:t>3</w:t>
      </w:r>
      <w:r w:rsidRPr="00370068">
        <w:rPr>
          <w:sz w:val="28"/>
          <w:szCs w:val="28"/>
        </w:rPr>
        <w:t>/сутки. Дифференцированная норма водопотребления в зависимости от принятого благоустройства принята согласно СП 31.13330.2012 «Водоснабжение. Наружные сети и сооружения».</w:t>
      </w:r>
    </w:p>
    <w:p w:rsidR="004F568F" w:rsidRPr="00370068" w:rsidRDefault="004F568F" w:rsidP="004F568F">
      <w:pPr>
        <w:ind w:firstLine="709"/>
        <w:jc w:val="both"/>
        <w:rPr>
          <w:sz w:val="28"/>
          <w:szCs w:val="28"/>
        </w:rPr>
      </w:pPr>
      <w:r w:rsidRPr="00370068">
        <w:rPr>
          <w:sz w:val="28"/>
          <w:szCs w:val="28"/>
        </w:rPr>
        <w:t xml:space="preserve">Коэффициент максимальной суточной неравномерности принимается </w:t>
      </w:r>
      <w:proofErr w:type="gramStart"/>
      <w:r w:rsidRPr="00370068">
        <w:rPr>
          <w:sz w:val="28"/>
          <w:szCs w:val="28"/>
        </w:rPr>
        <w:t>равным</w:t>
      </w:r>
      <w:proofErr w:type="gramEnd"/>
      <w:r w:rsidRPr="00370068">
        <w:rPr>
          <w:sz w:val="28"/>
          <w:szCs w:val="28"/>
        </w:rPr>
        <w:t xml:space="preserve"> 1.3, коэффициент на промышленные нужды 1.1. </w:t>
      </w:r>
    </w:p>
    <w:p w:rsidR="004F568F" w:rsidRPr="00370068" w:rsidRDefault="004F568F" w:rsidP="004F568F">
      <w:pPr>
        <w:ind w:firstLine="709"/>
        <w:jc w:val="both"/>
        <w:rPr>
          <w:sz w:val="28"/>
          <w:szCs w:val="28"/>
        </w:rPr>
      </w:pPr>
      <w:r w:rsidRPr="00370068">
        <w:rPr>
          <w:sz w:val="28"/>
          <w:szCs w:val="28"/>
        </w:rPr>
        <w:t xml:space="preserve">Сведения по расчетному водопотреблению, а также запасу воды на </w:t>
      </w:r>
      <w:proofErr w:type="gramStart"/>
      <w:r w:rsidRPr="00370068">
        <w:rPr>
          <w:sz w:val="28"/>
          <w:szCs w:val="28"/>
        </w:rPr>
        <w:t>противопожарные</w:t>
      </w:r>
      <w:proofErr w:type="gramEnd"/>
      <w:r w:rsidRPr="00370068">
        <w:rPr>
          <w:sz w:val="28"/>
          <w:szCs w:val="28"/>
        </w:rPr>
        <w:t xml:space="preserve"> и аварийные нужды приведены в таблице №9.</w:t>
      </w:r>
    </w:p>
    <w:p w:rsidR="004F568F" w:rsidRPr="00370068" w:rsidRDefault="004F568F" w:rsidP="004F568F">
      <w:pPr>
        <w:jc w:val="both"/>
        <w:rPr>
          <w:sz w:val="28"/>
          <w:szCs w:val="28"/>
        </w:rPr>
      </w:pPr>
    </w:p>
    <w:p w:rsidR="004F568F" w:rsidRPr="00370068" w:rsidRDefault="004F568F" w:rsidP="004F568F">
      <w:pPr>
        <w:jc w:val="center"/>
        <w:rPr>
          <w:b/>
          <w:i/>
          <w:sz w:val="28"/>
          <w:szCs w:val="28"/>
        </w:rPr>
      </w:pPr>
      <w:r w:rsidRPr="00370068">
        <w:rPr>
          <w:b/>
          <w:i/>
          <w:sz w:val="28"/>
          <w:szCs w:val="28"/>
        </w:rPr>
        <w:t xml:space="preserve">Общий баланс подачи питьевой воды на расчетный срок </w:t>
      </w:r>
    </w:p>
    <w:p w:rsidR="004F568F" w:rsidRPr="00370068" w:rsidRDefault="004F568F" w:rsidP="004F568F">
      <w:pPr>
        <w:jc w:val="right"/>
        <w:rPr>
          <w:sz w:val="28"/>
          <w:szCs w:val="28"/>
        </w:rPr>
      </w:pPr>
      <w:r w:rsidRPr="00370068">
        <w:rPr>
          <w:sz w:val="28"/>
          <w:szCs w:val="28"/>
        </w:rPr>
        <w:t>Таблица №9</w:t>
      </w:r>
    </w:p>
    <w:tbl>
      <w:tblPr>
        <w:tblW w:w="9811" w:type="dxa"/>
        <w:jc w:val="center"/>
        <w:tblLayout w:type="fixed"/>
        <w:tblLook w:val="04A0"/>
      </w:tblPr>
      <w:tblGrid>
        <w:gridCol w:w="1788"/>
        <w:gridCol w:w="708"/>
        <w:gridCol w:w="1049"/>
        <w:gridCol w:w="850"/>
        <w:gridCol w:w="851"/>
        <w:gridCol w:w="850"/>
        <w:gridCol w:w="1078"/>
        <w:gridCol w:w="1049"/>
        <w:gridCol w:w="646"/>
        <w:gridCol w:w="942"/>
      </w:tblGrid>
      <w:tr w:rsidR="004F568F" w:rsidRPr="009C0E06" w:rsidTr="004F568F">
        <w:trPr>
          <w:trHeight w:val="315"/>
          <w:jc w:val="center"/>
        </w:trPr>
        <w:tc>
          <w:tcPr>
            <w:tcW w:w="981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9C0E06" w:rsidRDefault="004F568F" w:rsidP="004F568F">
            <w:pPr>
              <w:ind w:firstLine="34"/>
              <w:jc w:val="center"/>
            </w:pPr>
            <w:r w:rsidRPr="009C0E06">
              <w:t>Расчетный срок</w:t>
            </w:r>
          </w:p>
        </w:tc>
      </w:tr>
      <w:tr w:rsidR="004F568F" w:rsidRPr="009C0E06" w:rsidTr="004F568F">
        <w:trPr>
          <w:cantSplit/>
          <w:trHeight w:val="2158"/>
          <w:jc w:val="center"/>
        </w:trPr>
        <w:tc>
          <w:tcPr>
            <w:tcW w:w="1788" w:type="dxa"/>
            <w:tcBorders>
              <w:top w:val="nil"/>
              <w:left w:val="single" w:sz="4" w:space="0" w:color="auto"/>
              <w:bottom w:val="single" w:sz="4" w:space="0" w:color="000000"/>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Населенные пункты</w:t>
            </w:r>
          </w:p>
        </w:tc>
        <w:tc>
          <w:tcPr>
            <w:tcW w:w="708" w:type="dxa"/>
            <w:tcBorders>
              <w:top w:val="nil"/>
              <w:left w:val="single" w:sz="4" w:space="0" w:color="auto"/>
              <w:bottom w:val="single" w:sz="4" w:space="0" w:color="000000"/>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Население, тыс. чел.</w:t>
            </w:r>
          </w:p>
        </w:tc>
        <w:tc>
          <w:tcPr>
            <w:tcW w:w="1049" w:type="dxa"/>
            <w:tcBorders>
              <w:top w:val="nil"/>
              <w:left w:val="single" w:sz="4" w:space="0" w:color="auto"/>
              <w:bottom w:val="single" w:sz="4" w:space="0" w:color="000000"/>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 xml:space="preserve">Норма водопотребления, </w:t>
            </w:r>
            <w:proofErr w:type="gramStart"/>
            <w:r w:rsidRPr="009C0E06">
              <w:rPr>
                <w:sz w:val="20"/>
                <w:szCs w:val="20"/>
              </w:rPr>
              <w:t>л</w:t>
            </w:r>
            <w:proofErr w:type="gramEnd"/>
            <w:r w:rsidRPr="009C0E06">
              <w:rPr>
                <w:sz w:val="20"/>
                <w:szCs w:val="20"/>
              </w:rPr>
              <w:t>/</w:t>
            </w:r>
            <w:proofErr w:type="spellStart"/>
            <w:r w:rsidRPr="009C0E06">
              <w:rPr>
                <w:sz w:val="20"/>
                <w:szCs w:val="20"/>
              </w:rPr>
              <w:t>сут</w:t>
            </w:r>
            <w:proofErr w:type="spellEnd"/>
          </w:p>
          <w:p w:rsidR="004F568F" w:rsidRPr="009C0E06" w:rsidRDefault="004F568F" w:rsidP="004F568F">
            <w:pPr>
              <w:ind w:left="113" w:right="113"/>
              <w:jc w:val="center"/>
              <w:rPr>
                <w:sz w:val="20"/>
                <w:szCs w:val="20"/>
              </w:rPr>
            </w:pPr>
            <w:r w:rsidRPr="009C0E06">
              <w:rPr>
                <w:sz w:val="20"/>
                <w:szCs w:val="20"/>
              </w:rPr>
              <w:t>на человека</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 xml:space="preserve">Коэффициент </w:t>
            </w:r>
            <w:proofErr w:type="gramStart"/>
            <w:r w:rsidRPr="009C0E06">
              <w:rPr>
                <w:sz w:val="20"/>
                <w:szCs w:val="20"/>
              </w:rPr>
              <w:t>на</w:t>
            </w:r>
            <w:proofErr w:type="gramEnd"/>
          </w:p>
          <w:p w:rsidR="004F568F" w:rsidRPr="009C0E06" w:rsidRDefault="004F568F" w:rsidP="004F568F">
            <w:pPr>
              <w:ind w:left="113" w:right="113"/>
              <w:jc w:val="center"/>
              <w:rPr>
                <w:sz w:val="20"/>
                <w:szCs w:val="20"/>
              </w:rPr>
            </w:pPr>
            <w:r w:rsidRPr="009C0E06">
              <w:rPr>
                <w:sz w:val="20"/>
                <w:szCs w:val="20"/>
              </w:rPr>
              <w:t>промышленные нужды</w:t>
            </w:r>
          </w:p>
        </w:tc>
        <w:tc>
          <w:tcPr>
            <w:tcW w:w="851" w:type="dxa"/>
            <w:tcBorders>
              <w:top w:val="nil"/>
              <w:left w:val="single" w:sz="4" w:space="0" w:color="auto"/>
              <w:bottom w:val="single" w:sz="4" w:space="0" w:color="auto"/>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Коэффициент суточной неравномерности</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Расчетное водопотребление, м</w:t>
            </w:r>
            <w:r w:rsidRPr="009C0E06">
              <w:rPr>
                <w:sz w:val="20"/>
                <w:szCs w:val="20"/>
                <w:vertAlign w:val="superscript"/>
              </w:rPr>
              <w:t>3</w:t>
            </w:r>
            <w:r w:rsidRPr="009C0E06">
              <w:rPr>
                <w:sz w:val="20"/>
                <w:szCs w:val="20"/>
              </w:rPr>
              <w:t>/</w:t>
            </w:r>
            <w:proofErr w:type="spellStart"/>
            <w:r w:rsidRPr="009C0E06">
              <w:rPr>
                <w:sz w:val="20"/>
                <w:szCs w:val="20"/>
              </w:rPr>
              <w:t>сут</w:t>
            </w:r>
            <w:proofErr w:type="spellEnd"/>
          </w:p>
        </w:tc>
        <w:tc>
          <w:tcPr>
            <w:tcW w:w="10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Норма расхода воды на пожаротушение, л/</w:t>
            </w:r>
            <w:proofErr w:type="gramStart"/>
            <w:r w:rsidRPr="009C0E06">
              <w:rPr>
                <w:sz w:val="20"/>
                <w:szCs w:val="20"/>
              </w:rPr>
              <w:t>с</w:t>
            </w:r>
            <w:proofErr w:type="gramEnd"/>
          </w:p>
        </w:tc>
        <w:tc>
          <w:tcPr>
            <w:tcW w:w="1049" w:type="dxa"/>
            <w:tcBorders>
              <w:left w:val="single" w:sz="4" w:space="0" w:color="auto"/>
              <w:bottom w:val="single" w:sz="4" w:space="0" w:color="auto"/>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Расчетный расход воды на пожаротушение м</w:t>
            </w:r>
            <w:r w:rsidRPr="009C0E06">
              <w:rPr>
                <w:sz w:val="20"/>
                <w:szCs w:val="20"/>
                <w:vertAlign w:val="superscript"/>
              </w:rPr>
              <w:t>3</w:t>
            </w:r>
          </w:p>
          <w:p w:rsidR="004F568F" w:rsidRPr="009C0E06" w:rsidRDefault="004F568F" w:rsidP="004F568F">
            <w:pPr>
              <w:ind w:left="113" w:right="113"/>
              <w:jc w:val="center"/>
              <w:rPr>
                <w:sz w:val="20"/>
                <w:szCs w:val="20"/>
              </w:rPr>
            </w:pPr>
            <w:r w:rsidRPr="009C0E06">
              <w:rPr>
                <w:sz w:val="20"/>
                <w:szCs w:val="20"/>
              </w:rPr>
              <w:t>(</w:t>
            </w:r>
            <w:proofErr w:type="gramStart"/>
            <w:r w:rsidRPr="009C0E06">
              <w:rPr>
                <w:sz w:val="20"/>
                <w:szCs w:val="20"/>
              </w:rPr>
              <w:t>Удвоенный</w:t>
            </w:r>
            <w:proofErr w:type="gramEnd"/>
            <w:r w:rsidRPr="009C0E06">
              <w:rPr>
                <w:sz w:val="20"/>
                <w:szCs w:val="20"/>
              </w:rPr>
              <w:t xml:space="preserve"> по условиям сейсмики)</w:t>
            </w:r>
          </w:p>
        </w:tc>
        <w:tc>
          <w:tcPr>
            <w:tcW w:w="64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Аварийный запас, м</w:t>
            </w:r>
            <w:r w:rsidRPr="009C0E06">
              <w:rPr>
                <w:sz w:val="20"/>
                <w:szCs w:val="20"/>
                <w:vertAlign w:val="superscript"/>
              </w:rPr>
              <w:t>3</w:t>
            </w:r>
          </w:p>
        </w:tc>
        <w:tc>
          <w:tcPr>
            <w:tcW w:w="9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F568F" w:rsidRPr="009C0E06" w:rsidRDefault="004F568F" w:rsidP="004F568F">
            <w:pPr>
              <w:ind w:left="113" w:right="113"/>
              <w:jc w:val="center"/>
              <w:rPr>
                <w:sz w:val="20"/>
                <w:szCs w:val="20"/>
              </w:rPr>
            </w:pPr>
            <w:r w:rsidRPr="009C0E06">
              <w:rPr>
                <w:sz w:val="20"/>
                <w:szCs w:val="20"/>
              </w:rPr>
              <w:t>Общий неприкосновенный запас в резервуарах</w:t>
            </w:r>
          </w:p>
          <w:p w:rsidR="004F568F" w:rsidRPr="009C0E06" w:rsidRDefault="004F568F" w:rsidP="004F568F">
            <w:pPr>
              <w:ind w:left="113" w:right="113"/>
              <w:jc w:val="center"/>
              <w:rPr>
                <w:sz w:val="20"/>
                <w:szCs w:val="20"/>
                <w:vertAlign w:val="superscript"/>
              </w:rPr>
            </w:pPr>
            <w:r w:rsidRPr="009C0E06">
              <w:rPr>
                <w:sz w:val="20"/>
                <w:szCs w:val="20"/>
              </w:rPr>
              <w:t>м</w:t>
            </w:r>
            <w:r w:rsidRPr="009C0E06">
              <w:rPr>
                <w:sz w:val="20"/>
                <w:szCs w:val="20"/>
                <w:vertAlign w:val="superscript"/>
              </w:rPr>
              <w:t>3</w:t>
            </w:r>
          </w:p>
        </w:tc>
      </w:tr>
      <w:tr w:rsidR="004F568F" w:rsidRPr="009C0E06" w:rsidTr="004F568F">
        <w:trPr>
          <w:trHeight w:val="245"/>
          <w:jc w:val="center"/>
        </w:trPr>
        <w:tc>
          <w:tcPr>
            <w:tcW w:w="9811" w:type="dxa"/>
            <w:gridSpan w:val="10"/>
            <w:tcBorders>
              <w:top w:val="nil"/>
              <w:left w:val="single" w:sz="4" w:space="0" w:color="auto"/>
              <w:bottom w:val="single" w:sz="4" w:space="0" w:color="auto"/>
              <w:right w:val="single" w:sz="4" w:space="0" w:color="auto"/>
            </w:tcBorders>
            <w:noWrap/>
            <w:vAlign w:val="center"/>
          </w:tcPr>
          <w:p w:rsidR="004F568F" w:rsidRPr="009C0E06" w:rsidRDefault="004F568F" w:rsidP="004F568F">
            <w:pPr>
              <w:ind w:firstLine="34"/>
              <w:jc w:val="center"/>
            </w:pPr>
            <w:r w:rsidRPr="009C0E06">
              <w:t>Объекты существующих населённых пунктов</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vAlign w:val="center"/>
          </w:tcPr>
          <w:p w:rsidR="004F568F" w:rsidRPr="009C0E06" w:rsidRDefault="004F568F" w:rsidP="004F568F">
            <w:pPr>
              <w:ind w:left="34"/>
              <w:jc w:val="center"/>
            </w:pPr>
            <w:r w:rsidRPr="009C0E06">
              <w:t>п</w:t>
            </w:r>
            <w:proofErr w:type="gramStart"/>
            <w:r w:rsidRPr="009C0E06">
              <w:t>.П</w:t>
            </w:r>
            <w:proofErr w:type="gramEnd"/>
            <w:r w:rsidRPr="009C0E06">
              <w:t>атроны</w:t>
            </w:r>
          </w:p>
        </w:tc>
        <w:tc>
          <w:tcPr>
            <w:tcW w:w="70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0,7</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64.3</w:t>
            </w:r>
          </w:p>
        </w:tc>
        <w:tc>
          <w:tcPr>
            <w:tcW w:w="1078"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8</w:t>
            </w:r>
          </w:p>
        </w:tc>
        <w:tc>
          <w:tcPr>
            <w:tcW w:w="942"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116</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д</w:t>
            </w:r>
            <w:proofErr w:type="gramStart"/>
            <w:r w:rsidRPr="009C0E06">
              <w:t>.Н</w:t>
            </w:r>
            <w:proofErr w:type="gramEnd"/>
            <w:r w:rsidRPr="009C0E06">
              <w:t>оволисиха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0,9</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193</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24</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132</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с</w:t>
            </w:r>
            <w:proofErr w:type="gramStart"/>
            <w:r w:rsidRPr="009C0E06">
              <w:t>.П</w:t>
            </w:r>
            <w:proofErr w:type="gramEnd"/>
            <w:r w:rsidRPr="009C0E06">
              <w:t>ивовариха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4,6</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200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1316</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164</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380</w:t>
            </w:r>
          </w:p>
        </w:tc>
      </w:tr>
      <w:tr w:rsidR="004F568F" w:rsidRPr="009C0E06" w:rsidTr="00EB7F69">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д</w:t>
            </w:r>
            <w:proofErr w:type="gramStart"/>
            <w:r w:rsidRPr="009C0E06">
              <w:t>.Б</w:t>
            </w:r>
            <w:proofErr w:type="gramEnd"/>
            <w:r w:rsidRPr="009C0E06">
              <w:t>урдаковка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0.7</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200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200</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25</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133</w:t>
            </w:r>
          </w:p>
        </w:tc>
      </w:tr>
      <w:tr w:rsidR="004F568F" w:rsidRPr="009C0E06" w:rsidTr="00EB7F69">
        <w:trPr>
          <w:trHeight w:val="315"/>
          <w:jc w:val="center"/>
        </w:trPr>
        <w:tc>
          <w:tcPr>
            <w:tcW w:w="1788" w:type="dxa"/>
            <w:tcBorders>
              <w:top w:val="single" w:sz="4" w:space="0" w:color="auto"/>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lastRenderedPageBreak/>
              <w:t>д</w:t>
            </w:r>
            <w:proofErr w:type="gramStart"/>
            <w:r w:rsidRPr="009C0E06">
              <w:t>.Х</w:t>
            </w:r>
            <w:proofErr w:type="gramEnd"/>
            <w:r w:rsidRPr="009C0E06">
              <w:t>удякова</w:t>
            </w:r>
          </w:p>
        </w:tc>
        <w:tc>
          <w:tcPr>
            <w:tcW w:w="708" w:type="dxa"/>
            <w:tcBorders>
              <w:top w:val="single" w:sz="4" w:space="0" w:color="auto"/>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0,6</w:t>
            </w:r>
          </w:p>
        </w:tc>
        <w:tc>
          <w:tcPr>
            <w:tcW w:w="1049"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129</w:t>
            </w:r>
          </w:p>
        </w:tc>
        <w:tc>
          <w:tcPr>
            <w:tcW w:w="1078"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16</w:t>
            </w:r>
          </w:p>
        </w:tc>
        <w:tc>
          <w:tcPr>
            <w:tcW w:w="942" w:type="dxa"/>
            <w:tcBorders>
              <w:top w:val="single" w:sz="4" w:space="0" w:color="auto"/>
              <w:left w:val="nil"/>
              <w:bottom w:val="single" w:sz="4" w:space="0" w:color="auto"/>
              <w:right w:val="single" w:sz="4" w:space="0" w:color="auto"/>
            </w:tcBorders>
            <w:vAlign w:val="center"/>
          </w:tcPr>
          <w:p w:rsidR="004F568F" w:rsidRPr="009C0E06" w:rsidRDefault="004F568F" w:rsidP="004F568F">
            <w:pPr>
              <w:ind w:firstLine="34"/>
              <w:jc w:val="center"/>
            </w:pPr>
            <w:r w:rsidRPr="009C0E06">
              <w:t>124</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мкр</w:t>
            </w:r>
            <w:proofErr w:type="gramStart"/>
            <w:r w:rsidRPr="009C0E06">
              <w:t>.С</w:t>
            </w:r>
            <w:proofErr w:type="gramEnd"/>
            <w:r w:rsidRPr="009C0E06">
              <w:t>олнечные1,2</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0,6</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129</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16</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124</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п</w:t>
            </w:r>
            <w:proofErr w:type="gramStart"/>
            <w:r w:rsidRPr="009C0E06">
              <w:t>.Е</w:t>
            </w:r>
            <w:proofErr w:type="gramEnd"/>
            <w:r w:rsidRPr="009C0E06">
              <w:t>ловый</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13.1</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300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5620</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3чх2х15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648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702</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1350</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з</w:t>
            </w:r>
            <w:proofErr w:type="gramStart"/>
            <w:r w:rsidRPr="009C0E06">
              <w:t>.П</w:t>
            </w:r>
            <w:proofErr w:type="gramEnd"/>
            <w:r w:rsidRPr="009C0E06">
              <w:t>оливаниха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0,1</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21.4</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111</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п</w:t>
            </w:r>
            <w:proofErr w:type="gramStart"/>
            <w:r w:rsidRPr="009C0E06">
              <w:t>.Д</w:t>
            </w:r>
            <w:proofErr w:type="gramEnd"/>
            <w:r w:rsidRPr="009C0E06">
              <w:t>обролёт</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0,2</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42.9</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5.36</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113.36</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п</w:t>
            </w:r>
            <w:proofErr w:type="gramStart"/>
            <w:r w:rsidRPr="009C0E06">
              <w:t>.Г</w:t>
            </w:r>
            <w:proofErr w:type="gramEnd"/>
            <w:r w:rsidRPr="009C0E06">
              <w:t>орячий Ключ</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0,8</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172</w:t>
            </w:r>
          </w:p>
        </w:tc>
        <w:tc>
          <w:tcPr>
            <w:tcW w:w="1078"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21</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129</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Итого</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21.9</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7888</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1728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984</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2712</w:t>
            </w:r>
          </w:p>
        </w:tc>
      </w:tr>
      <w:tr w:rsidR="004F568F" w:rsidRPr="009C0E06" w:rsidTr="004F568F">
        <w:trPr>
          <w:trHeight w:val="315"/>
          <w:jc w:val="center"/>
        </w:trPr>
        <w:tc>
          <w:tcPr>
            <w:tcW w:w="9811" w:type="dxa"/>
            <w:gridSpan w:val="10"/>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Объекты РЖС</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п</w:t>
            </w:r>
            <w:proofErr w:type="gramStart"/>
            <w:r w:rsidRPr="009C0E06">
              <w:t>.П</w:t>
            </w:r>
            <w:proofErr w:type="gramEnd"/>
            <w:r w:rsidRPr="009C0E06">
              <w:t>атроны</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0,75</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321.75</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40</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148</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д</w:t>
            </w:r>
            <w:proofErr w:type="gramStart"/>
            <w:r w:rsidRPr="009C0E06">
              <w:t>.Н</w:t>
            </w:r>
            <w:proofErr w:type="gramEnd"/>
            <w:r w:rsidRPr="009C0E06">
              <w:t>оволисиха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3,3</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1416</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177</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393</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с</w:t>
            </w:r>
            <w:proofErr w:type="gramStart"/>
            <w:r w:rsidRPr="009C0E06">
              <w:t>.П</w:t>
            </w:r>
            <w:proofErr w:type="gramEnd"/>
            <w:r w:rsidRPr="009C0E06">
              <w:t>ивовариха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9,2</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3947</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3чх1х15</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324</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493</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817</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proofErr w:type="spellStart"/>
            <w:r w:rsidRPr="009C0E06">
              <w:t>д</w:t>
            </w:r>
            <w:proofErr w:type="gramStart"/>
            <w:r w:rsidRPr="009C0E06">
              <w:t>.Б</w:t>
            </w:r>
            <w:proofErr w:type="gramEnd"/>
            <w:r w:rsidRPr="009C0E06">
              <w:t>урдаковка</w:t>
            </w:r>
            <w:proofErr w:type="spellEnd"/>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2.2</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944</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118</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334</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Итого</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15.45</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6629</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864</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828</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1692</w:t>
            </w:r>
          </w:p>
        </w:tc>
      </w:tr>
      <w:tr w:rsidR="004F568F" w:rsidRPr="009C0E06" w:rsidTr="004F568F">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4F568F" w:rsidRPr="009C0E06" w:rsidRDefault="004F568F" w:rsidP="004F568F">
            <w:pPr>
              <w:ind w:left="34"/>
              <w:jc w:val="center"/>
            </w:pPr>
            <w:r w:rsidRPr="009C0E06">
              <w:t>Всего по МО</w:t>
            </w:r>
          </w:p>
        </w:tc>
        <w:tc>
          <w:tcPr>
            <w:tcW w:w="70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r w:rsidRPr="009C0E06">
              <w:t>37.3</w:t>
            </w:r>
          </w:p>
        </w:tc>
        <w:tc>
          <w:tcPr>
            <w:tcW w:w="1049"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1"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850"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14517</w:t>
            </w:r>
          </w:p>
        </w:tc>
        <w:tc>
          <w:tcPr>
            <w:tcW w:w="1078" w:type="dxa"/>
            <w:tcBorders>
              <w:top w:val="nil"/>
              <w:left w:val="nil"/>
              <w:bottom w:val="single" w:sz="4" w:space="0" w:color="auto"/>
              <w:right w:val="single" w:sz="4" w:space="0" w:color="auto"/>
            </w:tcBorders>
            <w:noWrap/>
            <w:vAlign w:val="center"/>
          </w:tcPr>
          <w:p w:rsidR="004F568F" w:rsidRPr="009C0E06" w:rsidRDefault="004F568F" w:rsidP="004F568F">
            <w:pPr>
              <w:ind w:firstLine="34"/>
              <w:jc w:val="center"/>
            </w:pPr>
          </w:p>
        </w:tc>
        <w:tc>
          <w:tcPr>
            <w:tcW w:w="1049"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2592</w:t>
            </w:r>
          </w:p>
        </w:tc>
        <w:tc>
          <w:tcPr>
            <w:tcW w:w="646"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1812</w:t>
            </w:r>
          </w:p>
        </w:tc>
        <w:tc>
          <w:tcPr>
            <w:tcW w:w="942" w:type="dxa"/>
            <w:tcBorders>
              <w:top w:val="nil"/>
              <w:left w:val="nil"/>
              <w:bottom w:val="single" w:sz="4" w:space="0" w:color="auto"/>
              <w:right w:val="single" w:sz="4" w:space="0" w:color="auto"/>
            </w:tcBorders>
            <w:vAlign w:val="center"/>
          </w:tcPr>
          <w:p w:rsidR="004F568F" w:rsidRPr="009C0E06" w:rsidRDefault="004F568F" w:rsidP="004F568F">
            <w:pPr>
              <w:ind w:firstLine="34"/>
              <w:jc w:val="center"/>
            </w:pPr>
            <w:r w:rsidRPr="009C0E06">
              <w:t>4404</w:t>
            </w:r>
          </w:p>
        </w:tc>
      </w:tr>
    </w:tbl>
    <w:p w:rsidR="004F568F" w:rsidRPr="00370068" w:rsidRDefault="004F568F" w:rsidP="004F568F">
      <w:pPr>
        <w:keepNext/>
        <w:keepLines/>
        <w:ind w:firstLine="709"/>
        <w:jc w:val="center"/>
        <w:outlineLvl w:val="1"/>
        <w:rPr>
          <w:b/>
          <w:bCs/>
          <w:sz w:val="28"/>
          <w:szCs w:val="28"/>
        </w:rPr>
      </w:pPr>
      <w:r w:rsidRPr="00370068">
        <w:rPr>
          <w:b/>
          <w:bCs/>
          <w:sz w:val="28"/>
          <w:szCs w:val="28"/>
        </w:rPr>
        <w:t xml:space="preserve">4.6. </w:t>
      </w:r>
      <w:r>
        <w:rPr>
          <w:b/>
          <w:color w:val="000000"/>
          <w:sz w:val="28"/>
          <w:szCs w:val="28"/>
        </w:rPr>
        <w:t xml:space="preserve">Мероприятия, </w:t>
      </w:r>
      <w:r w:rsidRPr="00370068">
        <w:rPr>
          <w:b/>
          <w:bCs/>
          <w:sz w:val="28"/>
          <w:szCs w:val="28"/>
        </w:rPr>
        <w:t>по строительству, реконструкции и модернизации объектов систем водоснабжения</w:t>
      </w:r>
      <w:r>
        <w:rPr>
          <w:b/>
          <w:bCs/>
          <w:sz w:val="28"/>
          <w:szCs w:val="28"/>
        </w:rPr>
        <w:t xml:space="preserve">, </w:t>
      </w:r>
      <w:r>
        <w:rPr>
          <w:b/>
          <w:color w:val="000000"/>
          <w:sz w:val="28"/>
          <w:szCs w:val="28"/>
        </w:rPr>
        <w:t>направленные на качественное и бесперебойное обеспечение водой объектов капитального строительства.</w:t>
      </w:r>
    </w:p>
    <w:p w:rsidR="004F568F" w:rsidRPr="00370068" w:rsidRDefault="004F568F" w:rsidP="004F568F">
      <w:pPr>
        <w:keepNext/>
        <w:keepLines/>
        <w:ind w:firstLine="709"/>
        <w:jc w:val="center"/>
        <w:outlineLvl w:val="1"/>
        <w:rPr>
          <w:b/>
          <w:bCs/>
          <w:sz w:val="28"/>
          <w:szCs w:val="28"/>
        </w:rPr>
      </w:pPr>
    </w:p>
    <w:p w:rsidR="004F568F" w:rsidRPr="00370068" w:rsidRDefault="004F568F" w:rsidP="004F568F">
      <w:pPr>
        <w:spacing w:after="240"/>
        <w:ind w:firstLine="547"/>
        <w:jc w:val="both"/>
        <w:rPr>
          <w:sz w:val="28"/>
          <w:szCs w:val="28"/>
        </w:rPr>
      </w:pPr>
      <w:r w:rsidRPr="00370068">
        <w:rPr>
          <w:sz w:val="28"/>
          <w:szCs w:val="28"/>
        </w:rPr>
        <w:t xml:space="preserve">Централизованные системы водоснабжения, их обслуживание, в основном включают водозаборные сооружения, насосные станции, очистные сооружения, водонапорные башни, резервуары чистой воды, магистральные водоводы и городские сети. </w:t>
      </w:r>
    </w:p>
    <w:p w:rsidR="004F568F" w:rsidRPr="00370068" w:rsidRDefault="004F568F" w:rsidP="004F568F">
      <w:pPr>
        <w:numPr>
          <w:ilvl w:val="0"/>
          <w:numId w:val="25"/>
        </w:numPr>
        <w:ind w:left="0" w:firstLine="360"/>
        <w:jc w:val="both"/>
        <w:rPr>
          <w:sz w:val="28"/>
          <w:szCs w:val="28"/>
        </w:rPr>
      </w:pPr>
      <w:r w:rsidRPr="00370068">
        <w:rPr>
          <w:sz w:val="28"/>
          <w:szCs w:val="28"/>
        </w:rPr>
        <w:t>В связи с этим в первую очередь предусматривается строительство новых скважин и регенерация действующих.</w:t>
      </w:r>
    </w:p>
    <w:p w:rsidR="004F568F" w:rsidRPr="00370068" w:rsidRDefault="004F568F" w:rsidP="004F568F">
      <w:pPr>
        <w:ind w:firstLine="547"/>
        <w:jc w:val="both"/>
        <w:rPr>
          <w:sz w:val="28"/>
          <w:szCs w:val="28"/>
        </w:rPr>
      </w:pPr>
      <w:r w:rsidRPr="00370068">
        <w:rPr>
          <w:sz w:val="28"/>
          <w:szCs w:val="28"/>
        </w:rPr>
        <w:t xml:space="preserve">Существующие водозаборы или проектные водозаборы, в целях охраны от загрязнения подземных вод, водопроводных сооружений и территорий, на которых они расположены, должны быть обеспечены зонами санитарной охраны (ЗСО), что необходимо учитывать при проектировании новых объектов. Для каждого водозаборного сооружения, эксплуатирующего месторождение или участок питьевых подземных вод, должен быть составлен «Проект зон санитарной охраны подземного источника водоснабжения», и согласован в территориальном отделе управлении </w:t>
      </w:r>
      <w:proofErr w:type="spellStart"/>
      <w:r w:rsidRPr="00370068">
        <w:rPr>
          <w:sz w:val="28"/>
          <w:szCs w:val="28"/>
        </w:rPr>
        <w:t>Роспотребнадзора</w:t>
      </w:r>
      <w:proofErr w:type="spellEnd"/>
      <w:r w:rsidRPr="00370068">
        <w:rPr>
          <w:sz w:val="28"/>
          <w:szCs w:val="28"/>
        </w:rPr>
        <w:t xml:space="preserve"> по Иркутской области. В данном проекте рассчитываются размеры ЗСО и разрабатываются мероприятия по охране подземных вод от загрязнения.</w:t>
      </w:r>
    </w:p>
    <w:p w:rsidR="004F568F" w:rsidRPr="00370068" w:rsidRDefault="004F568F" w:rsidP="004F568F">
      <w:pPr>
        <w:ind w:firstLine="547"/>
        <w:jc w:val="both"/>
        <w:rPr>
          <w:sz w:val="28"/>
          <w:szCs w:val="28"/>
        </w:rPr>
      </w:pPr>
      <w:r w:rsidRPr="00370068">
        <w:rPr>
          <w:sz w:val="28"/>
          <w:szCs w:val="28"/>
        </w:rPr>
        <w:t xml:space="preserve">В 2005г. в «Программе гидрогеологических работ для водоснабжения населенных пунктов области», выполненной ИТЦГМГС по заказу областной </w:t>
      </w:r>
      <w:r w:rsidRPr="00370068">
        <w:rPr>
          <w:sz w:val="28"/>
          <w:szCs w:val="28"/>
        </w:rPr>
        <w:lastRenderedPageBreak/>
        <w:t>администрации, выделены три перспективные площади для обеспечения населения Иркутского района питьевыми водами. Это два месторождения (Ушаковское и Иркутское) и «</w:t>
      </w:r>
      <w:proofErr w:type="spellStart"/>
      <w:r w:rsidRPr="00370068">
        <w:rPr>
          <w:sz w:val="28"/>
          <w:szCs w:val="28"/>
        </w:rPr>
        <w:t>Верхнеушаковская</w:t>
      </w:r>
      <w:proofErr w:type="spellEnd"/>
      <w:r w:rsidRPr="00370068">
        <w:rPr>
          <w:sz w:val="28"/>
          <w:szCs w:val="28"/>
        </w:rPr>
        <w:t>» перспективная площадь.</w:t>
      </w:r>
    </w:p>
    <w:p w:rsidR="004F568F" w:rsidRPr="00370068" w:rsidRDefault="004F568F" w:rsidP="004F568F">
      <w:pPr>
        <w:ind w:firstLine="547"/>
        <w:jc w:val="both"/>
        <w:rPr>
          <w:sz w:val="28"/>
          <w:szCs w:val="28"/>
        </w:rPr>
      </w:pPr>
      <w:r w:rsidRPr="00370068">
        <w:rPr>
          <w:sz w:val="28"/>
          <w:szCs w:val="28"/>
        </w:rPr>
        <w:t xml:space="preserve">Водоснабжение </w:t>
      </w: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r w:rsidRPr="00370068">
        <w:rPr>
          <w:sz w:val="28"/>
          <w:szCs w:val="28"/>
        </w:rPr>
        <w:t xml:space="preserve">, д. Худякова, п. Еловый, </w:t>
      </w:r>
      <w:proofErr w:type="spellStart"/>
      <w:r w:rsidRPr="00370068">
        <w:rPr>
          <w:sz w:val="28"/>
          <w:szCs w:val="28"/>
        </w:rPr>
        <w:t>з</w:t>
      </w:r>
      <w:proofErr w:type="spellEnd"/>
      <w:r w:rsidRPr="00370068">
        <w:rPr>
          <w:sz w:val="28"/>
          <w:szCs w:val="28"/>
        </w:rPr>
        <w:t xml:space="preserve">. </w:t>
      </w:r>
      <w:proofErr w:type="spellStart"/>
      <w:r w:rsidRPr="00370068">
        <w:rPr>
          <w:sz w:val="28"/>
          <w:szCs w:val="28"/>
        </w:rPr>
        <w:t>Поливаниха</w:t>
      </w:r>
      <w:proofErr w:type="spellEnd"/>
      <w:r w:rsidRPr="00370068">
        <w:rPr>
          <w:sz w:val="28"/>
          <w:szCs w:val="28"/>
        </w:rPr>
        <w:t xml:space="preserve">, п. Добролёт, п. Горячий Ключ проектируется от месторождения подземных вод, </w:t>
      </w:r>
      <w:r w:rsidRPr="001869FC">
        <w:rPr>
          <w:sz w:val="28"/>
          <w:szCs w:val="28"/>
        </w:rPr>
        <w:t>разведанного в районе п. Добролёт (</w:t>
      </w:r>
      <w:proofErr w:type="spellStart"/>
      <w:r w:rsidRPr="001869FC">
        <w:rPr>
          <w:sz w:val="28"/>
          <w:szCs w:val="28"/>
        </w:rPr>
        <w:t>Верхнеушаковская</w:t>
      </w:r>
      <w:proofErr w:type="spellEnd"/>
      <w:r w:rsidRPr="001869FC">
        <w:rPr>
          <w:sz w:val="28"/>
          <w:szCs w:val="28"/>
        </w:rPr>
        <w:t xml:space="preserve"> площадь). Общий</w:t>
      </w:r>
      <w:r w:rsidRPr="00370068">
        <w:rPr>
          <w:sz w:val="28"/>
          <w:szCs w:val="28"/>
        </w:rPr>
        <w:t xml:space="preserve"> дебит месторождения составляет 43000 м</w:t>
      </w:r>
      <w:r w:rsidRPr="00370068">
        <w:rPr>
          <w:sz w:val="28"/>
          <w:szCs w:val="28"/>
          <w:vertAlign w:val="superscript"/>
        </w:rPr>
        <w:t>3</w:t>
      </w:r>
      <w:r w:rsidRPr="00370068">
        <w:rPr>
          <w:sz w:val="28"/>
          <w:szCs w:val="28"/>
        </w:rPr>
        <w:t xml:space="preserve">/сутки. Качество подземных вод соответствует </w:t>
      </w:r>
      <w:proofErr w:type="spellStart"/>
      <w:r w:rsidRPr="00370068">
        <w:rPr>
          <w:sz w:val="28"/>
          <w:szCs w:val="28"/>
        </w:rPr>
        <w:t>СанПиН</w:t>
      </w:r>
      <w:proofErr w:type="spellEnd"/>
      <w:r w:rsidRPr="00370068">
        <w:rPr>
          <w:sz w:val="28"/>
          <w:szCs w:val="28"/>
        </w:rPr>
        <w:t xml:space="preserve"> 2.1.4.1074-01.</w:t>
      </w:r>
    </w:p>
    <w:p w:rsidR="004F568F" w:rsidRPr="00370068" w:rsidRDefault="004F568F" w:rsidP="004F568F">
      <w:pPr>
        <w:ind w:firstLine="547"/>
        <w:jc w:val="both"/>
        <w:rPr>
          <w:sz w:val="28"/>
          <w:szCs w:val="28"/>
        </w:rPr>
      </w:pPr>
      <w:r w:rsidRPr="00370068">
        <w:rPr>
          <w:sz w:val="28"/>
          <w:szCs w:val="28"/>
        </w:rPr>
        <w:t xml:space="preserve">Водоснабжение с. Пивовариха возможно осуществить также от месторождения подземных вод (МПВ), разведанного на правом берегу Иркутского водохранилища (Иркутская площадь). </w:t>
      </w:r>
      <w:proofErr w:type="gramStart"/>
      <w:r w:rsidRPr="00370068">
        <w:rPr>
          <w:sz w:val="28"/>
          <w:szCs w:val="28"/>
        </w:rPr>
        <w:t>Однако, в связи с тем, что территория МПВ в последние 25-30 лет интенсивно застраивалась, требуется дополнительная разведка, обоснование и утверждение запасов.</w:t>
      </w:r>
      <w:proofErr w:type="gramEnd"/>
      <w:r w:rsidRPr="00370068">
        <w:rPr>
          <w:sz w:val="28"/>
          <w:szCs w:val="28"/>
        </w:rPr>
        <w:t xml:space="preserve"> Поэтому в настоящее время данные по дебиту МПВ требуют корректировки.</w:t>
      </w:r>
    </w:p>
    <w:p w:rsidR="004F568F" w:rsidRDefault="004F568F" w:rsidP="004F568F">
      <w:pPr>
        <w:jc w:val="both"/>
        <w:rPr>
          <w:sz w:val="28"/>
          <w:szCs w:val="28"/>
        </w:rPr>
      </w:pPr>
      <w:r w:rsidRPr="00370068">
        <w:rPr>
          <w:sz w:val="28"/>
          <w:szCs w:val="28"/>
        </w:rPr>
        <w:t xml:space="preserve">Водоснабжение д. </w:t>
      </w:r>
      <w:proofErr w:type="spellStart"/>
      <w:r w:rsidRPr="00370068">
        <w:rPr>
          <w:sz w:val="28"/>
          <w:szCs w:val="28"/>
        </w:rPr>
        <w:t>Новолисиха</w:t>
      </w:r>
      <w:proofErr w:type="spellEnd"/>
      <w:r w:rsidRPr="00370068">
        <w:rPr>
          <w:sz w:val="28"/>
          <w:szCs w:val="28"/>
        </w:rPr>
        <w:t>, п. Патроны, проектируется от месторождения подземных вод, разведанного на правом берегу Иркутского водохранилища (Иркутская площадь). Общий дебит месторождения составляет 97000 м</w:t>
      </w:r>
      <w:r w:rsidRPr="00370068">
        <w:rPr>
          <w:sz w:val="28"/>
          <w:szCs w:val="28"/>
          <w:vertAlign w:val="superscript"/>
        </w:rPr>
        <w:t>3</w:t>
      </w:r>
      <w:r w:rsidRPr="00370068">
        <w:rPr>
          <w:sz w:val="28"/>
          <w:szCs w:val="28"/>
        </w:rPr>
        <w:t>/сутки.</w:t>
      </w:r>
      <w:r w:rsidRPr="001869FC">
        <w:rPr>
          <w:sz w:val="28"/>
          <w:szCs w:val="28"/>
        </w:rPr>
        <w:t xml:space="preserve"> </w:t>
      </w:r>
    </w:p>
    <w:p w:rsidR="004F568F" w:rsidRPr="00370068" w:rsidRDefault="004F568F" w:rsidP="004F568F">
      <w:pPr>
        <w:ind w:firstLine="547"/>
        <w:jc w:val="both"/>
        <w:rPr>
          <w:sz w:val="28"/>
          <w:szCs w:val="28"/>
        </w:rPr>
      </w:pPr>
      <w:proofErr w:type="spellStart"/>
      <w:r>
        <w:rPr>
          <w:sz w:val="28"/>
          <w:szCs w:val="28"/>
        </w:rPr>
        <w:t>М</w:t>
      </w:r>
      <w:r w:rsidRPr="00370068">
        <w:rPr>
          <w:sz w:val="28"/>
          <w:szCs w:val="28"/>
        </w:rPr>
        <w:t>кр-ны</w:t>
      </w:r>
      <w:proofErr w:type="spellEnd"/>
      <w:r w:rsidRPr="00370068">
        <w:rPr>
          <w:sz w:val="28"/>
          <w:szCs w:val="28"/>
        </w:rPr>
        <w:t xml:space="preserve"> Солнечные</w:t>
      </w:r>
      <w:proofErr w:type="gramStart"/>
      <w:r w:rsidRPr="00370068">
        <w:rPr>
          <w:sz w:val="28"/>
          <w:szCs w:val="28"/>
        </w:rPr>
        <w:t>1</w:t>
      </w:r>
      <w:proofErr w:type="gramEnd"/>
      <w:r w:rsidRPr="00370068">
        <w:rPr>
          <w:sz w:val="28"/>
          <w:szCs w:val="28"/>
        </w:rPr>
        <w:t>,</w:t>
      </w:r>
      <w:r>
        <w:rPr>
          <w:sz w:val="28"/>
          <w:szCs w:val="28"/>
        </w:rPr>
        <w:t xml:space="preserve"> </w:t>
      </w:r>
      <w:r w:rsidRPr="00370068">
        <w:rPr>
          <w:sz w:val="28"/>
          <w:szCs w:val="28"/>
        </w:rPr>
        <w:t>2</w:t>
      </w:r>
      <w:r>
        <w:rPr>
          <w:sz w:val="28"/>
          <w:szCs w:val="28"/>
        </w:rPr>
        <w:t xml:space="preserve"> подключены к центральным сетям водоснабжения.</w:t>
      </w:r>
    </w:p>
    <w:p w:rsidR="004F568F" w:rsidRPr="00370068" w:rsidRDefault="004F568F" w:rsidP="004F568F">
      <w:pPr>
        <w:ind w:firstLine="547"/>
        <w:jc w:val="both"/>
        <w:rPr>
          <w:sz w:val="28"/>
          <w:szCs w:val="28"/>
        </w:rPr>
      </w:pPr>
      <w:r w:rsidRPr="00370068">
        <w:rPr>
          <w:sz w:val="28"/>
          <w:szCs w:val="28"/>
        </w:rPr>
        <w:t xml:space="preserve">Водоснабжение д. </w:t>
      </w:r>
      <w:proofErr w:type="spellStart"/>
      <w:r w:rsidRPr="00370068">
        <w:rPr>
          <w:sz w:val="28"/>
          <w:szCs w:val="28"/>
        </w:rPr>
        <w:t>Бурдаковка</w:t>
      </w:r>
      <w:proofErr w:type="spellEnd"/>
      <w:r w:rsidRPr="00370068">
        <w:rPr>
          <w:sz w:val="28"/>
          <w:szCs w:val="28"/>
        </w:rPr>
        <w:t xml:space="preserve"> проектируется от месторождения подземных вод, разведанного на правом берегу Иркутского водохранилища (</w:t>
      </w:r>
      <w:proofErr w:type="spellStart"/>
      <w:r w:rsidRPr="00370068">
        <w:rPr>
          <w:sz w:val="28"/>
          <w:szCs w:val="28"/>
        </w:rPr>
        <w:t>Бурдаковское</w:t>
      </w:r>
      <w:proofErr w:type="spellEnd"/>
      <w:r w:rsidRPr="00370068">
        <w:rPr>
          <w:sz w:val="28"/>
          <w:szCs w:val="28"/>
        </w:rPr>
        <w:t xml:space="preserve"> МППВ). Общий дебит месторождения составляет 500 м</w:t>
      </w:r>
      <w:r w:rsidRPr="00370068">
        <w:rPr>
          <w:sz w:val="28"/>
          <w:szCs w:val="28"/>
          <w:vertAlign w:val="superscript"/>
        </w:rPr>
        <w:t>3</w:t>
      </w:r>
      <w:r w:rsidRPr="00370068">
        <w:rPr>
          <w:sz w:val="28"/>
          <w:szCs w:val="28"/>
        </w:rPr>
        <w:t xml:space="preserve">/сутки. Для обеспечения водоснабжения в полном объеме требуется дополнительная разведка подземных вод питьевого качества. </w:t>
      </w:r>
    </w:p>
    <w:p w:rsidR="004F568F" w:rsidRPr="00370068" w:rsidRDefault="004F568F" w:rsidP="004F568F">
      <w:pPr>
        <w:spacing w:after="240"/>
        <w:ind w:firstLine="547"/>
        <w:jc w:val="both"/>
        <w:rPr>
          <w:sz w:val="28"/>
          <w:szCs w:val="28"/>
        </w:rPr>
      </w:pPr>
      <w:r w:rsidRPr="00370068">
        <w:rPr>
          <w:sz w:val="28"/>
          <w:szCs w:val="28"/>
        </w:rPr>
        <w:t xml:space="preserve">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w:t>
      </w:r>
    </w:p>
    <w:p w:rsidR="004F568F" w:rsidRPr="00370068" w:rsidRDefault="004F568F" w:rsidP="004F568F">
      <w:pPr>
        <w:numPr>
          <w:ilvl w:val="0"/>
          <w:numId w:val="25"/>
        </w:numPr>
        <w:ind w:left="0" w:firstLine="180"/>
        <w:jc w:val="both"/>
        <w:rPr>
          <w:sz w:val="28"/>
          <w:szCs w:val="28"/>
        </w:rPr>
      </w:pPr>
      <w:r w:rsidRPr="00370068">
        <w:rPr>
          <w:sz w:val="28"/>
          <w:szCs w:val="28"/>
        </w:rPr>
        <w:t xml:space="preserve">Не все существующие источники водоснабжения соответствуют по ряду показателей требованиям гигиенических нормативов, поэтому во вторую очередь предусматривается строительство водоочистных станций ВОС (установок водоочистки) с последующим обеззараживанием воды, для тех источников, где эти мероприятия необходимы. </w:t>
      </w:r>
    </w:p>
    <w:p w:rsidR="004F568F" w:rsidRPr="00370068" w:rsidRDefault="004F568F" w:rsidP="004F568F">
      <w:pPr>
        <w:jc w:val="both"/>
        <w:rPr>
          <w:sz w:val="28"/>
          <w:szCs w:val="28"/>
        </w:rPr>
      </w:pPr>
      <w:r w:rsidRPr="00370068">
        <w:rPr>
          <w:sz w:val="28"/>
          <w:szCs w:val="28"/>
        </w:rPr>
        <w:t xml:space="preserve">       Параллельно со строительством ВОС предусматривается устройство хозяйственно-питьевого противопожарного водопровода в каждом населенном пункте Ушаковского МО по кольцевой схеме с установкой по трассе пожарных гидрантов и, по необходимости, водоразборных колонок.</w:t>
      </w:r>
    </w:p>
    <w:p w:rsidR="004F568F" w:rsidRPr="00370068" w:rsidRDefault="004F568F" w:rsidP="004F568F">
      <w:pPr>
        <w:jc w:val="both"/>
        <w:rPr>
          <w:sz w:val="28"/>
          <w:szCs w:val="28"/>
        </w:rPr>
      </w:pPr>
      <w:r w:rsidRPr="00370068">
        <w:rPr>
          <w:sz w:val="28"/>
          <w:szCs w:val="28"/>
        </w:rPr>
        <w:t>Прокладку новых сетей рекомендуется осуществлять с одновременной заменой старых сетей. Водопроводные сети необходимо предусмотреть для 100% -го охвата селитебной территории поселений.</w:t>
      </w:r>
    </w:p>
    <w:p w:rsidR="004F568F" w:rsidRPr="00370068" w:rsidRDefault="004F568F" w:rsidP="004F568F">
      <w:pPr>
        <w:numPr>
          <w:ilvl w:val="0"/>
          <w:numId w:val="25"/>
        </w:numPr>
        <w:jc w:val="both"/>
        <w:rPr>
          <w:sz w:val="28"/>
          <w:szCs w:val="28"/>
        </w:rPr>
      </w:pPr>
      <w:r w:rsidRPr="00370068">
        <w:rPr>
          <w:sz w:val="28"/>
          <w:szCs w:val="28"/>
        </w:rPr>
        <w:t xml:space="preserve">Пожарный и аварийный запасы по населенным пунктам представлен </w:t>
      </w:r>
    </w:p>
    <w:p w:rsidR="004F568F" w:rsidRPr="00370068" w:rsidRDefault="004F568F" w:rsidP="004F568F">
      <w:pPr>
        <w:jc w:val="both"/>
        <w:rPr>
          <w:sz w:val="28"/>
          <w:szCs w:val="28"/>
        </w:rPr>
      </w:pPr>
      <w:r w:rsidRPr="00370068">
        <w:rPr>
          <w:sz w:val="28"/>
          <w:szCs w:val="28"/>
        </w:rPr>
        <w:t xml:space="preserve">в таблице № 6, общий пожарный и аварийный запасы равны </w:t>
      </w:r>
      <w:smartTag w:uri="urn:schemas-microsoft-com:office:smarttags" w:element="metricconverter">
        <w:smartTagPr>
          <w:attr w:name="ProductID" w:val="5478,14 м3"/>
        </w:smartTagPr>
        <w:r w:rsidRPr="00370068">
          <w:rPr>
            <w:sz w:val="28"/>
            <w:szCs w:val="28"/>
          </w:rPr>
          <w:t>5478,14 м</w:t>
        </w:r>
        <w:r w:rsidRPr="00370068">
          <w:rPr>
            <w:sz w:val="28"/>
            <w:szCs w:val="28"/>
            <w:vertAlign w:val="superscript"/>
          </w:rPr>
          <w:t>3</w:t>
        </w:r>
      </w:smartTag>
      <w:r w:rsidRPr="00370068">
        <w:rPr>
          <w:sz w:val="28"/>
          <w:szCs w:val="28"/>
        </w:rPr>
        <w:t>.</w:t>
      </w:r>
    </w:p>
    <w:p w:rsidR="004F568F" w:rsidRPr="00370068" w:rsidRDefault="004F568F" w:rsidP="004F568F">
      <w:pPr>
        <w:jc w:val="both"/>
        <w:rPr>
          <w:sz w:val="28"/>
          <w:szCs w:val="28"/>
        </w:rPr>
      </w:pPr>
      <w:r w:rsidRPr="00370068">
        <w:rPr>
          <w:sz w:val="28"/>
          <w:szCs w:val="28"/>
        </w:rPr>
        <w:t xml:space="preserve">Необходимо выполнить строительство резервуаров чистой воды, включающих в себя противопожарный, аварийный и регулировочный </w:t>
      </w:r>
      <w:r w:rsidRPr="00370068">
        <w:rPr>
          <w:sz w:val="28"/>
          <w:szCs w:val="28"/>
        </w:rPr>
        <w:lastRenderedPageBreak/>
        <w:t>запасы, в каждой планировочной зоне 2х100м</w:t>
      </w:r>
      <w:r w:rsidRPr="00370068">
        <w:rPr>
          <w:sz w:val="28"/>
          <w:szCs w:val="28"/>
          <w:vertAlign w:val="superscript"/>
        </w:rPr>
        <w:t>3</w:t>
      </w:r>
      <w:r w:rsidRPr="00370068">
        <w:rPr>
          <w:sz w:val="28"/>
          <w:szCs w:val="28"/>
        </w:rPr>
        <w:t>. Всего 6 резервуаров чистой воды.</w:t>
      </w:r>
    </w:p>
    <w:p w:rsidR="004F568F" w:rsidRPr="00370068" w:rsidRDefault="004F568F" w:rsidP="004F568F">
      <w:pPr>
        <w:ind w:firstLine="550"/>
        <w:jc w:val="right"/>
        <w:rPr>
          <w:sz w:val="28"/>
          <w:szCs w:val="28"/>
        </w:rPr>
      </w:pPr>
      <w:r w:rsidRPr="00370068">
        <w:rPr>
          <w:sz w:val="28"/>
          <w:szCs w:val="28"/>
        </w:rPr>
        <w:t>Таблица №10</w:t>
      </w:r>
    </w:p>
    <w:tbl>
      <w:tblPr>
        <w:tblW w:w="8379" w:type="dxa"/>
        <w:jc w:val="center"/>
        <w:tblLayout w:type="fixed"/>
        <w:tblLook w:val="04A0"/>
      </w:tblPr>
      <w:tblGrid>
        <w:gridCol w:w="3701"/>
        <w:gridCol w:w="4678"/>
      </w:tblGrid>
      <w:tr w:rsidR="004F568F" w:rsidRPr="00370068" w:rsidTr="004F568F">
        <w:trPr>
          <w:trHeight w:val="315"/>
          <w:jc w:val="center"/>
        </w:trPr>
        <w:tc>
          <w:tcPr>
            <w:tcW w:w="3701" w:type="dxa"/>
            <w:tcBorders>
              <w:top w:val="single" w:sz="4" w:space="0" w:color="auto"/>
              <w:left w:val="single" w:sz="4" w:space="0" w:color="auto"/>
              <w:bottom w:val="nil"/>
              <w:right w:val="single" w:sz="4" w:space="0" w:color="auto"/>
            </w:tcBorders>
            <w:vAlign w:val="center"/>
          </w:tcPr>
          <w:p w:rsidR="004F568F" w:rsidRPr="00370068" w:rsidRDefault="004F568F" w:rsidP="004F568F">
            <w:pPr>
              <w:jc w:val="center"/>
              <w:rPr>
                <w:sz w:val="28"/>
                <w:szCs w:val="28"/>
              </w:rPr>
            </w:pPr>
            <w:r w:rsidRPr="00370068">
              <w:rPr>
                <w:sz w:val="28"/>
                <w:szCs w:val="28"/>
              </w:rPr>
              <w:t>Населенные пункты</w:t>
            </w:r>
          </w:p>
        </w:tc>
        <w:tc>
          <w:tcPr>
            <w:tcW w:w="4678" w:type="dxa"/>
            <w:tcBorders>
              <w:top w:val="single" w:sz="4" w:space="0" w:color="auto"/>
              <w:left w:val="nil"/>
              <w:bottom w:val="nil"/>
              <w:right w:val="single" w:sz="4" w:space="0" w:color="auto"/>
            </w:tcBorders>
            <w:vAlign w:val="center"/>
          </w:tcPr>
          <w:p w:rsidR="004F568F" w:rsidRPr="00370068" w:rsidRDefault="004F568F" w:rsidP="004F568F">
            <w:pPr>
              <w:jc w:val="center"/>
              <w:rPr>
                <w:sz w:val="28"/>
                <w:szCs w:val="28"/>
              </w:rPr>
            </w:pPr>
            <w:r w:rsidRPr="00370068">
              <w:rPr>
                <w:sz w:val="28"/>
                <w:szCs w:val="28"/>
              </w:rPr>
              <w:t xml:space="preserve">Количество и объем </w:t>
            </w:r>
            <w:proofErr w:type="spellStart"/>
            <w:r w:rsidRPr="00370068">
              <w:rPr>
                <w:sz w:val="28"/>
                <w:szCs w:val="28"/>
              </w:rPr>
              <w:t>резевуаров</w:t>
            </w:r>
            <w:proofErr w:type="spellEnd"/>
            <w:r w:rsidRPr="00370068">
              <w:rPr>
                <w:sz w:val="28"/>
                <w:szCs w:val="28"/>
              </w:rPr>
              <w:t xml:space="preserve"> чистой воды, м</w:t>
            </w:r>
            <w:r w:rsidRPr="00370068">
              <w:rPr>
                <w:sz w:val="28"/>
                <w:szCs w:val="28"/>
                <w:vertAlign w:val="superscript"/>
              </w:rPr>
              <w:t>3</w:t>
            </w:r>
          </w:p>
        </w:tc>
      </w:tr>
      <w:tr w:rsidR="004F568F" w:rsidRPr="00370068" w:rsidTr="004F568F">
        <w:trPr>
          <w:trHeight w:val="309"/>
          <w:jc w:val="center"/>
        </w:trPr>
        <w:tc>
          <w:tcPr>
            <w:tcW w:w="3701" w:type="dxa"/>
            <w:tcBorders>
              <w:top w:val="single" w:sz="4" w:space="0" w:color="auto"/>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r w:rsidRPr="00370068">
              <w:rPr>
                <w:sz w:val="28"/>
                <w:szCs w:val="28"/>
              </w:rPr>
              <w:t>п</w:t>
            </w:r>
            <w:proofErr w:type="gramStart"/>
            <w:r w:rsidRPr="00370068">
              <w:rPr>
                <w:sz w:val="28"/>
                <w:szCs w:val="28"/>
              </w:rPr>
              <w:t>.П</w:t>
            </w:r>
            <w:proofErr w:type="gramEnd"/>
            <w:r w:rsidRPr="00370068">
              <w:rPr>
                <w:sz w:val="28"/>
                <w:szCs w:val="28"/>
              </w:rPr>
              <w:t>атроны</w:t>
            </w:r>
          </w:p>
        </w:tc>
        <w:tc>
          <w:tcPr>
            <w:tcW w:w="4678" w:type="dxa"/>
            <w:tcBorders>
              <w:top w:val="single" w:sz="4" w:space="0" w:color="auto"/>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2х200</w:t>
            </w:r>
          </w:p>
        </w:tc>
      </w:tr>
      <w:tr w:rsidR="004F568F" w:rsidRPr="00370068" w:rsidTr="004F568F">
        <w:trPr>
          <w:trHeight w:val="129"/>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2х500</w:t>
            </w:r>
          </w:p>
        </w:tc>
      </w:tr>
      <w:tr w:rsidR="004F568F" w:rsidRPr="00370068" w:rsidTr="004F568F">
        <w:trPr>
          <w:trHeight w:val="275"/>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2х1000</w:t>
            </w:r>
          </w:p>
        </w:tc>
      </w:tr>
      <w:tr w:rsidR="004F568F" w:rsidRPr="00370068" w:rsidTr="004F568F">
        <w:trPr>
          <w:trHeight w:val="137"/>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2х250</w:t>
            </w:r>
          </w:p>
        </w:tc>
      </w:tr>
      <w:tr w:rsidR="004F568F" w:rsidRPr="00370068" w:rsidTr="004F568F">
        <w:trPr>
          <w:trHeight w:val="269"/>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r w:rsidRPr="00370068">
              <w:rPr>
                <w:sz w:val="28"/>
                <w:szCs w:val="28"/>
              </w:rPr>
              <w:t>д</w:t>
            </w:r>
            <w:proofErr w:type="gramStart"/>
            <w:r w:rsidRPr="00370068">
              <w:rPr>
                <w:sz w:val="28"/>
                <w:szCs w:val="28"/>
              </w:rPr>
              <w:t>.Х</w:t>
            </w:r>
            <w:proofErr w:type="gramEnd"/>
            <w:r w:rsidRPr="00370068">
              <w:rPr>
                <w:sz w:val="28"/>
                <w:szCs w:val="28"/>
              </w:rPr>
              <w:t>удякова</w:t>
            </w:r>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2х200</w:t>
            </w:r>
          </w:p>
        </w:tc>
      </w:tr>
      <w:tr w:rsidR="004F568F" w:rsidRPr="00370068" w:rsidTr="004F568F">
        <w:trPr>
          <w:trHeight w:val="77"/>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r w:rsidRPr="00370068">
              <w:rPr>
                <w:sz w:val="28"/>
                <w:szCs w:val="28"/>
              </w:rPr>
              <w:t>мкр</w:t>
            </w:r>
            <w:proofErr w:type="gramStart"/>
            <w:r w:rsidRPr="00370068">
              <w:rPr>
                <w:sz w:val="28"/>
                <w:szCs w:val="28"/>
              </w:rPr>
              <w:t>.С</w:t>
            </w:r>
            <w:proofErr w:type="gramEnd"/>
            <w:r w:rsidRPr="00370068">
              <w:rPr>
                <w:sz w:val="28"/>
                <w:szCs w:val="28"/>
              </w:rPr>
              <w:t>олнечные1,2</w:t>
            </w:r>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2х200</w:t>
            </w:r>
          </w:p>
        </w:tc>
      </w:tr>
      <w:tr w:rsidR="004F568F" w:rsidRPr="00370068" w:rsidTr="004F568F">
        <w:trPr>
          <w:trHeight w:val="135"/>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r w:rsidRPr="00370068">
              <w:rPr>
                <w:sz w:val="28"/>
                <w:szCs w:val="28"/>
              </w:rPr>
              <w:t>п</w:t>
            </w:r>
            <w:proofErr w:type="gramStart"/>
            <w:r w:rsidRPr="00370068">
              <w:rPr>
                <w:sz w:val="28"/>
                <w:szCs w:val="28"/>
              </w:rPr>
              <w:t>.Е</w:t>
            </w:r>
            <w:proofErr w:type="gramEnd"/>
            <w:r w:rsidRPr="00370068">
              <w:rPr>
                <w:sz w:val="28"/>
                <w:szCs w:val="28"/>
              </w:rPr>
              <w:t>ловый</w:t>
            </w:r>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2х1000</w:t>
            </w:r>
          </w:p>
        </w:tc>
      </w:tr>
      <w:tr w:rsidR="004F568F" w:rsidRPr="00370068" w:rsidTr="004F568F">
        <w:trPr>
          <w:trHeight w:val="266"/>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proofErr w:type="spellStart"/>
            <w:r w:rsidRPr="00370068">
              <w:rPr>
                <w:sz w:val="28"/>
                <w:szCs w:val="28"/>
              </w:rPr>
              <w:t>з</w:t>
            </w:r>
            <w:proofErr w:type="gramStart"/>
            <w:r w:rsidRPr="00370068">
              <w:rPr>
                <w:sz w:val="28"/>
                <w:szCs w:val="28"/>
              </w:rPr>
              <w:t>.П</w:t>
            </w:r>
            <w:proofErr w:type="gramEnd"/>
            <w:r w:rsidRPr="00370068">
              <w:rPr>
                <w:sz w:val="28"/>
                <w:szCs w:val="28"/>
              </w:rPr>
              <w:t>оливаниха</w:t>
            </w:r>
            <w:proofErr w:type="spellEnd"/>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2х200</w:t>
            </w:r>
          </w:p>
        </w:tc>
      </w:tr>
      <w:tr w:rsidR="004F568F" w:rsidRPr="00370068" w:rsidTr="004F568F">
        <w:trPr>
          <w:trHeight w:val="129"/>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proofErr w:type="spellStart"/>
            <w:r w:rsidRPr="00370068">
              <w:rPr>
                <w:sz w:val="28"/>
                <w:szCs w:val="28"/>
              </w:rPr>
              <w:t>п</w:t>
            </w:r>
            <w:proofErr w:type="gramStart"/>
            <w:r w:rsidRPr="00370068">
              <w:rPr>
                <w:sz w:val="28"/>
                <w:szCs w:val="28"/>
              </w:rPr>
              <w:t>.Д</w:t>
            </w:r>
            <w:proofErr w:type="gramEnd"/>
            <w:r w:rsidRPr="00370068">
              <w:rPr>
                <w:sz w:val="28"/>
                <w:szCs w:val="28"/>
              </w:rPr>
              <w:t>обролёт</w:t>
            </w:r>
            <w:proofErr w:type="spellEnd"/>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2х100</w:t>
            </w:r>
          </w:p>
        </w:tc>
      </w:tr>
      <w:tr w:rsidR="004F568F" w:rsidRPr="00370068" w:rsidTr="004F568F">
        <w:trPr>
          <w:trHeight w:val="77"/>
          <w:jc w:val="center"/>
        </w:trPr>
        <w:tc>
          <w:tcPr>
            <w:tcW w:w="3701" w:type="dxa"/>
            <w:tcBorders>
              <w:top w:val="nil"/>
              <w:left w:val="single" w:sz="4" w:space="0" w:color="auto"/>
              <w:bottom w:val="single" w:sz="4" w:space="0" w:color="auto"/>
              <w:right w:val="single" w:sz="4" w:space="0" w:color="auto"/>
            </w:tcBorders>
            <w:vAlign w:val="center"/>
          </w:tcPr>
          <w:p w:rsidR="004F568F" w:rsidRPr="00370068" w:rsidRDefault="004F568F" w:rsidP="004F568F">
            <w:pPr>
              <w:jc w:val="both"/>
              <w:rPr>
                <w:sz w:val="28"/>
                <w:szCs w:val="28"/>
              </w:rPr>
            </w:pPr>
            <w:r w:rsidRPr="00370068">
              <w:rPr>
                <w:sz w:val="28"/>
                <w:szCs w:val="28"/>
              </w:rPr>
              <w:t>п</w:t>
            </w:r>
            <w:proofErr w:type="gramStart"/>
            <w:r w:rsidRPr="00370068">
              <w:rPr>
                <w:sz w:val="28"/>
                <w:szCs w:val="28"/>
              </w:rPr>
              <w:t>.Г</w:t>
            </w:r>
            <w:proofErr w:type="gramEnd"/>
            <w:r w:rsidRPr="00370068">
              <w:rPr>
                <w:sz w:val="28"/>
                <w:szCs w:val="28"/>
              </w:rPr>
              <w:t>орячий Ключ</w:t>
            </w:r>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2х200</w:t>
            </w:r>
          </w:p>
        </w:tc>
      </w:tr>
      <w:tr w:rsidR="004F568F" w:rsidRPr="00370068" w:rsidTr="004F568F">
        <w:trPr>
          <w:trHeight w:val="109"/>
          <w:jc w:val="center"/>
        </w:trPr>
        <w:tc>
          <w:tcPr>
            <w:tcW w:w="3701" w:type="dxa"/>
            <w:tcBorders>
              <w:top w:val="nil"/>
              <w:left w:val="single" w:sz="4" w:space="0" w:color="auto"/>
              <w:bottom w:val="single" w:sz="4" w:space="0" w:color="auto"/>
              <w:right w:val="single" w:sz="4" w:space="0" w:color="auto"/>
            </w:tcBorders>
          </w:tcPr>
          <w:p w:rsidR="004F568F" w:rsidRPr="00370068" w:rsidRDefault="004F568F" w:rsidP="004F568F">
            <w:pPr>
              <w:jc w:val="both"/>
              <w:rPr>
                <w:sz w:val="28"/>
                <w:szCs w:val="28"/>
              </w:rPr>
            </w:pPr>
            <w:r w:rsidRPr="00370068">
              <w:rPr>
                <w:sz w:val="28"/>
                <w:szCs w:val="28"/>
              </w:rPr>
              <w:t>Всего</w:t>
            </w:r>
          </w:p>
        </w:tc>
        <w:tc>
          <w:tcPr>
            <w:tcW w:w="4678" w:type="dxa"/>
            <w:tcBorders>
              <w:top w:val="nil"/>
              <w:left w:val="nil"/>
              <w:bottom w:val="single" w:sz="4" w:space="0" w:color="auto"/>
              <w:right w:val="single" w:sz="4" w:space="0" w:color="auto"/>
            </w:tcBorders>
            <w:vAlign w:val="center"/>
          </w:tcPr>
          <w:p w:rsidR="004F568F" w:rsidRPr="00370068" w:rsidRDefault="004F568F" w:rsidP="004F568F">
            <w:pPr>
              <w:jc w:val="center"/>
              <w:rPr>
                <w:sz w:val="28"/>
                <w:szCs w:val="28"/>
              </w:rPr>
            </w:pPr>
            <w:r w:rsidRPr="00370068">
              <w:rPr>
                <w:sz w:val="28"/>
                <w:szCs w:val="28"/>
              </w:rPr>
              <w:t>2х100, 10х200 2х250, 2х500,4х1000</w:t>
            </w:r>
          </w:p>
        </w:tc>
      </w:tr>
    </w:tbl>
    <w:p w:rsidR="004F568F" w:rsidRPr="00370068" w:rsidRDefault="004F568F" w:rsidP="004F568F">
      <w:pPr>
        <w:jc w:val="both"/>
        <w:rPr>
          <w:sz w:val="28"/>
          <w:szCs w:val="28"/>
        </w:rPr>
      </w:pPr>
    </w:p>
    <w:p w:rsidR="004F568F" w:rsidRPr="00370068" w:rsidRDefault="004F568F" w:rsidP="004F568F">
      <w:pPr>
        <w:jc w:val="both"/>
        <w:rPr>
          <w:sz w:val="28"/>
          <w:szCs w:val="28"/>
        </w:rPr>
      </w:pPr>
      <w:r w:rsidRPr="00370068">
        <w:rPr>
          <w:sz w:val="28"/>
          <w:szCs w:val="28"/>
        </w:rPr>
        <w:t xml:space="preserve">    Благоустройство жилой застройки Ушаковского МО принято следующим:</w:t>
      </w:r>
    </w:p>
    <w:p w:rsidR="004F568F" w:rsidRPr="00370068" w:rsidRDefault="004F568F" w:rsidP="004F568F">
      <w:pPr>
        <w:spacing w:after="240"/>
        <w:jc w:val="both"/>
        <w:rPr>
          <w:sz w:val="28"/>
          <w:szCs w:val="28"/>
        </w:rPr>
      </w:pPr>
      <w:r w:rsidRPr="00370068">
        <w:rPr>
          <w:sz w:val="28"/>
          <w:szCs w:val="28"/>
        </w:rPr>
        <w:t>- планируемая и существующая жилая застройка оборудуется внутренними системами водоснабжения и местными водонагревателями.</w:t>
      </w:r>
    </w:p>
    <w:p w:rsidR="004F568F" w:rsidRPr="00370068" w:rsidRDefault="004F568F" w:rsidP="004F568F">
      <w:pPr>
        <w:numPr>
          <w:ilvl w:val="0"/>
          <w:numId w:val="22"/>
        </w:numPr>
        <w:ind w:left="714" w:hanging="357"/>
        <w:jc w:val="both"/>
        <w:rPr>
          <w:sz w:val="28"/>
          <w:szCs w:val="28"/>
        </w:rPr>
      </w:pPr>
      <w:r w:rsidRPr="00370068">
        <w:rPr>
          <w:rFonts w:cs="Calibri"/>
          <w:sz w:val="28"/>
          <w:szCs w:val="28"/>
        </w:rPr>
        <w:t xml:space="preserve">Для снижения фактического нерационального потребления </w:t>
      </w:r>
      <w:proofErr w:type="gramStart"/>
      <w:r w:rsidRPr="00370068">
        <w:rPr>
          <w:rFonts w:cs="Calibri"/>
          <w:sz w:val="28"/>
          <w:szCs w:val="28"/>
        </w:rPr>
        <w:t>питьевой</w:t>
      </w:r>
      <w:proofErr w:type="gramEnd"/>
    </w:p>
    <w:p w:rsidR="004F568F" w:rsidRDefault="004F568F" w:rsidP="004F568F">
      <w:pPr>
        <w:jc w:val="both"/>
        <w:rPr>
          <w:rFonts w:cs="Calibri"/>
          <w:sz w:val="28"/>
          <w:szCs w:val="28"/>
        </w:rPr>
      </w:pPr>
      <w:r w:rsidRPr="00370068">
        <w:rPr>
          <w:rFonts w:cs="Calibri"/>
          <w:sz w:val="28"/>
          <w:szCs w:val="28"/>
        </w:rPr>
        <w:t>воды и уменьшения количества сточных вод, сбрасываемых в систему канализации (и, соответственно, уменьшения нагрузки на канализационные очистные сооружения) необходимо внедрять установку приборов учета воды у абонентов (потребителей).</w:t>
      </w:r>
    </w:p>
    <w:p w:rsidR="004F568F" w:rsidRPr="00370068" w:rsidRDefault="004F568F" w:rsidP="004F568F">
      <w:pPr>
        <w:jc w:val="both"/>
        <w:rPr>
          <w:sz w:val="28"/>
          <w:szCs w:val="28"/>
        </w:rPr>
      </w:pPr>
    </w:p>
    <w:p w:rsidR="004F568F" w:rsidRPr="00370068" w:rsidRDefault="004F568F" w:rsidP="004F568F">
      <w:pPr>
        <w:spacing w:after="240"/>
        <w:jc w:val="both"/>
        <w:rPr>
          <w:b/>
          <w:i/>
          <w:sz w:val="28"/>
          <w:szCs w:val="28"/>
        </w:rPr>
      </w:pPr>
      <w:r w:rsidRPr="00370068">
        <w:rPr>
          <w:b/>
          <w:i/>
          <w:sz w:val="28"/>
          <w:szCs w:val="28"/>
        </w:rPr>
        <w:t xml:space="preserve">Ориентировочные объемы работ на расчетный срок до 2035 г.: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1320"/>
        <w:gridCol w:w="2759"/>
        <w:gridCol w:w="2632"/>
      </w:tblGrid>
      <w:tr w:rsidR="004F568F" w:rsidRPr="00370068" w:rsidTr="004F568F">
        <w:trPr>
          <w:trHeight w:val="516"/>
          <w:tblHeader/>
        </w:trPr>
        <w:tc>
          <w:tcPr>
            <w:tcW w:w="2825" w:type="dxa"/>
            <w:shd w:val="clear" w:color="auto" w:fill="D9D9D9"/>
            <w:vAlign w:val="center"/>
          </w:tcPr>
          <w:p w:rsidR="004F568F" w:rsidRPr="00370068" w:rsidRDefault="004F568F" w:rsidP="004F568F">
            <w:pPr>
              <w:jc w:val="center"/>
              <w:rPr>
                <w:rFonts w:cs="Calibri"/>
                <w:sz w:val="28"/>
                <w:szCs w:val="28"/>
              </w:rPr>
            </w:pPr>
            <w:r w:rsidRPr="00370068">
              <w:rPr>
                <w:rFonts w:cs="Calibri"/>
                <w:sz w:val="28"/>
                <w:szCs w:val="28"/>
              </w:rPr>
              <w:t>Наименование объекта</w:t>
            </w:r>
          </w:p>
        </w:tc>
        <w:tc>
          <w:tcPr>
            <w:tcW w:w="1162" w:type="dxa"/>
            <w:shd w:val="clear" w:color="auto" w:fill="D9D9D9"/>
            <w:vAlign w:val="center"/>
          </w:tcPr>
          <w:p w:rsidR="004F568F" w:rsidRPr="00370068" w:rsidRDefault="004F568F" w:rsidP="004F568F">
            <w:pPr>
              <w:jc w:val="center"/>
              <w:rPr>
                <w:rFonts w:cs="Calibri"/>
                <w:sz w:val="28"/>
                <w:szCs w:val="28"/>
              </w:rPr>
            </w:pPr>
            <w:r w:rsidRPr="00370068">
              <w:rPr>
                <w:rFonts w:cs="Calibri"/>
                <w:sz w:val="28"/>
                <w:szCs w:val="28"/>
              </w:rPr>
              <w:t>Значение</w:t>
            </w:r>
          </w:p>
        </w:tc>
        <w:tc>
          <w:tcPr>
            <w:tcW w:w="2817" w:type="dxa"/>
            <w:shd w:val="clear" w:color="auto" w:fill="D9D9D9"/>
            <w:vAlign w:val="center"/>
          </w:tcPr>
          <w:p w:rsidR="004F568F" w:rsidRPr="00370068" w:rsidRDefault="004F568F" w:rsidP="004F568F">
            <w:pPr>
              <w:jc w:val="center"/>
              <w:rPr>
                <w:rFonts w:cs="Calibri"/>
                <w:sz w:val="28"/>
                <w:szCs w:val="28"/>
              </w:rPr>
            </w:pPr>
            <w:r w:rsidRPr="00370068">
              <w:rPr>
                <w:rFonts w:cs="Calibri"/>
                <w:sz w:val="28"/>
                <w:szCs w:val="28"/>
              </w:rPr>
              <w:t>Местоположение</w:t>
            </w:r>
          </w:p>
        </w:tc>
        <w:tc>
          <w:tcPr>
            <w:tcW w:w="2698" w:type="dxa"/>
            <w:shd w:val="clear" w:color="auto" w:fill="D9D9D9"/>
            <w:vAlign w:val="center"/>
          </w:tcPr>
          <w:p w:rsidR="004F568F" w:rsidRPr="00370068" w:rsidRDefault="004F568F" w:rsidP="004F568F">
            <w:pPr>
              <w:jc w:val="center"/>
              <w:rPr>
                <w:rFonts w:cs="Calibri"/>
                <w:sz w:val="28"/>
                <w:szCs w:val="28"/>
              </w:rPr>
            </w:pPr>
            <w:r w:rsidRPr="00370068">
              <w:rPr>
                <w:rFonts w:cs="Calibri"/>
                <w:sz w:val="28"/>
                <w:szCs w:val="28"/>
              </w:rPr>
              <w:t>Основные характеристики объектов</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централизованного водозабора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w:t>
            </w:r>
            <w:proofErr w:type="gramStart"/>
            <w:r w:rsidRPr="00370068">
              <w:rPr>
                <w:rFonts w:cs="Calibri"/>
                <w:sz w:val="28"/>
                <w:szCs w:val="28"/>
              </w:rPr>
              <w:t>.Е</w:t>
            </w:r>
            <w:proofErr w:type="gramEnd"/>
            <w:r w:rsidRPr="00370068">
              <w:rPr>
                <w:rFonts w:cs="Calibri"/>
                <w:sz w:val="28"/>
                <w:szCs w:val="28"/>
              </w:rPr>
              <w:t xml:space="preserve">ловый, </w:t>
            </w:r>
            <w:proofErr w:type="spellStart"/>
            <w:r w:rsidRPr="00370068">
              <w:rPr>
                <w:rFonts w:cs="Calibri"/>
                <w:sz w:val="28"/>
                <w:szCs w:val="28"/>
              </w:rPr>
              <w:t>п.Добролет</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5000 м</w:t>
            </w:r>
            <w:r w:rsidRPr="00370068">
              <w:rPr>
                <w:rFonts w:cs="Calibri"/>
                <w:sz w:val="28"/>
                <w:szCs w:val="28"/>
                <w:vertAlign w:val="superscript"/>
              </w:rPr>
              <w:t>3</w:t>
            </w:r>
            <w:r w:rsidRPr="00370068">
              <w:rPr>
                <w:rFonts w:cs="Calibri"/>
                <w:sz w:val="28"/>
                <w:szCs w:val="28"/>
              </w:rPr>
              <w:t>/сутки</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водоочистных сооружений</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w:t>
            </w:r>
            <w:proofErr w:type="gramStart"/>
            <w:r w:rsidRPr="00370068">
              <w:rPr>
                <w:rFonts w:cs="Calibri"/>
                <w:sz w:val="28"/>
                <w:szCs w:val="28"/>
              </w:rPr>
              <w:t>.Е</w:t>
            </w:r>
            <w:proofErr w:type="gramEnd"/>
            <w:r w:rsidRPr="00370068">
              <w:rPr>
                <w:rFonts w:cs="Calibri"/>
                <w:sz w:val="28"/>
                <w:szCs w:val="28"/>
              </w:rPr>
              <w:t xml:space="preserve">ловый, </w:t>
            </w:r>
            <w:proofErr w:type="spellStart"/>
            <w:r w:rsidRPr="00370068">
              <w:rPr>
                <w:rFonts w:cs="Calibri"/>
                <w:sz w:val="28"/>
                <w:szCs w:val="28"/>
              </w:rPr>
              <w:t>п.Добролет</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5000 м</w:t>
            </w:r>
            <w:r w:rsidRPr="00370068">
              <w:rPr>
                <w:rFonts w:cs="Calibri"/>
                <w:sz w:val="28"/>
                <w:szCs w:val="28"/>
                <w:vertAlign w:val="superscript"/>
              </w:rPr>
              <w:t>3</w:t>
            </w:r>
            <w:r w:rsidRPr="00370068">
              <w:rPr>
                <w:rFonts w:cs="Calibri"/>
                <w:sz w:val="28"/>
                <w:szCs w:val="28"/>
              </w:rPr>
              <w:t>/сутки</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централизованного водозабора с очистными сооружениями</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п. </w:t>
            </w:r>
            <w:proofErr w:type="spellStart"/>
            <w:r w:rsidRPr="00370068">
              <w:rPr>
                <w:rFonts w:cs="Calibri"/>
                <w:sz w:val="28"/>
                <w:szCs w:val="28"/>
              </w:rPr>
              <w:t>Бурдаковка</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lang w:val="en-US"/>
              </w:rPr>
              <w:t>5</w:t>
            </w:r>
            <w:r w:rsidRPr="00370068">
              <w:rPr>
                <w:rFonts w:cs="Calibri"/>
                <w:sz w:val="28"/>
                <w:szCs w:val="28"/>
              </w:rPr>
              <w:t>00 м</w:t>
            </w:r>
            <w:r w:rsidRPr="00370068">
              <w:rPr>
                <w:rFonts w:cs="Calibri"/>
                <w:sz w:val="28"/>
                <w:szCs w:val="28"/>
                <w:vertAlign w:val="superscript"/>
              </w:rPr>
              <w:t>3</w:t>
            </w:r>
            <w:r w:rsidRPr="00370068">
              <w:rPr>
                <w:rFonts w:cs="Calibri"/>
                <w:sz w:val="28"/>
                <w:szCs w:val="28"/>
              </w:rPr>
              <w:t>/сутки</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 Добролет</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2х100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lastRenderedPageBreak/>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proofErr w:type="spellStart"/>
            <w:r w:rsidRPr="00370068">
              <w:rPr>
                <w:rFonts w:cs="Calibri"/>
                <w:sz w:val="28"/>
                <w:szCs w:val="28"/>
              </w:rPr>
              <w:t>з</w:t>
            </w:r>
            <w:proofErr w:type="spellEnd"/>
            <w:r w:rsidRPr="00370068">
              <w:rPr>
                <w:rFonts w:cs="Calibri"/>
                <w:sz w:val="28"/>
                <w:szCs w:val="28"/>
              </w:rPr>
              <w:t xml:space="preserve">. </w:t>
            </w:r>
            <w:proofErr w:type="spellStart"/>
            <w:r w:rsidRPr="00370068">
              <w:rPr>
                <w:rFonts w:cs="Calibri"/>
                <w:sz w:val="28"/>
                <w:szCs w:val="28"/>
              </w:rPr>
              <w:t>Поливаниха</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 Патроны</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д. Худякова</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1869FC" w:rsidRDefault="004F568F" w:rsidP="004F568F">
            <w:pPr>
              <w:jc w:val="center"/>
              <w:rPr>
                <w:color w:val="000000"/>
                <w:sz w:val="28"/>
                <w:szCs w:val="28"/>
              </w:rPr>
            </w:pPr>
            <w:r>
              <w:rPr>
                <w:color w:val="000000"/>
                <w:sz w:val="28"/>
                <w:szCs w:val="28"/>
              </w:rPr>
              <w:t>п. Светлый</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 Горячий Ключ</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4F568F" w:rsidRPr="00370068" w:rsidTr="004F568F">
        <w:trPr>
          <w:trHeight w:val="740"/>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2х250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Новолисиха</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2х500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2х1000 м</w:t>
            </w:r>
            <w:r w:rsidRPr="00370068">
              <w:rPr>
                <w:rFonts w:cs="Calibri"/>
                <w:sz w:val="28"/>
                <w:szCs w:val="28"/>
                <w:vertAlign w:val="superscript"/>
              </w:rPr>
              <w:t>3</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с. Пивовариха</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2х1000 м</w:t>
            </w:r>
            <w:r w:rsidRPr="00370068">
              <w:rPr>
                <w:rFonts w:cs="Calibri"/>
                <w:sz w:val="28"/>
                <w:szCs w:val="28"/>
                <w:vertAlign w:val="superscript"/>
              </w:rPr>
              <w:t>3</w:t>
            </w:r>
          </w:p>
        </w:tc>
      </w:tr>
      <w:tr w:rsidR="004F568F" w:rsidRPr="00370068" w:rsidTr="004F568F">
        <w:trPr>
          <w:trHeight w:val="566"/>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насосной станции 2 подъема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п. Еловый, с. Пивовариха</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200м</w:t>
            </w:r>
            <w:r w:rsidRPr="00370068">
              <w:rPr>
                <w:rFonts w:cs="Calibri"/>
                <w:sz w:val="28"/>
                <w:szCs w:val="28"/>
                <w:vertAlign w:val="superscript"/>
              </w:rPr>
              <w:t>3</w:t>
            </w:r>
            <w:r w:rsidRPr="00370068">
              <w:rPr>
                <w:rFonts w:cs="Calibri"/>
                <w:sz w:val="28"/>
                <w:szCs w:val="28"/>
              </w:rPr>
              <w:t>/час</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насосной станции 2 подъема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p>
        </w:tc>
        <w:tc>
          <w:tcPr>
            <w:tcW w:w="2698" w:type="dxa"/>
            <w:shd w:val="clear" w:color="auto" w:fill="auto"/>
            <w:vAlign w:val="center"/>
          </w:tcPr>
          <w:p w:rsidR="004F568F" w:rsidRPr="00370068" w:rsidRDefault="004F568F" w:rsidP="004F568F">
            <w:pPr>
              <w:jc w:val="center"/>
              <w:rPr>
                <w:rFonts w:cs="Calibri"/>
                <w:sz w:val="28"/>
                <w:szCs w:val="28"/>
              </w:rPr>
            </w:pPr>
            <w:r w:rsidRPr="00370068">
              <w:rPr>
                <w:sz w:val="28"/>
                <w:szCs w:val="28"/>
              </w:rPr>
              <w:t>50-150м</w:t>
            </w:r>
            <w:r w:rsidRPr="00370068">
              <w:rPr>
                <w:sz w:val="28"/>
                <w:szCs w:val="28"/>
                <w:vertAlign w:val="superscript"/>
              </w:rPr>
              <w:t>3</w:t>
            </w:r>
            <w:r w:rsidRPr="00370068">
              <w:rPr>
                <w:sz w:val="28"/>
                <w:szCs w:val="28"/>
              </w:rPr>
              <w:t>/час</w:t>
            </w:r>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color w:val="000000"/>
                <w:sz w:val="28"/>
                <w:szCs w:val="28"/>
              </w:rPr>
              <w:t xml:space="preserve">п. Светлый </w:t>
            </w:r>
            <w:r w:rsidRPr="00370068">
              <w:rPr>
                <w:sz w:val="28"/>
                <w:szCs w:val="28"/>
              </w:rPr>
              <w:t xml:space="preserve">п. </w:t>
            </w:r>
            <w:proofErr w:type="spellStart"/>
            <w:r w:rsidRPr="00370068">
              <w:rPr>
                <w:rFonts w:cs="Calibri"/>
                <w:sz w:val="28"/>
                <w:szCs w:val="28"/>
              </w:rPr>
              <w:t>Новолисиха</w:t>
            </w:r>
            <w:proofErr w:type="spellEnd"/>
            <w:r w:rsidRPr="00370068">
              <w:rPr>
                <w:rFonts w:cs="Calibri"/>
                <w:sz w:val="28"/>
                <w:szCs w:val="28"/>
              </w:rPr>
              <w:t xml:space="preserve">, п. Еловый, п. Патроны, д. </w:t>
            </w:r>
            <w:proofErr w:type="spellStart"/>
            <w:r w:rsidRPr="00370068">
              <w:rPr>
                <w:rFonts w:cs="Calibri"/>
                <w:sz w:val="28"/>
                <w:szCs w:val="28"/>
              </w:rPr>
              <w:t>Бурдаковка</w:t>
            </w:r>
            <w:proofErr w:type="spellEnd"/>
            <w:r w:rsidRPr="00370068">
              <w:rPr>
                <w:rFonts w:cs="Calibri"/>
                <w:sz w:val="28"/>
                <w:szCs w:val="28"/>
              </w:rPr>
              <w:t>, с. Пивовариха, д</w:t>
            </w:r>
            <w:proofErr w:type="gramStart"/>
            <w:r w:rsidRPr="00370068">
              <w:rPr>
                <w:rFonts w:cs="Calibri"/>
                <w:sz w:val="28"/>
                <w:szCs w:val="28"/>
              </w:rPr>
              <w:t>.Х</w:t>
            </w:r>
            <w:proofErr w:type="gramEnd"/>
            <w:r w:rsidRPr="00370068">
              <w:rPr>
                <w:rFonts w:cs="Calibri"/>
                <w:sz w:val="28"/>
                <w:szCs w:val="28"/>
              </w:rPr>
              <w:t xml:space="preserve">удякова, </w:t>
            </w:r>
            <w:proofErr w:type="spellStart"/>
            <w:r w:rsidRPr="00370068">
              <w:rPr>
                <w:rFonts w:cs="Calibri"/>
                <w:sz w:val="28"/>
                <w:szCs w:val="28"/>
              </w:rPr>
              <w:t>з</w:t>
            </w:r>
            <w:proofErr w:type="spellEnd"/>
            <w:r w:rsidRPr="00370068">
              <w:rPr>
                <w:rFonts w:cs="Calibri"/>
                <w:sz w:val="28"/>
                <w:szCs w:val="28"/>
              </w:rPr>
              <w:t xml:space="preserve">. </w:t>
            </w:r>
            <w:proofErr w:type="spellStart"/>
            <w:r w:rsidRPr="00370068">
              <w:rPr>
                <w:rFonts w:cs="Calibri"/>
                <w:sz w:val="28"/>
                <w:szCs w:val="28"/>
              </w:rPr>
              <w:t>Поливаниха</w:t>
            </w:r>
            <w:proofErr w:type="spellEnd"/>
            <w:r w:rsidRPr="00370068">
              <w:rPr>
                <w:rFonts w:cs="Calibri"/>
                <w:sz w:val="28"/>
                <w:szCs w:val="28"/>
              </w:rPr>
              <w:t>, п. Добролет, п. Горячий Ключ</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Д=100мм, Общая протяженность </w:t>
            </w:r>
            <w:smartTag w:uri="urn:schemas-microsoft-com:office:smarttags" w:element="metricconverter">
              <w:smartTagPr>
                <w:attr w:name="ProductID" w:val="30,8 км"/>
              </w:smartTagPr>
              <w:r w:rsidRPr="00370068">
                <w:rPr>
                  <w:rFonts w:cs="Calibri"/>
                  <w:sz w:val="28"/>
                  <w:szCs w:val="28"/>
                </w:rPr>
                <w:t>30,8 км</w:t>
              </w:r>
            </w:smartTag>
          </w:p>
        </w:tc>
      </w:tr>
      <w:tr w:rsidR="004F568F" w:rsidRPr="00370068" w:rsidTr="004F568F">
        <w:trPr>
          <w:trHeight w:val="449"/>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lastRenderedPageBreak/>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r w:rsidRPr="00370068">
              <w:rPr>
                <w:rFonts w:cs="Calibri"/>
                <w:sz w:val="28"/>
                <w:szCs w:val="28"/>
              </w:rPr>
              <w:t>, с. Пивовариха</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Д=150мм, Общая протяженность </w:t>
            </w:r>
            <w:smartTag w:uri="urn:schemas-microsoft-com:office:smarttags" w:element="metricconverter">
              <w:smartTagPr>
                <w:attr w:name="ProductID" w:val="2,1 км"/>
              </w:smartTagPr>
              <w:r w:rsidRPr="00370068">
                <w:rPr>
                  <w:rFonts w:cs="Calibri"/>
                  <w:sz w:val="28"/>
                  <w:szCs w:val="28"/>
                </w:rPr>
                <w:t>2,1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Новолисиха</w:t>
            </w:r>
            <w:proofErr w:type="spellEnd"/>
            <w:r w:rsidRPr="00370068">
              <w:rPr>
                <w:rFonts w:cs="Calibri"/>
                <w:sz w:val="28"/>
                <w:szCs w:val="28"/>
              </w:rPr>
              <w:t>,</w:t>
            </w:r>
          </w:p>
          <w:p w:rsidR="004F568F" w:rsidRPr="00370068" w:rsidRDefault="004F568F" w:rsidP="004F568F">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Д=200мм, Общая протяженность </w:t>
            </w:r>
            <w:smartTag w:uri="urn:schemas-microsoft-com:office:smarttags" w:element="metricconverter">
              <w:smartTagPr>
                <w:attr w:name="ProductID" w:val="13,2 км"/>
              </w:smartTagPr>
              <w:r w:rsidRPr="00370068">
                <w:rPr>
                  <w:rFonts w:cs="Calibri"/>
                  <w:sz w:val="28"/>
                  <w:szCs w:val="28"/>
                </w:rPr>
                <w:t>13,2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с. Пивовариха</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Д=250мм, Общая протяженность </w:t>
            </w:r>
            <w:smartTag w:uri="urn:schemas-microsoft-com:office:smarttags" w:element="metricconverter">
              <w:smartTagPr>
                <w:attr w:name="ProductID" w:val="3,3 км"/>
              </w:smartTagPr>
              <w:r w:rsidRPr="00370068">
                <w:rPr>
                  <w:rFonts w:cs="Calibri"/>
                  <w:sz w:val="28"/>
                  <w:szCs w:val="28"/>
                </w:rPr>
                <w:t>3,3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с. Пивовариха</w:t>
            </w:r>
          </w:p>
          <w:p w:rsidR="004F568F" w:rsidRPr="00370068" w:rsidRDefault="004F568F" w:rsidP="004F568F">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Д=300мм, Общая протяженность </w:t>
            </w:r>
            <w:smartTag w:uri="urn:schemas-microsoft-com:office:smarttags" w:element="metricconverter">
              <w:smartTagPr>
                <w:attr w:name="ProductID" w:val="6,4 км"/>
              </w:smartTagPr>
              <w:r w:rsidRPr="00370068">
                <w:rPr>
                  <w:rFonts w:cs="Calibri"/>
                  <w:sz w:val="28"/>
                  <w:szCs w:val="28"/>
                </w:rPr>
                <w:t>6,4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Байкальский тракт (</w:t>
            </w:r>
            <w:r w:rsidRPr="00370068">
              <w:rPr>
                <w:color w:val="000000"/>
                <w:sz w:val="28"/>
                <w:szCs w:val="28"/>
              </w:rPr>
              <w:t>п</w:t>
            </w:r>
            <w:proofErr w:type="gramStart"/>
            <w:r w:rsidRPr="00370068">
              <w:rPr>
                <w:color w:val="000000"/>
                <w:sz w:val="28"/>
                <w:szCs w:val="28"/>
              </w:rPr>
              <w:t>.С</w:t>
            </w:r>
            <w:proofErr w:type="gramEnd"/>
            <w:r w:rsidRPr="00370068">
              <w:rPr>
                <w:color w:val="000000"/>
                <w:sz w:val="28"/>
                <w:szCs w:val="28"/>
              </w:rPr>
              <w:t>ветлый,</w:t>
            </w:r>
            <w:r w:rsidRPr="00370068">
              <w:rPr>
                <w:sz w:val="28"/>
                <w:szCs w:val="28"/>
              </w:rPr>
              <w:t xml:space="preserve"> </w:t>
            </w:r>
            <w:proofErr w:type="spellStart"/>
            <w:r w:rsidRPr="00370068">
              <w:rPr>
                <w:rFonts w:cs="Calibri"/>
                <w:sz w:val="28"/>
                <w:szCs w:val="28"/>
              </w:rPr>
              <w:t>д.Новолисиха</w:t>
            </w:r>
            <w:proofErr w:type="spellEnd"/>
            <w:r w:rsidRPr="00370068">
              <w:rPr>
                <w:rFonts w:cs="Calibri"/>
                <w:sz w:val="28"/>
                <w:szCs w:val="28"/>
              </w:rPr>
              <w:t>)</w:t>
            </w:r>
          </w:p>
          <w:p w:rsidR="004F568F" w:rsidRPr="00370068" w:rsidRDefault="004F568F" w:rsidP="004F568F">
            <w:pPr>
              <w:jc w:val="center"/>
              <w:rPr>
                <w:rFonts w:cs="Calibri"/>
                <w:sz w:val="28"/>
                <w:szCs w:val="28"/>
              </w:rPr>
            </w:pPr>
            <w:proofErr w:type="spellStart"/>
            <w:r w:rsidRPr="00370068">
              <w:rPr>
                <w:rFonts w:cs="Calibri"/>
                <w:sz w:val="28"/>
                <w:szCs w:val="28"/>
              </w:rPr>
              <w:t>Голоустненский</w:t>
            </w:r>
            <w:proofErr w:type="spellEnd"/>
            <w:r w:rsidRPr="00370068">
              <w:rPr>
                <w:rFonts w:cs="Calibri"/>
                <w:sz w:val="28"/>
                <w:szCs w:val="28"/>
              </w:rPr>
              <w:t xml:space="preserve"> тракт (п. Добролет </w:t>
            </w:r>
            <w:proofErr w:type="gramStart"/>
            <w:r w:rsidRPr="00370068">
              <w:rPr>
                <w:rFonts w:cs="Calibri"/>
                <w:sz w:val="28"/>
                <w:szCs w:val="28"/>
              </w:rPr>
              <w:t>-п</w:t>
            </w:r>
            <w:proofErr w:type="gramEnd"/>
            <w:r w:rsidRPr="00370068">
              <w:rPr>
                <w:rFonts w:cs="Calibri"/>
                <w:sz w:val="28"/>
                <w:szCs w:val="28"/>
              </w:rPr>
              <w:t>. Горячий Ключ)</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2Д=100мм, Общая протяженность </w:t>
            </w:r>
            <w:smartTag w:uri="urn:schemas-microsoft-com:office:smarttags" w:element="metricconverter">
              <w:smartTagPr>
                <w:attr w:name="ProductID" w:val="10,4 км"/>
              </w:smartTagPr>
              <w:r w:rsidRPr="00370068">
                <w:rPr>
                  <w:rFonts w:cs="Calibri"/>
                  <w:sz w:val="28"/>
                  <w:szCs w:val="28"/>
                </w:rPr>
                <w:t>10,4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Байкальский тракт на п. Патроны</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2Д=150мм, Общая протяженность </w:t>
            </w:r>
            <w:smartTag w:uri="urn:schemas-microsoft-com:office:smarttags" w:element="metricconverter">
              <w:smartTagPr>
                <w:attr w:name="ProductID" w:val="9,1 км"/>
              </w:smartTagPr>
              <w:r w:rsidRPr="00370068">
                <w:rPr>
                  <w:rFonts w:cs="Calibri"/>
                  <w:sz w:val="28"/>
                  <w:szCs w:val="28"/>
                </w:rPr>
                <w:t>9,1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Байкальский тракт (</w:t>
            </w:r>
            <w:proofErr w:type="spellStart"/>
            <w:r w:rsidRPr="00370068">
              <w:rPr>
                <w:rFonts w:cs="Calibri"/>
                <w:sz w:val="28"/>
                <w:szCs w:val="28"/>
              </w:rPr>
              <w:t>д</w:t>
            </w:r>
            <w:proofErr w:type="gramStart"/>
            <w:r w:rsidRPr="00370068">
              <w:rPr>
                <w:rFonts w:cs="Calibri"/>
                <w:sz w:val="28"/>
                <w:szCs w:val="28"/>
              </w:rPr>
              <w:t>.Н</w:t>
            </w:r>
            <w:proofErr w:type="gramEnd"/>
            <w:r w:rsidRPr="00370068">
              <w:rPr>
                <w:rFonts w:cs="Calibri"/>
                <w:sz w:val="28"/>
                <w:szCs w:val="28"/>
              </w:rPr>
              <w:t>оволисиха-п</w:t>
            </w:r>
            <w:proofErr w:type="spellEnd"/>
            <w:r w:rsidRPr="00370068">
              <w:rPr>
                <w:rFonts w:cs="Calibri"/>
                <w:sz w:val="28"/>
                <w:szCs w:val="28"/>
              </w:rPr>
              <w:t xml:space="preserve">. Еловый, с. </w:t>
            </w:r>
            <w:proofErr w:type="spellStart"/>
            <w:r w:rsidRPr="00370068">
              <w:rPr>
                <w:rFonts w:cs="Calibri"/>
                <w:sz w:val="28"/>
                <w:szCs w:val="28"/>
              </w:rPr>
              <w:t>Пивовариха-д</w:t>
            </w:r>
            <w:proofErr w:type="spellEnd"/>
            <w:r w:rsidRPr="00370068">
              <w:rPr>
                <w:rFonts w:cs="Calibri"/>
                <w:sz w:val="28"/>
                <w:szCs w:val="28"/>
              </w:rPr>
              <w:t xml:space="preserve">. </w:t>
            </w:r>
            <w:proofErr w:type="spellStart"/>
            <w:proofErr w:type="gramStart"/>
            <w:r w:rsidRPr="00370068">
              <w:rPr>
                <w:rFonts w:cs="Calibri"/>
                <w:sz w:val="28"/>
                <w:szCs w:val="28"/>
              </w:rPr>
              <w:t>Новолисиха</w:t>
            </w:r>
            <w:proofErr w:type="spellEnd"/>
            <w:r w:rsidRPr="00370068">
              <w:rPr>
                <w:rFonts w:cs="Calibri"/>
                <w:sz w:val="28"/>
                <w:szCs w:val="28"/>
              </w:rPr>
              <w:t>)</w:t>
            </w:r>
            <w:proofErr w:type="gramEnd"/>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2Д=300мм, Общая протяженность </w:t>
            </w:r>
            <w:smartTag w:uri="urn:schemas-microsoft-com:office:smarttags" w:element="metricconverter">
              <w:smartTagPr>
                <w:attr w:name="ProductID" w:val="6,8 км"/>
              </w:smartTagPr>
              <w:r w:rsidRPr="00370068">
                <w:rPr>
                  <w:rFonts w:cs="Calibri"/>
                  <w:sz w:val="28"/>
                  <w:szCs w:val="28"/>
                </w:rPr>
                <w:t>6,8 км</w:t>
              </w:r>
            </w:smartTag>
          </w:p>
        </w:tc>
      </w:tr>
      <w:tr w:rsidR="004F568F" w:rsidRPr="00370068" w:rsidTr="004F568F">
        <w:trPr>
          <w:trHeight w:val="315"/>
        </w:trPr>
        <w:tc>
          <w:tcPr>
            <w:tcW w:w="2825" w:type="dxa"/>
            <w:shd w:val="clear" w:color="auto" w:fill="auto"/>
            <w:vAlign w:val="center"/>
          </w:tcPr>
          <w:p w:rsidR="004F568F" w:rsidRPr="00370068" w:rsidRDefault="004F568F" w:rsidP="004F568F">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4F568F" w:rsidRPr="00370068" w:rsidRDefault="004F568F" w:rsidP="004F568F">
            <w:pPr>
              <w:jc w:val="center"/>
              <w:rPr>
                <w:rFonts w:cs="Calibri"/>
                <w:sz w:val="28"/>
                <w:szCs w:val="28"/>
              </w:rPr>
            </w:pPr>
            <w:proofErr w:type="spellStart"/>
            <w:r w:rsidRPr="00370068">
              <w:rPr>
                <w:rFonts w:cs="Calibri"/>
                <w:sz w:val="28"/>
                <w:szCs w:val="28"/>
              </w:rPr>
              <w:t>Голоустненский</w:t>
            </w:r>
            <w:proofErr w:type="spellEnd"/>
            <w:r w:rsidRPr="00370068">
              <w:rPr>
                <w:rFonts w:cs="Calibri"/>
                <w:sz w:val="28"/>
                <w:szCs w:val="28"/>
              </w:rPr>
              <w:t xml:space="preserve"> тракт (с. Пивовариха - п. Добролет)</w:t>
            </w:r>
          </w:p>
        </w:tc>
        <w:tc>
          <w:tcPr>
            <w:tcW w:w="2698" w:type="dxa"/>
            <w:shd w:val="clear" w:color="auto" w:fill="auto"/>
            <w:vAlign w:val="center"/>
          </w:tcPr>
          <w:p w:rsidR="004F568F" w:rsidRPr="00370068" w:rsidRDefault="004F568F" w:rsidP="004F568F">
            <w:pPr>
              <w:jc w:val="center"/>
              <w:rPr>
                <w:rFonts w:cs="Calibri"/>
                <w:sz w:val="28"/>
                <w:szCs w:val="28"/>
              </w:rPr>
            </w:pPr>
            <w:r w:rsidRPr="00370068">
              <w:rPr>
                <w:rFonts w:cs="Calibri"/>
                <w:sz w:val="28"/>
                <w:szCs w:val="28"/>
              </w:rPr>
              <w:t xml:space="preserve">2Д=400мм, Общая протяженность </w:t>
            </w:r>
            <w:smartTag w:uri="urn:schemas-microsoft-com:office:smarttags" w:element="metricconverter">
              <w:smartTagPr>
                <w:attr w:name="ProductID" w:val="22,7 км"/>
              </w:smartTagPr>
              <w:r w:rsidRPr="00370068">
                <w:rPr>
                  <w:rFonts w:cs="Calibri"/>
                  <w:sz w:val="28"/>
                  <w:szCs w:val="28"/>
                </w:rPr>
                <w:t>22,7 км</w:t>
              </w:r>
            </w:smartTag>
          </w:p>
        </w:tc>
      </w:tr>
    </w:tbl>
    <w:p w:rsidR="004F568F" w:rsidRDefault="004F568F" w:rsidP="004F568F">
      <w:pPr>
        <w:pStyle w:val="2"/>
        <w:spacing w:before="0"/>
        <w:jc w:val="center"/>
        <w:rPr>
          <w:rFonts w:ascii="Times New Roman" w:hAnsi="Times New Roman" w:cs="Times New Roman"/>
          <w:i w:val="0"/>
        </w:rPr>
      </w:pPr>
    </w:p>
    <w:p w:rsidR="004F568F" w:rsidRPr="00370068" w:rsidRDefault="004F568F" w:rsidP="004F568F">
      <w:pPr>
        <w:pStyle w:val="2"/>
        <w:spacing w:before="0"/>
        <w:jc w:val="center"/>
        <w:rPr>
          <w:rFonts w:ascii="Times New Roman" w:hAnsi="Times New Roman" w:cs="Times New Roman"/>
          <w:i w:val="0"/>
        </w:rPr>
      </w:pPr>
      <w:r w:rsidRPr="00370068">
        <w:rPr>
          <w:rFonts w:ascii="Times New Roman" w:hAnsi="Times New Roman" w:cs="Times New Roman"/>
          <w:i w:val="0"/>
        </w:rPr>
        <w:t xml:space="preserve">4.7. </w:t>
      </w:r>
      <w:r>
        <w:rPr>
          <w:rFonts w:ascii="Times New Roman" w:hAnsi="Times New Roman" w:cs="Times New Roman"/>
          <w:i w:val="0"/>
        </w:rPr>
        <w:t xml:space="preserve">Анализ </w:t>
      </w:r>
      <w:r w:rsidRPr="00370068">
        <w:rPr>
          <w:rFonts w:ascii="Times New Roman" w:hAnsi="Times New Roman" w:cs="Times New Roman"/>
          <w:i w:val="0"/>
        </w:rPr>
        <w:t>капитальных вложений в новое строительство, реконструкцию и модернизацию объектов централизованных систем водоснабжения</w:t>
      </w:r>
    </w:p>
    <w:p w:rsidR="004F568F" w:rsidRPr="00370068" w:rsidRDefault="004F568F" w:rsidP="004F568F">
      <w:pPr>
        <w:widowControl w:val="0"/>
        <w:ind w:firstLine="700"/>
        <w:jc w:val="both"/>
        <w:rPr>
          <w:color w:val="000000"/>
          <w:spacing w:val="3"/>
          <w:sz w:val="28"/>
          <w:szCs w:val="28"/>
        </w:rPr>
      </w:pPr>
      <w:r w:rsidRPr="00370068">
        <w:rPr>
          <w:bCs/>
          <w:iCs/>
          <w:spacing w:val="3"/>
          <w:sz w:val="28"/>
          <w:szCs w:val="28"/>
        </w:rPr>
        <w:t>Предложения по величине необходимых инвестиций в строительство и реконструкцию источников водоснабжения представлены в таблице №11</w:t>
      </w:r>
    </w:p>
    <w:p w:rsidR="004F568F" w:rsidRPr="00370068" w:rsidRDefault="004F568F" w:rsidP="004F568F">
      <w:pPr>
        <w:widowControl w:val="0"/>
        <w:ind w:firstLine="580"/>
        <w:jc w:val="both"/>
        <w:rPr>
          <w:spacing w:val="3"/>
          <w:sz w:val="28"/>
          <w:szCs w:val="28"/>
          <w:u w:val="single"/>
          <w:shd w:val="clear" w:color="auto" w:fill="FFFFFF"/>
          <w:lang w:eastAsia="en-US"/>
        </w:rPr>
      </w:pPr>
      <w:r w:rsidRPr="00370068">
        <w:rPr>
          <w:spacing w:val="3"/>
          <w:sz w:val="28"/>
          <w:szCs w:val="28"/>
          <w:u w:val="single"/>
          <w:shd w:val="clear" w:color="auto" w:fill="FFFFFF"/>
          <w:lang w:eastAsia="en-US"/>
        </w:rPr>
        <w:t>Предварительный расчет стоимости выполнения работ.</w:t>
      </w:r>
    </w:p>
    <w:p w:rsidR="004F568F" w:rsidRPr="00370068" w:rsidRDefault="004F568F" w:rsidP="004F568F">
      <w:pPr>
        <w:ind w:firstLine="708"/>
        <w:jc w:val="both"/>
        <w:rPr>
          <w:sz w:val="28"/>
          <w:szCs w:val="28"/>
        </w:rPr>
      </w:pPr>
      <w:r w:rsidRPr="00370068">
        <w:rPr>
          <w:sz w:val="28"/>
          <w:szCs w:val="28"/>
        </w:rPr>
        <w:t xml:space="preserve">В современных рыночных условиях, в которых работает </w:t>
      </w:r>
      <w:proofErr w:type="spellStart"/>
      <w:r w:rsidRPr="00370068">
        <w:rPr>
          <w:sz w:val="28"/>
          <w:szCs w:val="28"/>
        </w:rPr>
        <w:t>инвестиционно-строительный</w:t>
      </w:r>
      <w:proofErr w:type="spellEnd"/>
      <w:r w:rsidRPr="00370068">
        <w:rPr>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объектов централизованных систем водоснабжения и водоотведения.</w:t>
      </w:r>
    </w:p>
    <w:p w:rsidR="004F568F" w:rsidRPr="00370068" w:rsidRDefault="004F568F" w:rsidP="004F568F">
      <w:pPr>
        <w:ind w:firstLine="708"/>
        <w:jc w:val="both"/>
        <w:rPr>
          <w:sz w:val="28"/>
          <w:szCs w:val="28"/>
        </w:rPr>
      </w:pPr>
      <w:r w:rsidRPr="00370068">
        <w:rPr>
          <w:sz w:val="28"/>
          <w:szCs w:val="28"/>
        </w:rPr>
        <w:lastRenderedPageBreak/>
        <w:t>В настоящее время существует множество методов и подходов к определению стоимости такого строительства, изменчивость цен и их разнообразие не позволяют на данном этапе работы точно определить необходимые затраты в полном объеме.</w:t>
      </w:r>
    </w:p>
    <w:p w:rsidR="004F568F" w:rsidRPr="00370068" w:rsidRDefault="004F568F" w:rsidP="004F568F">
      <w:pPr>
        <w:ind w:firstLine="708"/>
        <w:jc w:val="both"/>
        <w:rPr>
          <w:sz w:val="28"/>
          <w:szCs w:val="28"/>
        </w:rPr>
      </w:pPr>
      <w:r w:rsidRPr="00370068">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F568F" w:rsidRPr="00370068" w:rsidRDefault="004F568F" w:rsidP="004F568F">
      <w:pPr>
        <w:ind w:firstLine="708"/>
        <w:jc w:val="both"/>
        <w:rPr>
          <w:sz w:val="28"/>
          <w:szCs w:val="28"/>
        </w:rPr>
      </w:pPr>
      <w:r w:rsidRPr="00370068">
        <w:rPr>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4F568F" w:rsidRPr="00370068" w:rsidRDefault="004F568F" w:rsidP="004F568F">
      <w:pPr>
        <w:ind w:firstLine="708"/>
        <w:jc w:val="both"/>
        <w:rPr>
          <w:sz w:val="28"/>
          <w:szCs w:val="28"/>
        </w:rPr>
      </w:pPr>
      <w:proofErr w:type="gramStart"/>
      <w:r w:rsidRPr="00370068">
        <w:rPr>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w:t>
      </w:r>
      <w:proofErr w:type="gramEnd"/>
    </w:p>
    <w:p w:rsidR="004F568F" w:rsidRPr="00370068" w:rsidRDefault="004F568F" w:rsidP="004F568F">
      <w:pPr>
        <w:ind w:firstLine="708"/>
        <w:jc w:val="both"/>
        <w:rPr>
          <w:sz w:val="28"/>
          <w:szCs w:val="28"/>
        </w:rPr>
      </w:pPr>
      <w:proofErr w:type="gramStart"/>
      <w:r w:rsidRPr="00370068">
        <w:rPr>
          <w:sz w:val="28"/>
          <w:szCs w:val="28"/>
        </w:rPr>
        <w:t>Стоимость работ пересчитана в цены 2014 года с коэффициентами согласно Постановлению № 94 от 11.05.1983г. Государственного комитета СССР по делам строительства; Письму № 14-Д от 06.09.1990г. Государственного комитета СССР по делам строительства;  Письму № 15-149/6 от 24.09.1990г. Государственного комитета РСФСР по делам строительства;  Письму № 2836-ИП/12/ГС от 03.12.2012г. Министерства регионального развития Российской Федерации;</w:t>
      </w:r>
      <w:proofErr w:type="gramEnd"/>
      <w:r w:rsidRPr="00370068">
        <w:rPr>
          <w:sz w:val="28"/>
          <w:szCs w:val="28"/>
        </w:rPr>
        <w:t xml:space="preserve">  Письму № 21790-АК/Д03 от 05.10.2011г. Министерства регионального развития Российской Федерации.</w:t>
      </w:r>
    </w:p>
    <w:p w:rsidR="004F568F" w:rsidRPr="00370068" w:rsidRDefault="004F568F" w:rsidP="004F568F">
      <w:pPr>
        <w:ind w:firstLine="708"/>
        <w:jc w:val="both"/>
        <w:rPr>
          <w:sz w:val="28"/>
          <w:szCs w:val="28"/>
        </w:rPr>
      </w:pPr>
      <w:r w:rsidRPr="00370068">
        <w:rPr>
          <w:sz w:val="28"/>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2018 и </w:t>
      </w:r>
      <w:smartTag w:uri="urn:schemas-microsoft-com:office:smarttags" w:element="metricconverter">
        <w:smartTagPr>
          <w:attr w:name="ProductID" w:val="2030 г"/>
        </w:smartTagPr>
        <w:r w:rsidRPr="00370068">
          <w:rPr>
            <w:sz w:val="28"/>
            <w:szCs w:val="28"/>
          </w:rPr>
          <w:t>2030 г</w:t>
        </w:r>
      </w:smartTag>
      <w:r w:rsidRPr="00370068">
        <w:rPr>
          <w:sz w:val="28"/>
          <w:szCs w:val="28"/>
        </w:rPr>
        <w:t>.г. в соответствии с указаниями Минэкономразвития РФ письмо № 21790-АК/Д03 от 05.10.2011г. "Об индексах цен и индексах-дефляторах для прогнозирования цен".</w:t>
      </w:r>
    </w:p>
    <w:p w:rsidR="004F568F" w:rsidRPr="00370068" w:rsidRDefault="004F568F" w:rsidP="004F568F">
      <w:pPr>
        <w:ind w:firstLine="708"/>
        <w:jc w:val="both"/>
        <w:rPr>
          <w:sz w:val="28"/>
          <w:szCs w:val="28"/>
        </w:rPr>
      </w:pPr>
      <w:r w:rsidRPr="00370068">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370068">
        <w:rPr>
          <w:sz w:val="28"/>
          <w:szCs w:val="28"/>
        </w:rPr>
        <w:t>предпроектной</w:t>
      </w:r>
      <w:proofErr w:type="spellEnd"/>
      <w:r w:rsidRPr="00370068">
        <w:rPr>
          <w:sz w:val="28"/>
          <w:szCs w:val="28"/>
        </w:rPr>
        <w:t xml:space="preserve"> стадии, при обосновании инвестиций, определяется предварительная (расчетная) стоимость строительства. Проект на этой стадии еще отсутствует, поэтому стоимость складывается из предельно укрупненных показателей, в случае отсутствия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w:t>
      </w:r>
      <w:r w:rsidRPr="00370068">
        <w:rPr>
          <w:sz w:val="28"/>
          <w:szCs w:val="28"/>
        </w:rPr>
        <w:lastRenderedPageBreak/>
        <w:t>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4F568F" w:rsidRDefault="004F568F" w:rsidP="004F568F">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Результаты расчетов приведены в таблице ниже.</w:t>
      </w:r>
    </w:p>
    <w:p w:rsidR="0085587B" w:rsidRPr="00370068" w:rsidRDefault="0085587B" w:rsidP="004F568F">
      <w:pPr>
        <w:widowControl w:val="0"/>
        <w:ind w:firstLine="580"/>
        <w:jc w:val="both"/>
        <w:rPr>
          <w:spacing w:val="3"/>
          <w:sz w:val="28"/>
          <w:szCs w:val="28"/>
          <w:shd w:val="clear" w:color="auto" w:fill="FFFFFF"/>
          <w:lang w:eastAsia="en-US"/>
        </w:rPr>
      </w:pPr>
    </w:p>
    <w:p w:rsidR="004F568F" w:rsidRPr="00370068" w:rsidRDefault="004F568F" w:rsidP="004F568F">
      <w:pPr>
        <w:widowControl w:val="0"/>
        <w:jc w:val="right"/>
        <w:rPr>
          <w:spacing w:val="3"/>
          <w:sz w:val="28"/>
          <w:szCs w:val="28"/>
          <w:shd w:val="clear" w:color="auto" w:fill="FFFFFF"/>
          <w:lang w:eastAsia="en-US"/>
        </w:rPr>
      </w:pPr>
      <w:r w:rsidRPr="00370068">
        <w:rPr>
          <w:spacing w:val="3"/>
          <w:sz w:val="28"/>
          <w:szCs w:val="28"/>
          <w:shd w:val="clear" w:color="auto" w:fill="FFFFFF"/>
          <w:lang w:eastAsia="en-US"/>
        </w:rPr>
        <w:t>Таблица № 11</w:t>
      </w:r>
    </w:p>
    <w:tbl>
      <w:tblPr>
        <w:tblW w:w="0" w:type="auto"/>
        <w:jc w:val="center"/>
        <w:tblCellMar>
          <w:left w:w="0" w:type="dxa"/>
          <w:right w:w="0" w:type="dxa"/>
        </w:tblCellMar>
        <w:tblLook w:val="0000"/>
      </w:tblPr>
      <w:tblGrid>
        <w:gridCol w:w="568"/>
        <w:gridCol w:w="2559"/>
        <w:gridCol w:w="1315"/>
        <w:gridCol w:w="1993"/>
        <w:gridCol w:w="1450"/>
        <w:gridCol w:w="1480"/>
      </w:tblGrid>
      <w:tr w:rsidR="004F568F" w:rsidRPr="00370068" w:rsidTr="004F568F">
        <w:trPr>
          <w:trHeight w:val="566"/>
          <w:jc w:val="center"/>
        </w:trPr>
        <w:tc>
          <w:tcPr>
            <w:tcW w:w="0" w:type="auto"/>
            <w:vMerge w:val="restart"/>
            <w:tcBorders>
              <w:top w:val="single" w:sz="4" w:space="0" w:color="auto"/>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w:t>
            </w:r>
          </w:p>
          <w:p w:rsidR="004F568F" w:rsidRPr="00370068" w:rsidRDefault="004F568F" w:rsidP="004F568F">
            <w:pPr>
              <w:widowControl w:val="0"/>
              <w:tabs>
                <w:tab w:val="left" w:pos="180"/>
              </w:tabs>
              <w:ind w:left="180"/>
              <w:jc w:val="center"/>
              <w:rPr>
                <w:b/>
                <w:bCs/>
                <w:i/>
                <w:iCs/>
                <w:color w:val="000000"/>
                <w:sz w:val="28"/>
                <w:szCs w:val="28"/>
              </w:rPr>
            </w:pPr>
            <w:proofErr w:type="spellStart"/>
            <w:proofErr w:type="gramStart"/>
            <w:r w:rsidRPr="00370068">
              <w:rPr>
                <w:bCs/>
                <w:iCs/>
                <w:color w:val="000000"/>
                <w:sz w:val="28"/>
                <w:szCs w:val="28"/>
              </w:rPr>
              <w:t>п</w:t>
            </w:r>
            <w:proofErr w:type="spellEnd"/>
            <w:proofErr w:type="gramEnd"/>
            <w:r w:rsidRPr="00370068">
              <w:rPr>
                <w:bCs/>
                <w:iCs/>
                <w:color w:val="000000"/>
                <w:sz w:val="28"/>
                <w:szCs w:val="28"/>
              </w:rPr>
              <w:t>/</w:t>
            </w:r>
            <w:proofErr w:type="spellStart"/>
            <w:r w:rsidRPr="00370068">
              <w:rPr>
                <w:bCs/>
                <w:iCs/>
                <w:color w:val="000000"/>
                <w:sz w:val="28"/>
                <w:szCs w:val="28"/>
              </w:rPr>
              <w:t>п</w:t>
            </w:r>
            <w:proofErr w:type="spellEnd"/>
          </w:p>
        </w:tc>
        <w:tc>
          <w:tcPr>
            <w:tcW w:w="3536" w:type="dxa"/>
            <w:vMerge w:val="restart"/>
            <w:tcBorders>
              <w:top w:val="single" w:sz="4" w:space="0" w:color="auto"/>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Наименование</w:t>
            </w:r>
          </w:p>
          <w:p w:rsidR="004F568F" w:rsidRPr="00370068" w:rsidRDefault="004F568F" w:rsidP="004F568F">
            <w:pPr>
              <w:widowControl w:val="0"/>
              <w:tabs>
                <w:tab w:val="left" w:pos="180"/>
              </w:tabs>
              <w:ind w:left="180"/>
              <w:jc w:val="center"/>
              <w:rPr>
                <w:b/>
                <w:bCs/>
                <w:i/>
                <w:iCs/>
                <w:color w:val="000000"/>
                <w:sz w:val="28"/>
                <w:szCs w:val="28"/>
              </w:rPr>
            </w:pPr>
            <w:proofErr w:type="gramStart"/>
            <w:r w:rsidRPr="00370068">
              <w:rPr>
                <w:bCs/>
                <w:iCs/>
                <w:color w:val="000000"/>
                <w:sz w:val="28"/>
                <w:szCs w:val="28"/>
              </w:rPr>
              <w:t>мероприятии</w:t>
            </w:r>
            <w:proofErr w:type="gramEnd"/>
          </w:p>
        </w:tc>
        <w:tc>
          <w:tcPr>
            <w:tcW w:w="1500" w:type="dxa"/>
            <w:vMerge w:val="restart"/>
            <w:tcBorders>
              <w:top w:val="single" w:sz="4" w:space="0" w:color="auto"/>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В ценах 2017г.,</w:t>
            </w:r>
          </w:p>
          <w:p w:rsidR="004F568F" w:rsidRPr="00370068" w:rsidRDefault="004F568F" w:rsidP="004F568F">
            <w:pPr>
              <w:widowControl w:val="0"/>
              <w:tabs>
                <w:tab w:val="left" w:pos="180"/>
              </w:tabs>
              <w:ind w:left="180"/>
              <w:jc w:val="center"/>
              <w:rPr>
                <w:b/>
                <w:bCs/>
                <w:i/>
                <w:iCs/>
                <w:color w:val="000000"/>
                <w:sz w:val="28"/>
                <w:szCs w:val="28"/>
              </w:rPr>
            </w:pPr>
            <w:r w:rsidRPr="00370068">
              <w:rPr>
                <w:bCs/>
                <w:iCs/>
                <w:color w:val="000000"/>
                <w:sz w:val="28"/>
                <w:szCs w:val="28"/>
              </w:rPr>
              <w:t>тыс</w:t>
            </w:r>
            <w:proofErr w:type="gramStart"/>
            <w:r w:rsidRPr="00370068">
              <w:rPr>
                <w:bCs/>
                <w:iCs/>
                <w:color w:val="000000"/>
                <w:sz w:val="28"/>
                <w:szCs w:val="28"/>
              </w:rPr>
              <w:t>.р</w:t>
            </w:r>
            <w:proofErr w:type="gramEnd"/>
            <w:r w:rsidRPr="00370068">
              <w:rPr>
                <w:bCs/>
                <w:iCs/>
                <w:color w:val="000000"/>
                <w:sz w:val="28"/>
                <w:szCs w:val="28"/>
              </w:rPr>
              <w:t>уб.</w:t>
            </w:r>
          </w:p>
        </w:tc>
        <w:tc>
          <w:tcPr>
            <w:tcW w:w="1762" w:type="dxa"/>
            <w:vMerge w:val="restart"/>
            <w:tcBorders>
              <w:top w:val="single" w:sz="4" w:space="0" w:color="auto"/>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right="180"/>
              <w:jc w:val="center"/>
              <w:rPr>
                <w:b/>
                <w:bCs/>
                <w:i/>
                <w:iCs/>
                <w:color w:val="000000"/>
                <w:sz w:val="28"/>
                <w:szCs w:val="28"/>
              </w:rPr>
            </w:pPr>
            <w:r w:rsidRPr="00370068">
              <w:rPr>
                <w:b/>
                <w:bCs/>
                <w:iCs/>
                <w:color w:val="000000"/>
                <w:sz w:val="28"/>
                <w:szCs w:val="28"/>
              </w:rPr>
              <w:t>Финансовые</w:t>
            </w:r>
          </w:p>
          <w:p w:rsidR="004F568F" w:rsidRPr="00370068" w:rsidRDefault="004F568F" w:rsidP="004F568F">
            <w:pPr>
              <w:widowControl w:val="0"/>
              <w:tabs>
                <w:tab w:val="left" w:pos="180"/>
              </w:tabs>
              <w:ind w:left="180" w:right="180"/>
              <w:jc w:val="center"/>
              <w:rPr>
                <w:b/>
                <w:bCs/>
                <w:i/>
                <w:iCs/>
                <w:color w:val="000000"/>
                <w:sz w:val="28"/>
                <w:szCs w:val="28"/>
              </w:rPr>
            </w:pPr>
            <w:r w:rsidRPr="00370068">
              <w:rPr>
                <w:b/>
                <w:bCs/>
                <w:iCs/>
                <w:color w:val="000000"/>
                <w:sz w:val="28"/>
                <w:szCs w:val="28"/>
              </w:rPr>
              <w:t>потребности</w:t>
            </w:r>
          </w:p>
          <w:p w:rsidR="004F568F" w:rsidRPr="00370068" w:rsidRDefault="004F568F" w:rsidP="004F568F">
            <w:pPr>
              <w:widowControl w:val="0"/>
              <w:tabs>
                <w:tab w:val="left" w:pos="180"/>
              </w:tabs>
              <w:ind w:left="180" w:right="180"/>
              <w:jc w:val="center"/>
              <w:rPr>
                <w:b/>
                <w:bCs/>
                <w:i/>
                <w:iCs/>
                <w:color w:val="000000"/>
                <w:sz w:val="28"/>
                <w:szCs w:val="28"/>
              </w:rPr>
            </w:pPr>
            <w:r w:rsidRPr="00370068">
              <w:rPr>
                <w:b/>
                <w:bCs/>
                <w:iCs/>
                <w:color w:val="000000"/>
                <w:sz w:val="28"/>
                <w:szCs w:val="28"/>
              </w:rPr>
              <w:t>всего,</w:t>
            </w:r>
          </w:p>
          <w:p w:rsidR="004F568F" w:rsidRPr="00370068" w:rsidRDefault="004F568F" w:rsidP="004F568F">
            <w:pPr>
              <w:widowControl w:val="0"/>
              <w:tabs>
                <w:tab w:val="left" w:pos="180"/>
              </w:tabs>
              <w:ind w:left="180" w:right="180"/>
              <w:jc w:val="center"/>
              <w:rPr>
                <w:b/>
                <w:bCs/>
                <w:iCs/>
                <w:color w:val="000000"/>
                <w:sz w:val="28"/>
                <w:szCs w:val="28"/>
              </w:rPr>
            </w:pPr>
            <w:r w:rsidRPr="00370068">
              <w:rPr>
                <w:b/>
                <w:bCs/>
                <w:iCs/>
                <w:color w:val="000000"/>
                <w:sz w:val="28"/>
                <w:szCs w:val="28"/>
              </w:rPr>
              <w:t>тыс</w:t>
            </w:r>
            <w:proofErr w:type="gramStart"/>
            <w:r w:rsidRPr="00370068">
              <w:rPr>
                <w:b/>
                <w:bCs/>
                <w:iCs/>
                <w:color w:val="000000"/>
                <w:sz w:val="28"/>
                <w:szCs w:val="28"/>
              </w:rPr>
              <w:t>.р</w:t>
            </w:r>
            <w:proofErr w:type="gramEnd"/>
            <w:r w:rsidRPr="00370068">
              <w:rPr>
                <w:b/>
                <w:bCs/>
                <w:iCs/>
                <w:color w:val="000000"/>
                <w:sz w:val="28"/>
                <w:szCs w:val="28"/>
              </w:rPr>
              <w:t>уб.</w:t>
            </w:r>
          </w:p>
        </w:tc>
        <w:tc>
          <w:tcPr>
            <w:tcW w:w="2719" w:type="dxa"/>
            <w:gridSpan w:val="2"/>
            <w:tcBorders>
              <w:top w:val="single" w:sz="4" w:space="0" w:color="auto"/>
              <w:left w:val="single" w:sz="4" w:space="0" w:color="auto"/>
              <w:bottom w:val="nil"/>
              <w:right w:val="single" w:sz="4" w:space="0" w:color="auto"/>
            </w:tcBorders>
            <w:shd w:val="clear" w:color="auto" w:fill="BFBFBF"/>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Реализация мероприятий по годам, тыс</w:t>
            </w:r>
            <w:proofErr w:type="gramStart"/>
            <w:r w:rsidRPr="00370068">
              <w:rPr>
                <w:bCs/>
                <w:iCs/>
                <w:color w:val="000000"/>
                <w:sz w:val="28"/>
                <w:szCs w:val="28"/>
              </w:rPr>
              <w:t>.р</w:t>
            </w:r>
            <w:proofErr w:type="gramEnd"/>
            <w:r w:rsidRPr="00370068">
              <w:rPr>
                <w:bCs/>
                <w:iCs/>
                <w:color w:val="000000"/>
                <w:sz w:val="28"/>
                <w:szCs w:val="28"/>
              </w:rPr>
              <w:t>уб.</w:t>
            </w:r>
          </w:p>
        </w:tc>
      </w:tr>
      <w:tr w:rsidR="004F568F" w:rsidRPr="00370068" w:rsidTr="004F568F">
        <w:trPr>
          <w:trHeight w:val="746"/>
          <w:jc w:val="center"/>
        </w:trPr>
        <w:tc>
          <w:tcPr>
            <w:tcW w:w="0" w:type="auto"/>
            <w:vMerge/>
            <w:tcBorders>
              <w:top w:val="nil"/>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3536" w:type="dxa"/>
            <w:vMerge/>
            <w:tcBorders>
              <w:top w:val="nil"/>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1500" w:type="dxa"/>
            <w:vMerge/>
            <w:tcBorders>
              <w:top w:val="nil"/>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1762" w:type="dxa"/>
            <w:vMerge/>
            <w:tcBorders>
              <w:top w:val="nil"/>
              <w:left w:val="single" w:sz="4" w:space="0" w:color="auto"/>
              <w:bottom w:val="nil"/>
              <w:right w:val="nil"/>
            </w:tcBorders>
            <w:shd w:val="clear" w:color="auto" w:fill="BFBFBF"/>
            <w:vAlign w:val="center"/>
          </w:tcPr>
          <w:p w:rsidR="004F568F" w:rsidRPr="00370068" w:rsidRDefault="004F568F" w:rsidP="004F568F">
            <w:pPr>
              <w:widowControl w:val="0"/>
              <w:tabs>
                <w:tab w:val="left" w:pos="180"/>
              </w:tabs>
              <w:ind w:left="180"/>
              <w:jc w:val="center"/>
              <w:rPr>
                <w:b/>
                <w:bCs/>
                <w:i/>
                <w:iCs/>
                <w:color w:val="000000"/>
                <w:sz w:val="28"/>
                <w:szCs w:val="28"/>
              </w:rPr>
            </w:pPr>
          </w:p>
        </w:tc>
        <w:tc>
          <w:tcPr>
            <w:tcW w:w="1387" w:type="dxa"/>
            <w:tcBorders>
              <w:top w:val="single" w:sz="4" w:space="0" w:color="auto"/>
              <w:left w:val="single" w:sz="4" w:space="0" w:color="auto"/>
              <w:bottom w:val="nil"/>
              <w:right w:val="nil"/>
            </w:tcBorders>
            <w:shd w:val="clear" w:color="auto" w:fill="BFBFBF"/>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2018-2023г.г.</w:t>
            </w:r>
          </w:p>
        </w:tc>
        <w:tc>
          <w:tcPr>
            <w:tcW w:w="1332" w:type="dxa"/>
            <w:tcBorders>
              <w:top w:val="single" w:sz="4" w:space="0" w:color="auto"/>
              <w:left w:val="single" w:sz="4" w:space="0" w:color="auto"/>
              <w:bottom w:val="nil"/>
              <w:right w:val="single" w:sz="4" w:space="0" w:color="auto"/>
            </w:tcBorders>
            <w:shd w:val="clear" w:color="auto" w:fill="BFBFBF"/>
            <w:vAlign w:val="center"/>
          </w:tcPr>
          <w:p w:rsidR="004F568F" w:rsidRPr="00370068" w:rsidRDefault="004F568F" w:rsidP="004F568F">
            <w:pPr>
              <w:widowControl w:val="0"/>
              <w:tabs>
                <w:tab w:val="left" w:pos="0"/>
              </w:tabs>
              <w:jc w:val="center"/>
              <w:rPr>
                <w:b/>
                <w:bCs/>
                <w:i/>
                <w:iCs/>
                <w:color w:val="000000"/>
                <w:sz w:val="28"/>
                <w:szCs w:val="28"/>
              </w:rPr>
            </w:pPr>
            <w:r w:rsidRPr="00370068">
              <w:rPr>
                <w:bCs/>
                <w:iCs/>
                <w:color w:val="000000"/>
                <w:sz w:val="28"/>
                <w:szCs w:val="28"/>
              </w:rPr>
              <w:t>2024-2035г.г.</w:t>
            </w:r>
          </w:p>
        </w:tc>
      </w:tr>
      <w:tr w:rsidR="004F568F" w:rsidRPr="00370068" w:rsidTr="004F568F">
        <w:trPr>
          <w:trHeight w:val="305"/>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с. Пивовариха</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w:t>
            </w:r>
          </w:p>
        </w:tc>
        <w:tc>
          <w:tcPr>
            <w:tcW w:w="3536" w:type="dxa"/>
            <w:tcBorders>
              <w:top w:val="single" w:sz="4" w:space="0" w:color="auto"/>
              <w:left w:val="single" w:sz="4" w:space="0" w:color="auto"/>
              <w:bottom w:val="single" w:sz="4" w:space="0" w:color="auto"/>
              <w:right w:val="nil"/>
            </w:tcBorders>
            <w:shd w:val="clear" w:color="auto" w:fill="FFFFFF"/>
            <w:vAlign w:val="center"/>
          </w:tcPr>
          <w:p w:rsidR="004F568F" w:rsidRPr="0085587B" w:rsidRDefault="004F568F" w:rsidP="004F568F">
            <w:pPr>
              <w:ind w:left="195" w:right="141"/>
              <w:rPr>
                <w:color w:val="000000"/>
              </w:rPr>
            </w:pPr>
            <w:r w:rsidRPr="0085587B">
              <w:t>Строительство насосной станции 2 подъема, 200м</w:t>
            </w:r>
            <w:r w:rsidRPr="0085587B">
              <w:rPr>
                <w:vertAlign w:val="superscript"/>
              </w:rPr>
              <w:t>3</w:t>
            </w:r>
            <w:r w:rsidRPr="0085587B">
              <w:t>/час</w:t>
            </w:r>
          </w:p>
        </w:tc>
        <w:tc>
          <w:tcPr>
            <w:tcW w:w="1500"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1 630,00</w:t>
            </w:r>
          </w:p>
        </w:tc>
        <w:tc>
          <w:tcPr>
            <w:tcW w:w="1762"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2 184,66</w:t>
            </w:r>
          </w:p>
        </w:tc>
        <w:tc>
          <w:tcPr>
            <w:tcW w:w="1387"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2 184,66</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305"/>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highlight w:val="yellow"/>
              </w:rPr>
            </w:pPr>
            <w:r w:rsidRPr="00370068">
              <w:rPr>
                <w:b/>
                <w:bCs/>
                <w:i/>
                <w:iCs/>
                <w:color w:val="000000"/>
                <w:sz w:val="28"/>
                <w:szCs w:val="28"/>
              </w:rPr>
              <w:t>п. Еловый</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ind w:left="195" w:right="141"/>
              <w:rPr>
                <w:color w:val="000000"/>
              </w:rPr>
            </w:pPr>
            <w:r w:rsidRPr="0085587B">
              <w:t>Строительство централизованного водозабора, 5000 м</w:t>
            </w:r>
            <w:r w:rsidRPr="0085587B">
              <w:rPr>
                <w:vertAlign w:val="superscript"/>
              </w:rPr>
              <w:t>3</w:t>
            </w:r>
            <w:r w:rsidRPr="0085587B">
              <w:t>/сутки</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15 961,92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26 630,39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26 630,39</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3</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widowControl w:val="0"/>
              <w:tabs>
                <w:tab w:val="left" w:pos="180"/>
              </w:tabs>
              <w:ind w:left="180"/>
              <w:rPr>
                <w:bCs/>
                <w:iCs/>
                <w:color w:val="000000"/>
              </w:rPr>
            </w:pPr>
            <w:r w:rsidRPr="0085587B">
              <w:t>Строительство водоочистных сооружений, 5000 м</w:t>
            </w:r>
            <w:r w:rsidRPr="0085587B">
              <w:rPr>
                <w:vertAlign w:val="superscript"/>
              </w:rPr>
              <w:t>3</w:t>
            </w:r>
            <w:r w:rsidRPr="0085587B">
              <w:t>/сутки</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1 150,00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1 918,63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1 918,63</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4</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rPr>
                <w:color w:val="000000"/>
              </w:rPr>
            </w:pPr>
            <w:r w:rsidRPr="0085587B">
              <w:t>Строительство насосной станции 2 подъема, 200м</w:t>
            </w:r>
            <w:r w:rsidRPr="0085587B">
              <w:rPr>
                <w:vertAlign w:val="superscript"/>
              </w:rPr>
              <w:t>3</w:t>
            </w:r>
            <w:r w:rsidRPr="0085587B">
              <w:t>/час</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1 630,00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2 719,44</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2 719,44</w:t>
            </w:r>
          </w:p>
        </w:tc>
      </w:tr>
      <w:tr w:rsidR="004F568F" w:rsidRPr="00370068" w:rsidTr="004F568F">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п. Добролет</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5</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rPr>
                <w:color w:val="000000"/>
                <w:highlight w:val="yellow"/>
              </w:rPr>
            </w:pPr>
            <w:r w:rsidRPr="0085587B">
              <w:t>Строительство централизованного водозабора, 5000 м</w:t>
            </w:r>
            <w:r w:rsidRPr="0085587B">
              <w:rPr>
                <w:vertAlign w:val="superscript"/>
              </w:rPr>
              <w:t>3</w:t>
            </w:r>
            <w:r w:rsidRPr="0085587B">
              <w:t>/сутки</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15 961,92</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26 630,39</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26 630,39</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6</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pPr>
            <w:r w:rsidRPr="0085587B">
              <w:t>Строительство водоочистных сооружений, 5000 м3/сутки</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1 150,00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1 918,63</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1 918,63</w:t>
            </w:r>
          </w:p>
        </w:tc>
      </w:tr>
      <w:tr w:rsidR="004F568F" w:rsidRPr="00370068" w:rsidTr="004F568F">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
                <w:bCs/>
                <w:i/>
                <w:iCs/>
                <w:color w:val="000000"/>
                <w:sz w:val="28"/>
                <w:szCs w:val="28"/>
              </w:rPr>
            </w:pPr>
            <w:r w:rsidRPr="00370068">
              <w:rPr>
                <w:b/>
                <w:bCs/>
                <w:i/>
                <w:iCs/>
                <w:color w:val="000000"/>
                <w:sz w:val="28"/>
                <w:szCs w:val="28"/>
              </w:rPr>
              <w:t xml:space="preserve">д. </w:t>
            </w:r>
            <w:proofErr w:type="spellStart"/>
            <w:r w:rsidRPr="00370068">
              <w:rPr>
                <w:b/>
                <w:bCs/>
                <w:i/>
                <w:iCs/>
                <w:color w:val="000000"/>
                <w:sz w:val="28"/>
                <w:szCs w:val="28"/>
              </w:rPr>
              <w:t>Бурдаковка</w:t>
            </w:r>
            <w:proofErr w:type="spellEnd"/>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7</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rPr>
                <w:color w:val="000000"/>
              </w:rPr>
            </w:pPr>
            <w:r w:rsidRPr="0085587B">
              <w:t>Строительство централизованного водозабора с очистными сооружениями, 500 м</w:t>
            </w:r>
            <w:r w:rsidRPr="0085587B">
              <w:rPr>
                <w:vertAlign w:val="superscript"/>
              </w:rPr>
              <w:t>3</w:t>
            </w:r>
            <w:r w:rsidRPr="0085587B">
              <w:t>/сутки</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7 500,00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10 052,10</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10 052,10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8</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rPr>
                <w:color w:val="000000"/>
              </w:rPr>
            </w:pPr>
            <w:r w:rsidRPr="0085587B">
              <w:t>Строительство насосной станции 2 подъема, 50-150м</w:t>
            </w:r>
            <w:r w:rsidRPr="0085587B">
              <w:rPr>
                <w:vertAlign w:val="superscript"/>
              </w:rPr>
              <w:t>3</w:t>
            </w:r>
            <w:r w:rsidRPr="0085587B">
              <w:t>/час</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1 120,00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1  501,11</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1 501,11</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85587B" w:rsidRDefault="0085587B" w:rsidP="004F568F">
            <w:pPr>
              <w:widowControl w:val="0"/>
              <w:tabs>
                <w:tab w:val="left" w:pos="0"/>
              </w:tabs>
              <w:jc w:val="center"/>
              <w:rPr>
                <w:b/>
                <w:bCs/>
                <w:i/>
                <w:iCs/>
                <w:color w:val="000000"/>
                <w:sz w:val="28"/>
                <w:szCs w:val="28"/>
              </w:rPr>
            </w:pPr>
          </w:p>
          <w:p w:rsidR="004F568F" w:rsidRPr="00370068" w:rsidRDefault="004F568F" w:rsidP="004F568F">
            <w:pPr>
              <w:widowControl w:val="0"/>
              <w:tabs>
                <w:tab w:val="left" w:pos="0"/>
              </w:tabs>
              <w:jc w:val="center"/>
              <w:rPr>
                <w:b/>
                <w:bCs/>
                <w:i/>
                <w:iCs/>
                <w:color w:val="000000"/>
                <w:sz w:val="28"/>
                <w:szCs w:val="28"/>
                <w:highlight w:val="yellow"/>
              </w:rPr>
            </w:pPr>
            <w:r w:rsidRPr="00370068">
              <w:rPr>
                <w:b/>
                <w:bCs/>
                <w:i/>
                <w:iCs/>
                <w:color w:val="000000"/>
                <w:sz w:val="28"/>
                <w:szCs w:val="28"/>
              </w:rPr>
              <w:lastRenderedPageBreak/>
              <w:t>Ушаковское МО</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lastRenderedPageBreak/>
              <w:t>9</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pPr>
            <w:r w:rsidRPr="0085587B">
              <w:t>Строительство резервуаров чистой воды 2х100 м3</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800,00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1 072,22</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1 072,22</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10</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pPr>
            <w:r w:rsidRPr="0085587B">
              <w:t>Строительство резервуаров чистой воды 10х200 м3</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8 000,00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10 722,24</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10 722,24</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11</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pPr>
            <w:r w:rsidRPr="0085587B">
              <w:t>Строительство резервуаров чистой воды 2х250 м3</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1 800,00</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2 412,50</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2 412,50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12</w:t>
            </w:r>
          </w:p>
        </w:tc>
        <w:tc>
          <w:tcPr>
            <w:tcW w:w="3536" w:type="dxa"/>
            <w:tcBorders>
              <w:top w:val="single" w:sz="4" w:space="0" w:color="auto"/>
              <w:left w:val="single" w:sz="4" w:space="0" w:color="auto"/>
              <w:bottom w:val="single" w:sz="4" w:space="0" w:color="auto"/>
              <w:right w:val="nil"/>
            </w:tcBorders>
            <w:shd w:val="clear" w:color="auto" w:fill="FFFFFF"/>
            <w:vAlign w:val="center"/>
          </w:tcPr>
          <w:p w:rsidR="004F568F" w:rsidRPr="0085587B" w:rsidRDefault="004F568F" w:rsidP="004F568F">
            <w:pPr>
              <w:ind w:left="195" w:right="141"/>
            </w:pPr>
            <w:r w:rsidRPr="0085587B">
              <w:t>Строительство резервуаров чистой воды 2х500 м3</w:t>
            </w:r>
          </w:p>
        </w:tc>
        <w:tc>
          <w:tcPr>
            <w:tcW w:w="1500"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3 600,00</w:t>
            </w:r>
          </w:p>
        </w:tc>
        <w:tc>
          <w:tcPr>
            <w:tcW w:w="1762"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4 825,01</w:t>
            </w:r>
          </w:p>
        </w:tc>
        <w:tc>
          <w:tcPr>
            <w:tcW w:w="1387"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10 071,69</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13</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ind w:left="195" w:right="141"/>
            </w:pPr>
            <w:r w:rsidRPr="0085587B">
              <w:t>Строительство резервуаров чистой воды 4х1000 м3</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11 200,00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15 011,14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15 011,14</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14</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5" w:right="141"/>
            </w:pPr>
            <w:r w:rsidRPr="0085587B">
              <w:t>Строительство водопровода</w:t>
            </w:r>
            <w:proofErr w:type="gramStart"/>
            <w:r w:rsidRPr="0085587B">
              <w:t xml:space="preserve"> Д</w:t>
            </w:r>
            <w:proofErr w:type="gramEnd"/>
            <w:r w:rsidRPr="0085587B">
              <w:t xml:space="preserve">=100мм. – </w:t>
            </w:r>
            <w:smartTag w:uri="urn:schemas-microsoft-com:office:smarttags" w:element="metricconverter">
              <w:smartTagPr>
                <w:attr w:name="ProductID" w:val="30.8 км"/>
              </w:smartTagPr>
              <w:r w:rsidRPr="0085587B">
                <w:t>30.8 км</w:t>
              </w:r>
            </w:smartTag>
            <w:r w:rsidRPr="0085587B">
              <w:t>.</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108 794,22</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145 814,72</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145 814,72</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15</w:t>
            </w:r>
          </w:p>
        </w:tc>
        <w:tc>
          <w:tcPr>
            <w:tcW w:w="3536" w:type="dxa"/>
            <w:tcBorders>
              <w:top w:val="single" w:sz="4" w:space="0" w:color="auto"/>
              <w:left w:val="single" w:sz="4" w:space="0" w:color="auto"/>
              <w:bottom w:val="single" w:sz="4" w:space="0" w:color="auto"/>
              <w:right w:val="nil"/>
            </w:tcBorders>
            <w:shd w:val="clear" w:color="auto" w:fill="FFFFFF"/>
            <w:vAlign w:val="center"/>
          </w:tcPr>
          <w:p w:rsidR="004F568F" w:rsidRPr="0085587B" w:rsidRDefault="004F568F" w:rsidP="004F568F">
            <w:pPr>
              <w:ind w:left="195" w:right="141"/>
            </w:pPr>
            <w:r w:rsidRPr="0085587B">
              <w:t>Строительство водопровода</w:t>
            </w:r>
            <w:proofErr w:type="gramStart"/>
            <w:r w:rsidRPr="0085587B">
              <w:t xml:space="preserve"> Д</w:t>
            </w:r>
            <w:proofErr w:type="gramEnd"/>
            <w:r w:rsidRPr="0085587B">
              <w:t xml:space="preserve">=150мм. – </w:t>
            </w:r>
            <w:smartTag w:uri="urn:schemas-microsoft-com:office:smarttags" w:element="metricconverter">
              <w:smartTagPr>
                <w:attr w:name="ProductID" w:val="2.1 км"/>
              </w:smartTagPr>
              <w:r w:rsidRPr="0085587B">
                <w:t>2.1 км</w:t>
              </w:r>
            </w:smartTag>
            <w:r w:rsidRPr="0085587B">
              <w:t>.</w:t>
            </w:r>
          </w:p>
        </w:tc>
        <w:tc>
          <w:tcPr>
            <w:tcW w:w="1500"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8 341,58</w:t>
            </w:r>
          </w:p>
        </w:tc>
        <w:tc>
          <w:tcPr>
            <w:tcW w:w="1762"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11 180,05</w:t>
            </w:r>
          </w:p>
        </w:tc>
        <w:tc>
          <w:tcPr>
            <w:tcW w:w="1387"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11 180,05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16</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ind w:left="195" w:right="141"/>
              <w:jc w:val="both"/>
            </w:pPr>
            <w:r w:rsidRPr="0085587B">
              <w:t>Строительство водопровода</w:t>
            </w:r>
            <w:proofErr w:type="gramStart"/>
            <w:r w:rsidRPr="0085587B">
              <w:t xml:space="preserve"> Д</w:t>
            </w:r>
            <w:proofErr w:type="gramEnd"/>
            <w:r w:rsidRPr="0085587B">
              <w:t xml:space="preserve">=200мм. – </w:t>
            </w:r>
            <w:smartTag w:uri="urn:schemas-microsoft-com:office:smarttags" w:element="metricconverter">
              <w:smartTagPr>
                <w:attr w:name="ProductID" w:val="13.2 км"/>
              </w:smartTagPr>
              <w:r w:rsidRPr="0085587B">
                <w:t>13.2 км</w:t>
              </w:r>
            </w:smartTag>
            <w:r w:rsidRPr="0085587B">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59 912,82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99 956,75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99 956,75</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17</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ind w:left="195" w:right="141"/>
              <w:jc w:val="both"/>
            </w:pPr>
            <w:r w:rsidRPr="0085587B">
              <w:t>Строительство водопровода</w:t>
            </w:r>
            <w:proofErr w:type="gramStart"/>
            <w:r w:rsidRPr="0085587B">
              <w:t xml:space="preserve"> Д</w:t>
            </w:r>
            <w:proofErr w:type="gramEnd"/>
            <w:r w:rsidRPr="0085587B">
              <w:t>=250мм. – 3.3км.</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16 936,33</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22 699,42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22 699,42</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85587B">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18</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85587B" w:rsidRDefault="004F568F" w:rsidP="004F568F">
            <w:pPr>
              <w:ind w:left="198" w:right="78"/>
              <w:jc w:val="both"/>
            </w:pPr>
            <w:r w:rsidRPr="0085587B">
              <w:t>Строительство водопровода</w:t>
            </w:r>
            <w:proofErr w:type="gramStart"/>
            <w:r w:rsidRPr="0085587B">
              <w:t xml:space="preserve"> Д</w:t>
            </w:r>
            <w:proofErr w:type="gramEnd"/>
            <w:r w:rsidRPr="0085587B">
              <w:t xml:space="preserve">=300мм. – </w:t>
            </w:r>
            <w:smartTag w:uri="urn:schemas-microsoft-com:office:smarttags" w:element="metricconverter">
              <w:smartTagPr>
                <w:attr w:name="ProductID" w:val="6.4 км"/>
              </w:smartTagPr>
              <w:r w:rsidRPr="0085587B">
                <w:t>6.4 км</w:t>
              </w:r>
            </w:smartTag>
            <w:r w:rsidRPr="0085587B">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37 177,34</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49 828,05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49 828,05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0,00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19</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8" w:right="78"/>
              <w:jc w:val="both"/>
            </w:pPr>
            <w:r w:rsidRPr="0085587B">
              <w:t>Строительство водопровода 2Д=100мм. –10.4км.</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73 471,42</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122 577,52</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color w:val="000000"/>
                <w:sz w:val="28"/>
                <w:szCs w:val="28"/>
              </w:rPr>
              <w:t>122 577,52</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20</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8" w:right="78"/>
              <w:jc w:val="both"/>
            </w:pPr>
            <w:r w:rsidRPr="0085587B">
              <w:t>Строительство водопровода 2Д=150мм. –9.1км.</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72 293,68</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120 612,60</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120 612,60</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21</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8" w:right="78"/>
              <w:jc w:val="both"/>
            </w:pPr>
            <w:r w:rsidRPr="0085587B">
              <w:t xml:space="preserve">Строительство водопровода 2Д=300мм. –6.8км. </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79 001,86</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131 804,33</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131 804,33</w:t>
            </w:r>
          </w:p>
        </w:tc>
      </w:tr>
      <w:tr w:rsidR="004F568F" w:rsidRPr="00370068" w:rsidTr="004F568F">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22</w:t>
            </w:r>
          </w:p>
        </w:tc>
        <w:tc>
          <w:tcPr>
            <w:tcW w:w="3536" w:type="dxa"/>
            <w:tcBorders>
              <w:top w:val="single" w:sz="4" w:space="0" w:color="auto"/>
              <w:left w:val="single" w:sz="4" w:space="0" w:color="auto"/>
              <w:bottom w:val="nil"/>
              <w:right w:val="nil"/>
            </w:tcBorders>
            <w:shd w:val="clear" w:color="auto" w:fill="FFFFFF"/>
            <w:vAlign w:val="center"/>
          </w:tcPr>
          <w:p w:rsidR="004F568F" w:rsidRPr="0085587B" w:rsidRDefault="004F568F" w:rsidP="004F568F">
            <w:pPr>
              <w:ind w:left="198" w:right="78"/>
              <w:jc w:val="both"/>
            </w:pPr>
            <w:r w:rsidRPr="0085587B">
              <w:t>Строительство водопровода 2Д=400мм. –22.7км.</w:t>
            </w:r>
          </w:p>
        </w:tc>
        <w:tc>
          <w:tcPr>
            <w:tcW w:w="1500"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color w:val="000000"/>
                <w:sz w:val="28"/>
                <w:szCs w:val="28"/>
              </w:rPr>
            </w:pPr>
            <w:r w:rsidRPr="00370068">
              <w:rPr>
                <w:color w:val="000000"/>
                <w:sz w:val="28"/>
                <w:szCs w:val="28"/>
              </w:rPr>
              <w:t>336 616,48</w:t>
            </w:r>
          </w:p>
        </w:tc>
        <w:tc>
          <w:tcPr>
            <w:tcW w:w="1762"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561 600,84</w:t>
            </w:r>
          </w:p>
        </w:tc>
        <w:tc>
          <w:tcPr>
            <w:tcW w:w="1387" w:type="dxa"/>
            <w:tcBorders>
              <w:top w:val="single" w:sz="4" w:space="0" w:color="auto"/>
              <w:left w:val="single" w:sz="4" w:space="0" w:color="auto"/>
              <w:bottom w:val="nil"/>
              <w:right w:val="nil"/>
            </w:tcBorders>
            <w:shd w:val="clear" w:color="auto" w:fill="FFFFFF"/>
            <w:vAlign w:val="center"/>
          </w:tcPr>
          <w:p w:rsidR="004F568F" w:rsidRPr="00370068" w:rsidRDefault="004F568F" w:rsidP="004F568F">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4F568F" w:rsidRPr="00370068" w:rsidRDefault="004F568F" w:rsidP="004F568F">
            <w:pPr>
              <w:widowControl w:val="0"/>
              <w:tabs>
                <w:tab w:val="left" w:pos="0"/>
              </w:tabs>
              <w:jc w:val="center"/>
              <w:rPr>
                <w:bCs/>
                <w:iCs/>
                <w:color w:val="000000"/>
                <w:sz w:val="28"/>
                <w:szCs w:val="28"/>
              </w:rPr>
            </w:pPr>
            <w:r w:rsidRPr="00370068">
              <w:rPr>
                <w:bCs/>
                <w:iCs/>
                <w:color w:val="000000"/>
                <w:sz w:val="28"/>
                <w:szCs w:val="28"/>
              </w:rPr>
              <w:t>561 600,84</w:t>
            </w:r>
          </w:p>
        </w:tc>
      </w:tr>
      <w:tr w:rsidR="004F568F" w:rsidRPr="00370068" w:rsidTr="004F568F">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
                <w:bCs/>
                <w:iCs/>
                <w:color w:val="000000"/>
                <w:sz w:val="28"/>
                <w:szCs w:val="28"/>
              </w:rPr>
            </w:pPr>
          </w:p>
        </w:tc>
        <w:tc>
          <w:tcPr>
            <w:tcW w:w="3536" w:type="dxa"/>
            <w:tcBorders>
              <w:top w:val="single" w:sz="4" w:space="0" w:color="auto"/>
              <w:left w:val="single" w:sz="4" w:space="0" w:color="auto"/>
              <w:bottom w:val="single" w:sz="4" w:space="0" w:color="auto"/>
              <w:right w:val="nil"/>
            </w:tcBorders>
            <w:shd w:val="clear" w:color="auto" w:fill="FFFFFF"/>
            <w:vAlign w:val="center"/>
          </w:tcPr>
          <w:p w:rsidR="004F568F" w:rsidRPr="0085587B" w:rsidRDefault="004F568F" w:rsidP="004F568F">
            <w:pPr>
              <w:ind w:left="198" w:right="78"/>
            </w:pPr>
            <w:r w:rsidRPr="0085587B">
              <w:t xml:space="preserve">ИТОГО по Ушаковскому МО </w:t>
            </w:r>
          </w:p>
        </w:tc>
        <w:tc>
          <w:tcPr>
            <w:tcW w:w="1500"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864 049,57</w:t>
            </w:r>
          </w:p>
        </w:tc>
        <w:tc>
          <w:tcPr>
            <w:tcW w:w="1762"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jc w:val="center"/>
              <w:rPr>
                <w:b/>
                <w:color w:val="000000"/>
                <w:sz w:val="28"/>
                <w:szCs w:val="28"/>
              </w:rPr>
            </w:pPr>
            <w:r w:rsidRPr="00370068">
              <w:rPr>
                <w:b/>
                <w:color w:val="000000"/>
                <w:sz w:val="28"/>
                <w:szCs w:val="28"/>
              </w:rPr>
              <w:t>1 378 919,42</w:t>
            </w:r>
          </w:p>
        </w:tc>
        <w:tc>
          <w:tcPr>
            <w:tcW w:w="1387" w:type="dxa"/>
            <w:tcBorders>
              <w:top w:val="single" w:sz="4" w:space="0" w:color="auto"/>
              <w:left w:val="single" w:sz="4" w:space="0" w:color="auto"/>
              <w:bottom w:val="single" w:sz="4" w:space="0" w:color="auto"/>
              <w:right w:val="nil"/>
            </w:tcBorders>
            <w:shd w:val="clear" w:color="auto" w:fill="FFFFFF"/>
            <w:vAlign w:val="center"/>
          </w:tcPr>
          <w:p w:rsidR="004F568F" w:rsidRPr="00370068" w:rsidRDefault="004F568F" w:rsidP="004F568F">
            <w:pPr>
              <w:widowControl w:val="0"/>
              <w:tabs>
                <w:tab w:val="left" w:pos="180"/>
              </w:tabs>
              <w:ind w:left="180"/>
              <w:jc w:val="center"/>
              <w:rPr>
                <w:b/>
                <w:bCs/>
                <w:iCs/>
                <w:color w:val="000000"/>
                <w:sz w:val="28"/>
                <w:szCs w:val="28"/>
              </w:rPr>
            </w:pPr>
            <w:r w:rsidRPr="00370068">
              <w:rPr>
                <w:b/>
                <w:bCs/>
                <w:iCs/>
                <w:color w:val="000000"/>
                <w:sz w:val="28"/>
                <w:szCs w:val="28"/>
              </w:rPr>
              <w:t>282 549,90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F568F" w:rsidRPr="00370068" w:rsidRDefault="004F568F" w:rsidP="004F568F">
            <w:pPr>
              <w:widowControl w:val="0"/>
              <w:tabs>
                <w:tab w:val="left" w:pos="0"/>
              </w:tabs>
              <w:jc w:val="center"/>
              <w:rPr>
                <w:b/>
                <w:bCs/>
                <w:iCs/>
                <w:color w:val="000000"/>
                <w:sz w:val="28"/>
                <w:szCs w:val="28"/>
              </w:rPr>
            </w:pPr>
            <w:r w:rsidRPr="00370068">
              <w:rPr>
                <w:b/>
                <w:bCs/>
                <w:iCs/>
                <w:color w:val="000000"/>
                <w:sz w:val="28"/>
                <w:szCs w:val="28"/>
              </w:rPr>
              <w:t>1 096 369,52</w:t>
            </w:r>
          </w:p>
        </w:tc>
      </w:tr>
    </w:tbl>
    <w:p w:rsidR="004F568F" w:rsidRPr="00370068" w:rsidRDefault="004F568F" w:rsidP="004F568F">
      <w:pPr>
        <w:widowControl w:val="0"/>
        <w:ind w:firstLine="709"/>
        <w:jc w:val="both"/>
        <w:rPr>
          <w:b/>
          <w:color w:val="FF0000"/>
          <w:spacing w:val="3"/>
          <w:sz w:val="28"/>
          <w:szCs w:val="28"/>
          <w:shd w:val="clear" w:color="auto" w:fill="FFFFFF"/>
          <w:lang w:eastAsia="en-US"/>
        </w:rPr>
      </w:pPr>
    </w:p>
    <w:p w:rsidR="004F568F" w:rsidRPr="00370068" w:rsidRDefault="004F568F" w:rsidP="004F568F">
      <w:pPr>
        <w:widowControl w:val="0"/>
        <w:ind w:firstLine="709"/>
        <w:jc w:val="center"/>
        <w:rPr>
          <w:b/>
          <w:spacing w:val="3"/>
          <w:sz w:val="28"/>
          <w:szCs w:val="28"/>
          <w:shd w:val="clear" w:color="auto" w:fill="FFFFFF"/>
          <w:lang w:eastAsia="en-US"/>
        </w:rPr>
      </w:pPr>
      <w:r w:rsidRPr="00370068">
        <w:rPr>
          <w:b/>
          <w:spacing w:val="3"/>
          <w:sz w:val="28"/>
          <w:szCs w:val="28"/>
          <w:shd w:val="clear" w:color="auto" w:fill="FFFFFF"/>
          <w:lang w:eastAsia="en-US"/>
        </w:rPr>
        <w:t>4.8. Целевые показатели развития централизованных систем водоснабжения.</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К целевым показателям деятельности организаций, осуществляющих холодное водоснабжение, относятся:</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1. Показатели качества питьевой воды.</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 xml:space="preserve">Обеспечение качества питьевой воды должно проводиться в </w:t>
      </w:r>
      <w:r w:rsidRPr="00370068">
        <w:rPr>
          <w:spacing w:val="3"/>
          <w:sz w:val="28"/>
          <w:szCs w:val="28"/>
          <w:shd w:val="clear" w:color="auto" w:fill="FFFFFF"/>
          <w:lang w:eastAsia="en-US"/>
        </w:rPr>
        <w:lastRenderedPageBreak/>
        <w:t>соответствии с Федеральным законом от 07.12.2011 N 416-ФЗ (ред. от 23.07.2013) "О водоснабжении и водоотведении", глава 4.</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Увеличение в процентном соотношении доли воды, обрабатываемой по НДТ (наилучшим доступным технологиям).</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 xml:space="preserve">2. Показатели надежности и бесперебойности водоснабжения. </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Использование надежного и проверенного насосного оборудования от хорошо зарекомендовавших себя фирм-производителей.</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Снижение количества перебоев в снабжении потребителей услугами водоснабжения (часов на потребителя), своевременная установка резервных насосов.</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3. Показатели качества обслуживания абонентов.</w:t>
      </w:r>
    </w:p>
    <w:p w:rsidR="004F568F" w:rsidRPr="00370068" w:rsidRDefault="004F568F" w:rsidP="004F568F">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Улучшение качества питьевой воды, установка станций обезжелезивания (метод обратного осмоса, добавление коагулянтов) и умягчения. Обеспечение населения централизованным водоснабжением.</w:t>
      </w:r>
    </w:p>
    <w:p w:rsidR="004F568F" w:rsidRPr="00370068" w:rsidRDefault="004F568F" w:rsidP="004F568F">
      <w:pPr>
        <w:rPr>
          <w:sz w:val="28"/>
          <w:szCs w:val="28"/>
        </w:rPr>
      </w:pPr>
    </w:p>
    <w:p w:rsidR="004F568F" w:rsidRPr="00370068" w:rsidRDefault="004F568F" w:rsidP="004F568F">
      <w:pPr>
        <w:pStyle w:val="2"/>
        <w:numPr>
          <w:ilvl w:val="1"/>
          <w:numId w:val="15"/>
        </w:numPr>
        <w:spacing w:before="0" w:after="0"/>
        <w:ind w:left="567" w:firstLine="0"/>
        <w:jc w:val="center"/>
        <w:rPr>
          <w:rFonts w:ascii="Times New Roman" w:hAnsi="Times New Roman" w:cs="Times New Roman"/>
          <w:i w:val="0"/>
        </w:rPr>
      </w:pPr>
      <w:bookmarkStart w:id="42" w:name="_Toc220749676"/>
      <w:bookmarkStart w:id="43" w:name="_Toc220824612"/>
      <w:r w:rsidRPr="00370068">
        <w:rPr>
          <w:rFonts w:ascii="Times New Roman" w:hAnsi="Times New Roman" w:cs="Times New Roman"/>
          <w:i w:val="0"/>
        </w:rPr>
        <w:t>Определение эффекта от реализации мероприятий по развитию и модернизации системы водоснабжения, обоснование и расчет показателей результативности</w:t>
      </w:r>
      <w:bookmarkEnd w:id="42"/>
      <w:bookmarkEnd w:id="43"/>
    </w:p>
    <w:p w:rsidR="004F568F" w:rsidRPr="00370068" w:rsidRDefault="004F568F" w:rsidP="004F568F">
      <w:pPr>
        <w:rPr>
          <w:sz w:val="28"/>
          <w:szCs w:val="28"/>
        </w:rPr>
      </w:pPr>
    </w:p>
    <w:p w:rsidR="004F568F" w:rsidRPr="00370068" w:rsidRDefault="004F568F" w:rsidP="004F568F">
      <w:pPr>
        <w:pStyle w:val="3"/>
        <w:numPr>
          <w:ilvl w:val="2"/>
          <w:numId w:val="15"/>
        </w:numPr>
        <w:spacing w:before="0" w:after="0"/>
        <w:ind w:left="0" w:firstLine="0"/>
        <w:jc w:val="center"/>
        <w:rPr>
          <w:rFonts w:ascii="Times New Roman" w:hAnsi="Times New Roman" w:cs="Times New Roman"/>
          <w:sz w:val="28"/>
          <w:szCs w:val="28"/>
        </w:rPr>
      </w:pPr>
      <w:bookmarkStart w:id="44" w:name="_Toc220749677"/>
      <w:bookmarkStart w:id="45" w:name="_Toc220824613"/>
      <w:r w:rsidRPr="00370068">
        <w:rPr>
          <w:rFonts w:ascii="Times New Roman" w:hAnsi="Times New Roman" w:cs="Times New Roman"/>
          <w:sz w:val="28"/>
          <w:szCs w:val="28"/>
        </w:rPr>
        <w:t>Описание и обоснование показателей результативности реализации мероприятий по развитию и модернизации системы водоснабжения</w:t>
      </w:r>
      <w:bookmarkEnd w:id="44"/>
      <w:bookmarkEnd w:id="45"/>
    </w:p>
    <w:p w:rsidR="004F568F" w:rsidRPr="00370068" w:rsidRDefault="004F568F" w:rsidP="004F568F">
      <w:pPr>
        <w:ind w:firstLine="720"/>
        <w:jc w:val="both"/>
        <w:rPr>
          <w:sz w:val="28"/>
          <w:szCs w:val="28"/>
        </w:rPr>
      </w:pPr>
      <w:r w:rsidRPr="00370068">
        <w:rPr>
          <w:sz w:val="28"/>
          <w:szCs w:val="28"/>
        </w:rPr>
        <w:t>Реализация мероприятий по развитию и модернизации системы водоснабжени</w:t>
      </w:r>
      <w:r>
        <w:rPr>
          <w:sz w:val="28"/>
          <w:szCs w:val="28"/>
        </w:rPr>
        <w:t>я Ушаковского МО позволит к 2035</w:t>
      </w:r>
      <w:r w:rsidRPr="00370068">
        <w:rPr>
          <w:sz w:val="28"/>
          <w:szCs w:val="28"/>
        </w:rPr>
        <w:t xml:space="preserve"> году достигнуть следующих результатов:</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обеспечить население муниципального образования централизованным водоснабжением до 90 %;</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сбалансированность системы коммунальной инфраструктуры, т.е. повышение уровня загрузки оборудования в системах водоснабжения, повышение эффективности использования имеющегося водного запаса, максимальное обеспечение системы водоснабжения приборами учёта.</w:t>
      </w:r>
    </w:p>
    <w:p w:rsidR="004F568F" w:rsidRPr="00370068" w:rsidRDefault="004F568F" w:rsidP="004F568F">
      <w:pPr>
        <w:tabs>
          <w:tab w:val="num" w:pos="900"/>
        </w:tabs>
        <w:ind w:left="720"/>
        <w:jc w:val="both"/>
        <w:rPr>
          <w:bCs/>
          <w:color w:val="FF0000"/>
          <w:sz w:val="28"/>
          <w:szCs w:val="28"/>
          <w:highlight w:val="yellow"/>
        </w:rPr>
      </w:pPr>
    </w:p>
    <w:p w:rsidR="004F568F" w:rsidRPr="00370068" w:rsidRDefault="004F568F" w:rsidP="004F568F">
      <w:pPr>
        <w:pStyle w:val="3"/>
        <w:numPr>
          <w:ilvl w:val="2"/>
          <w:numId w:val="15"/>
        </w:numPr>
        <w:spacing w:before="0" w:after="0"/>
        <w:ind w:left="0" w:firstLine="0"/>
        <w:jc w:val="center"/>
        <w:rPr>
          <w:rFonts w:ascii="Times New Roman" w:hAnsi="Times New Roman" w:cs="Times New Roman"/>
          <w:sz w:val="28"/>
          <w:szCs w:val="28"/>
        </w:rPr>
      </w:pPr>
      <w:bookmarkStart w:id="46" w:name="_Toc220749678"/>
      <w:bookmarkStart w:id="47" w:name="_Toc220824614"/>
      <w:r w:rsidRPr="00370068">
        <w:rPr>
          <w:rFonts w:ascii="Times New Roman" w:hAnsi="Times New Roman" w:cs="Times New Roman"/>
          <w:sz w:val="28"/>
          <w:szCs w:val="28"/>
        </w:rPr>
        <w:t>Определение социального эффекта от реализации мероприятий по развитию и модернизации системы водоснабжения</w:t>
      </w:r>
      <w:bookmarkEnd w:id="46"/>
      <w:bookmarkEnd w:id="47"/>
    </w:p>
    <w:p w:rsidR="004F568F" w:rsidRPr="00420872" w:rsidRDefault="004F568F" w:rsidP="004F568F">
      <w:pPr>
        <w:ind w:firstLine="720"/>
        <w:jc w:val="both"/>
        <w:rPr>
          <w:rStyle w:val="ad"/>
          <w:color w:val="auto"/>
          <w:sz w:val="28"/>
          <w:szCs w:val="28"/>
          <w:u w:val="none"/>
        </w:rPr>
      </w:pPr>
      <w:r w:rsidRPr="00370068">
        <w:rPr>
          <w:sz w:val="28"/>
          <w:szCs w:val="28"/>
        </w:rPr>
        <w:t xml:space="preserve">Социальным эффектом от реализации мероприятий </w:t>
      </w:r>
      <w:r w:rsidRPr="00420872">
        <w:rPr>
          <w:rStyle w:val="ad"/>
          <w:color w:val="auto"/>
          <w:sz w:val="28"/>
          <w:szCs w:val="28"/>
          <w:u w:val="none"/>
        </w:rPr>
        <w:t>по развитию и модернизации системы водоснабжения являются:</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обеспечение централизованным водоснабжением до 90% жителей поселения;</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качественное улучшение показателей питьевой воды;</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обеспечение бесперебойного водоснабжения.</w:t>
      </w:r>
    </w:p>
    <w:p w:rsidR="004F568F" w:rsidRPr="00370068" w:rsidRDefault="004F568F" w:rsidP="004F568F">
      <w:pPr>
        <w:ind w:firstLine="720"/>
        <w:jc w:val="both"/>
        <w:rPr>
          <w:sz w:val="28"/>
          <w:szCs w:val="28"/>
        </w:rPr>
      </w:pPr>
      <w:r w:rsidRPr="00370068">
        <w:rPr>
          <w:sz w:val="28"/>
          <w:szCs w:val="28"/>
        </w:rPr>
        <w:t xml:space="preserve">В совокупности социальным эффектом станет улучшение условий жизни населения муниципального образования. </w:t>
      </w:r>
    </w:p>
    <w:p w:rsidR="004F568F" w:rsidRPr="00370068" w:rsidRDefault="004F568F" w:rsidP="004F568F">
      <w:pPr>
        <w:ind w:firstLine="720"/>
        <w:jc w:val="both"/>
        <w:rPr>
          <w:sz w:val="28"/>
          <w:szCs w:val="28"/>
        </w:rPr>
      </w:pPr>
    </w:p>
    <w:p w:rsidR="004F568F" w:rsidRPr="00370068" w:rsidRDefault="004F568F" w:rsidP="004F568F">
      <w:pPr>
        <w:pStyle w:val="3"/>
        <w:numPr>
          <w:ilvl w:val="2"/>
          <w:numId w:val="15"/>
        </w:numPr>
        <w:spacing w:before="0" w:after="0"/>
        <w:ind w:left="0" w:firstLine="0"/>
        <w:jc w:val="center"/>
        <w:rPr>
          <w:rFonts w:ascii="Times New Roman" w:hAnsi="Times New Roman" w:cs="Times New Roman"/>
          <w:sz w:val="28"/>
          <w:szCs w:val="28"/>
        </w:rPr>
      </w:pPr>
      <w:bookmarkStart w:id="48" w:name="_Toc220749679"/>
      <w:bookmarkStart w:id="49" w:name="_Toc220824615"/>
      <w:r w:rsidRPr="00370068">
        <w:rPr>
          <w:rFonts w:ascii="Times New Roman" w:hAnsi="Times New Roman" w:cs="Times New Roman"/>
          <w:sz w:val="28"/>
          <w:szCs w:val="28"/>
        </w:rPr>
        <w:lastRenderedPageBreak/>
        <w:t>Определение экономического эффекта от реализации мероприятий по развитию и модернизации системы водоснабжения</w:t>
      </w:r>
      <w:bookmarkEnd w:id="48"/>
      <w:bookmarkEnd w:id="49"/>
    </w:p>
    <w:p w:rsidR="004F568F" w:rsidRPr="00420872" w:rsidRDefault="004F568F" w:rsidP="004F568F">
      <w:pPr>
        <w:ind w:firstLine="720"/>
        <w:jc w:val="both"/>
        <w:rPr>
          <w:rStyle w:val="ad"/>
          <w:color w:val="auto"/>
          <w:sz w:val="28"/>
          <w:szCs w:val="28"/>
          <w:u w:val="none"/>
        </w:rPr>
      </w:pPr>
      <w:r w:rsidRPr="00370068">
        <w:rPr>
          <w:sz w:val="28"/>
          <w:szCs w:val="28"/>
        </w:rPr>
        <w:t xml:space="preserve">К показателям экономического эффекта от реализации мероприятий </w:t>
      </w:r>
      <w:r w:rsidRPr="00420872">
        <w:rPr>
          <w:rStyle w:val="ad"/>
          <w:color w:val="auto"/>
          <w:sz w:val="28"/>
          <w:szCs w:val="28"/>
          <w:u w:val="none"/>
        </w:rPr>
        <w:t>по развитию и модернизации системы водоснабжения относятся:</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снижение удельных расходов на энергию и другие эксплуатационные расходы;</w:t>
      </w:r>
    </w:p>
    <w:p w:rsidR="004F568F" w:rsidRPr="00EA6757" w:rsidRDefault="004F568F" w:rsidP="004F568F">
      <w:pPr>
        <w:numPr>
          <w:ilvl w:val="1"/>
          <w:numId w:val="3"/>
        </w:numPr>
        <w:tabs>
          <w:tab w:val="num" w:pos="720"/>
          <w:tab w:val="num" w:pos="900"/>
        </w:tabs>
        <w:ind w:left="720"/>
        <w:jc w:val="both"/>
        <w:rPr>
          <w:bCs/>
          <w:sz w:val="28"/>
          <w:szCs w:val="28"/>
        </w:rPr>
      </w:pPr>
      <w:r w:rsidRPr="00370068">
        <w:rPr>
          <w:bCs/>
          <w:sz w:val="28"/>
          <w:szCs w:val="28"/>
        </w:rPr>
        <w:t>рост количества потребителей и объема предоставляемых услуг.</w:t>
      </w:r>
    </w:p>
    <w:p w:rsidR="004F568F" w:rsidRPr="00370068" w:rsidRDefault="004F568F" w:rsidP="004F568F">
      <w:pPr>
        <w:pStyle w:val="3"/>
        <w:numPr>
          <w:ilvl w:val="2"/>
          <w:numId w:val="15"/>
        </w:numPr>
        <w:spacing w:before="0" w:after="0"/>
        <w:ind w:left="0" w:firstLine="0"/>
        <w:jc w:val="center"/>
        <w:rPr>
          <w:rFonts w:ascii="Times New Roman" w:hAnsi="Times New Roman" w:cs="Times New Roman"/>
          <w:sz w:val="28"/>
          <w:szCs w:val="28"/>
        </w:rPr>
      </w:pPr>
      <w:bookmarkStart w:id="50" w:name="_Toc220749680"/>
      <w:bookmarkStart w:id="51" w:name="_Toc220824616"/>
      <w:r w:rsidRPr="00370068">
        <w:rPr>
          <w:rFonts w:ascii="Times New Roman" w:hAnsi="Times New Roman" w:cs="Times New Roman"/>
          <w:sz w:val="28"/>
          <w:szCs w:val="28"/>
        </w:rPr>
        <w:t>Описание ожидаемых результатов от реализации мероприятий по развитию и модернизации системы водоснабжения</w:t>
      </w:r>
      <w:bookmarkEnd w:id="50"/>
      <w:bookmarkEnd w:id="51"/>
    </w:p>
    <w:p w:rsidR="004F568F" w:rsidRPr="00370068" w:rsidRDefault="004F568F" w:rsidP="004F568F">
      <w:pPr>
        <w:widowControl w:val="0"/>
        <w:ind w:firstLine="709"/>
        <w:jc w:val="both"/>
        <w:rPr>
          <w:sz w:val="28"/>
          <w:szCs w:val="28"/>
        </w:rPr>
      </w:pPr>
      <w:r w:rsidRPr="00370068">
        <w:rPr>
          <w:sz w:val="28"/>
          <w:szCs w:val="28"/>
        </w:rPr>
        <w:t>Реализация технологических и организационных мероприятий, направленных на развитие и модернизацию объектов водоснабжения, позволит достигнуть следующих результатов:</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повышение надежности и эффективности работы;</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уменьшение межремонтного интервала оборудования</w:t>
      </w:r>
      <w:r w:rsidRPr="00370068">
        <w:rPr>
          <w:bCs/>
          <w:sz w:val="28"/>
          <w:szCs w:val="28"/>
          <w:lang w:val="en-US"/>
        </w:rPr>
        <w:t>;</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обеспечение качества питьевой воды с учетом требования действующего законодательства;</w:t>
      </w:r>
    </w:p>
    <w:p w:rsidR="004F568F" w:rsidRPr="00370068" w:rsidRDefault="004F568F" w:rsidP="004F568F">
      <w:pPr>
        <w:widowControl w:val="0"/>
        <w:tabs>
          <w:tab w:val="num" w:pos="1440"/>
        </w:tabs>
        <w:ind w:left="720"/>
        <w:jc w:val="both"/>
        <w:rPr>
          <w:b/>
          <w:bCs/>
          <w:sz w:val="28"/>
          <w:szCs w:val="28"/>
        </w:rPr>
      </w:pPr>
      <w:r w:rsidRPr="00370068">
        <w:rPr>
          <w:b/>
          <w:bCs/>
          <w:sz w:val="28"/>
          <w:szCs w:val="28"/>
        </w:rPr>
        <w:t>Сети водоснабжения</w:t>
      </w:r>
      <w:r w:rsidRPr="00370068">
        <w:rPr>
          <w:b/>
          <w:bCs/>
          <w:sz w:val="28"/>
          <w:szCs w:val="28"/>
          <w:lang w:val="en-US"/>
        </w:rPr>
        <w:t>:</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строительство трубопроводов водоснабжения с достаточной пропускной способностью для обеспечения надежного водоснабжения и пожаротушения существующей и перспективной застройки;</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возможность анализа объемов подаваемой и потребляемой воды, возможность определения потерь и разработки мероприятий по рациональному использованию воды;</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 xml:space="preserve">обеспечение стабильного давления в сетях водоснабжения в период максимального </w:t>
      </w:r>
      <w:proofErr w:type="spellStart"/>
      <w:r w:rsidRPr="00370068">
        <w:rPr>
          <w:bCs/>
          <w:sz w:val="28"/>
          <w:szCs w:val="28"/>
        </w:rPr>
        <w:t>водоразбора</w:t>
      </w:r>
      <w:proofErr w:type="spellEnd"/>
      <w:r w:rsidRPr="00370068">
        <w:rPr>
          <w:bCs/>
          <w:sz w:val="28"/>
          <w:szCs w:val="28"/>
        </w:rPr>
        <w:t>, снятие перегрузок с магистральных водоводов и насосного оборудования;</w:t>
      </w:r>
    </w:p>
    <w:p w:rsidR="004F568F" w:rsidRPr="00370068" w:rsidRDefault="004F568F" w:rsidP="004F568F">
      <w:pPr>
        <w:numPr>
          <w:ilvl w:val="1"/>
          <w:numId w:val="3"/>
        </w:numPr>
        <w:tabs>
          <w:tab w:val="num" w:pos="720"/>
          <w:tab w:val="num" w:pos="900"/>
        </w:tabs>
        <w:ind w:left="720"/>
        <w:jc w:val="both"/>
        <w:rPr>
          <w:bCs/>
          <w:sz w:val="28"/>
          <w:szCs w:val="28"/>
        </w:rPr>
      </w:pPr>
      <w:r w:rsidRPr="00370068">
        <w:rPr>
          <w:bCs/>
          <w:sz w:val="28"/>
          <w:szCs w:val="28"/>
        </w:rPr>
        <w:t>обеспечение централизованным водоснабжением объектов социального обслуживания и жилую застройку как существующую, так и перспективную.</w:t>
      </w:r>
    </w:p>
    <w:p w:rsidR="004F568F" w:rsidRPr="00370068" w:rsidRDefault="004F568F" w:rsidP="004F568F">
      <w:pPr>
        <w:tabs>
          <w:tab w:val="num" w:pos="900"/>
          <w:tab w:val="num" w:pos="2211"/>
        </w:tabs>
        <w:jc w:val="both"/>
        <w:rPr>
          <w:bCs/>
          <w:sz w:val="28"/>
          <w:szCs w:val="28"/>
        </w:rPr>
      </w:pPr>
    </w:p>
    <w:p w:rsidR="004F568F" w:rsidRPr="00370068" w:rsidRDefault="004F568F" w:rsidP="004F568F">
      <w:pPr>
        <w:pStyle w:val="1"/>
        <w:numPr>
          <w:ilvl w:val="0"/>
          <w:numId w:val="15"/>
        </w:numPr>
        <w:spacing w:before="0" w:after="0"/>
        <w:jc w:val="center"/>
        <w:rPr>
          <w:rFonts w:ascii="Times New Roman" w:hAnsi="Times New Roman" w:cs="Times New Roman"/>
          <w:sz w:val="28"/>
          <w:szCs w:val="28"/>
        </w:rPr>
      </w:pPr>
      <w:bookmarkStart w:id="52" w:name="_Toc220749681"/>
      <w:bookmarkStart w:id="53" w:name="_Toc220824617"/>
      <w:r w:rsidRPr="00370068">
        <w:rPr>
          <w:rFonts w:ascii="Times New Roman" w:hAnsi="Times New Roman" w:cs="Times New Roman"/>
          <w:sz w:val="28"/>
          <w:szCs w:val="28"/>
        </w:rPr>
        <w:t>КОМПЛЕКСНОЕ РАЗВИТИЕ СИСТЕМЫ ВОДООТВЕДЕНИ</w:t>
      </w:r>
      <w:bookmarkEnd w:id="52"/>
      <w:bookmarkEnd w:id="53"/>
      <w:r w:rsidRPr="00370068">
        <w:rPr>
          <w:rFonts w:ascii="Times New Roman" w:hAnsi="Times New Roman" w:cs="Times New Roman"/>
          <w:sz w:val="28"/>
          <w:szCs w:val="28"/>
        </w:rPr>
        <w:t>Я УШАКОВСКОГО МУНИЦИПАЛЬНОГО ОБРАЗОВАНИЯ</w:t>
      </w:r>
    </w:p>
    <w:p w:rsidR="004F568F" w:rsidRPr="00370068" w:rsidRDefault="004F568F" w:rsidP="004F568F">
      <w:pPr>
        <w:ind w:firstLine="720"/>
        <w:jc w:val="center"/>
        <w:rPr>
          <w:b/>
          <w:sz w:val="28"/>
          <w:szCs w:val="28"/>
          <w:highlight w:val="yellow"/>
        </w:rPr>
      </w:pPr>
    </w:p>
    <w:p w:rsidR="004F568F" w:rsidRPr="00370068" w:rsidRDefault="004F568F" w:rsidP="004F568F">
      <w:pPr>
        <w:pStyle w:val="af8"/>
        <w:numPr>
          <w:ilvl w:val="1"/>
          <w:numId w:val="26"/>
        </w:numPr>
        <w:spacing w:after="200"/>
        <w:contextualSpacing/>
        <w:jc w:val="center"/>
        <w:rPr>
          <w:b/>
          <w:sz w:val="28"/>
          <w:szCs w:val="28"/>
        </w:rPr>
      </w:pPr>
      <w:bookmarkStart w:id="54" w:name="_Toc220824641"/>
      <w:r>
        <w:rPr>
          <w:b/>
          <w:sz w:val="28"/>
          <w:szCs w:val="28"/>
        </w:rPr>
        <w:t>Характеристика</w:t>
      </w:r>
      <w:r w:rsidRPr="00370068">
        <w:rPr>
          <w:b/>
          <w:sz w:val="28"/>
          <w:szCs w:val="28"/>
        </w:rPr>
        <w:t xml:space="preserve"> </w:t>
      </w:r>
      <w:r>
        <w:rPr>
          <w:b/>
          <w:sz w:val="28"/>
          <w:szCs w:val="28"/>
        </w:rPr>
        <w:t xml:space="preserve">существующего состояния </w:t>
      </w:r>
      <w:r w:rsidRPr="00370068">
        <w:rPr>
          <w:b/>
          <w:sz w:val="28"/>
          <w:szCs w:val="28"/>
        </w:rPr>
        <w:t>системы и структуры водоотведения муниципального образования.</w:t>
      </w:r>
    </w:p>
    <w:p w:rsidR="004F568F" w:rsidRPr="00370068" w:rsidRDefault="004F568F" w:rsidP="004F568F">
      <w:pPr>
        <w:ind w:firstLine="709"/>
        <w:jc w:val="both"/>
        <w:rPr>
          <w:sz w:val="28"/>
          <w:szCs w:val="28"/>
        </w:rPr>
      </w:pPr>
      <w:r w:rsidRPr="00370068">
        <w:rPr>
          <w:sz w:val="28"/>
          <w:szCs w:val="28"/>
        </w:rPr>
        <w:t xml:space="preserve">В настоящее время на территории муниципального образования централизованная хозяйственно-бытовая системы водоотведения имеется только в п. Патроны.                              </w:t>
      </w:r>
    </w:p>
    <w:p w:rsidR="004F568F" w:rsidRPr="00370068" w:rsidRDefault="004F568F" w:rsidP="004F568F">
      <w:pPr>
        <w:ind w:firstLine="709"/>
        <w:jc w:val="both"/>
        <w:rPr>
          <w:sz w:val="28"/>
          <w:szCs w:val="28"/>
        </w:rPr>
      </w:pPr>
      <w:r w:rsidRPr="00370068">
        <w:rPr>
          <w:sz w:val="28"/>
          <w:szCs w:val="28"/>
        </w:rPr>
        <w:t xml:space="preserve">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4F568F" w:rsidRPr="00370068" w:rsidRDefault="004F568F" w:rsidP="004F568F">
      <w:pPr>
        <w:ind w:firstLine="709"/>
        <w:jc w:val="both"/>
        <w:rPr>
          <w:sz w:val="28"/>
          <w:szCs w:val="28"/>
        </w:rPr>
      </w:pPr>
      <w:r w:rsidRPr="00370068">
        <w:rPr>
          <w:sz w:val="28"/>
          <w:szCs w:val="28"/>
        </w:rPr>
        <w:t>Ливневая канализация в населенных пунктах Ушаковского МО отсутствует.</w:t>
      </w:r>
    </w:p>
    <w:p w:rsidR="004F568F" w:rsidRDefault="004F568F" w:rsidP="004F568F">
      <w:pPr>
        <w:ind w:firstLine="709"/>
        <w:jc w:val="both"/>
        <w:rPr>
          <w:b/>
          <w:bCs/>
          <w:sz w:val="28"/>
          <w:szCs w:val="28"/>
        </w:rPr>
      </w:pPr>
    </w:p>
    <w:p w:rsidR="0085587B" w:rsidRPr="00370068" w:rsidRDefault="0085587B" w:rsidP="004F568F">
      <w:pPr>
        <w:ind w:firstLine="709"/>
        <w:jc w:val="both"/>
        <w:rPr>
          <w:b/>
          <w:bCs/>
          <w:sz w:val="28"/>
          <w:szCs w:val="28"/>
        </w:rPr>
      </w:pPr>
    </w:p>
    <w:p w:rsidR="0085587B" w:rsidRDefault="0085587B" w:rsidP="004F568F">
      <w:pPr>
        <w:ind w:firstLine="709"/>
        <w:jc w:val="both"/>
        <w:rPr>
          <w:b/>
          <w:bCs/>
          <w:sz w:val="28"/>
          <w:szCs w:val="28"/>
        </w:rPr>
      </w:pPr>
    </w:p>
    <w:p w:rsidR="004F568F" w:rsidRPr="00370068" w:rsidRDefault="004F568F" w:rsidP="004F568F">
      <w:pPr>
        <w:ind w:firstLine="709"/>
        <w:jc w:val="both"/>
        <w:rPr>
          <w:b/>
          <w:bCs/>
          <w:sz w:val="28"/>
          <w:szCs w:val="28"/>
        </w:rPr>
      </w:pPr>
      <w:r w:rsidRPr="00370068">
        <w:rPr>
          <w:b/>
          <w:bCs/>
          <w:sz w:val="28"/>
          <w:szCs w:val="28"/>
        </w:rPr>
        <w:t>с. Пивовариха</w:t>
      </w:r>
    </w:p>
    <w:p w:rsidR="004F568F" w:rsidRPr="00370068" w:rsidRDefault="004F568F" w:rsidP="004F568F">
      <w:pPr>
        <w:ind w:firstLine="709"/>
        <w:jc w:val="both"/>
        <w:rPr>
          <w:sz w:val="28"/>
          <w:szCs w:val="28"/>
        </w:rPr>
      </w:pPr>
      <w:proofErr w:type="spellStart"/>
      <w:r w:rsidRPr="00370068">
        <w:rPr>
          <w:sz w:val="28"/>
          <w:szCs w:val="28"/>
        </w:rPr>
        <w:t>Хозфекальная</w:t>
      </w:r>
      <w:proofErr w:type="spellEnd"/>
      <w:r w:rsidRPr="00370068">
        <w:rPr>
          <w:sz w:val="28"/>
          <w:szCs w:val="28"/>
        </w:rPr>
        <w:t xml:space="preserve"> канализация с. Пивовариха представляет собой децентрализованную систему водоотведения. Существующая канализационная сеть разного диаметра проходит преимущественно по ул. Дачная. Ранее водоотведение от благоустроенной застройки по ул. </w:t>
      </w:r>
      <w:proofErr w:type="gramStart"/>
      <w:r w:rsidRPr="00370068">
        <w:rPr>
          <w:sz w:val="28"/>
          <w:szCs w:val="28"/>
        </w:rPr>
        <w:t>Дачная</w:t>
      </w:r>
      <w:proofErr w:type="gramEnd"/>
      <w:r w:rsidRPr="00370068">
        <w:rPr>
          <w:sz w:val="28"/>
          <w:szCs w:val="28"/>
        </w:rPr>
        <w:t xml:space="preserve"> осуществлялось в накопительные емкости с последующим вывозом на поля. В настоящее время сброс канализационных стоков осуществляется на рельеф.</w:t>
      </w:r>
    </w:p>
    <w:p w:rsidR="004F568F" w:rsidRPr="00370068" w:rsidRDefault="004F568F" w:rsidP="004F568F">
      <w:pPr>
        <w:ind w:firstLine="709"/>
        <w:jc w:val="both"/>
        <w:rPr>
          <w:sz w:val="28"/>
          <w:szCs w:val="28"/>
        </w:rPr>
      </w:pPr>
      <w:r w:rsidRPr="00370068">
        <w:rPr>
          <w:sz w:val="28"/>
          <w:szCs w:val="28"/>
        </w:rPr>
        <w:t>В селе Пивовариха имеется локальная децентрализованная система водоотведения на ул. Монолитная, Садовая.</w:t>
      </w:r>
    </w:p>
    <w:p w:rsidR="004F568F" w:rsidRPr="00370068" w:rsidRDefault="004F568F" w:rsidP="004F568F">
      <w:pPr>
        <w:ind w:firstLine="709"/>
        <w:jc w:val="both"/>
        <w:rPr>
          <w:sz w:val="28"/>
          <w:szCs w:val="28"/>
        </w:rPr>
      </w:pPr>
      <w:r w:rsidRPr="00370068">
        <w:rPr>
          <w:sz w:val="28"/>
          <w:szCs w:val="28"/>
        </w:rPr>
        <w:t xml:space="preserve">Сточные воды от благоустроенной застройки на этих улицах осуществляется в две накопительных емкости объёмом </w:t>
      </w:r>
      <w:smartTag w:uri="urn:schemas-microsoft-com:office:smarttags" w:element="metricconverter">
        <w:smartTagPr>
          <w:attr w:name="ProductID" w:val="60 м3"/>
        </w:smartTagPr>
        <w:r w:rsidRPr="00370068">
          <w:rPr>
            <w:sz w:val="28"/>
            <w:szCs w:val="28"/>
          </w:rPr>
          <w:t>60 м</w:t>
        </w:r>
        <w:r w:rsidRPr="00370068">
          <w:rPr>
            <w:sz w:val="28"/>
            <w:szCs w:val="28"/>
            <w:vertAlign w:val="superscript"/>
          </w:rPr>
          <w:t>3</w:t>
        </w:r>
      </w:smartTag>
      <w:r w:rsidRPr="00370068">
        <w:rPr>
          <w:sz w:val="28"/>
          <w:szCs w:val="28"/>
        </w:rPr>
        <w:t xml:space="preserve"> каждая, с последующим вывозом на очистные сооружения </w:t>
      </w:r>
      <w:proofErr w:type="gramStart"/>
      <w:r w:rsidRPr="00370068">
        <w:rPr>
          <w:sz w:val="28"/>
          <w:szCs w:val="28"/>
        </w:rPr>
        <w:t>г</w:t>
      </w:r>
      <w:proofErr w:type="gramEnd"/>
      <w:r w:rsidRPr="00370068">
        <w:rPr>
          <w:sz w:val="28"/>
          <w:szCs w:val="28"/>
        </w:rPr>
        <w:t>. Иркутск.</w:t>
      </w:r>
    </w:p>
    <w:p w:rsidR="004F568F" w:rsidRPr="00370068" w:rsidRDefault="004F568F" w:rsidP="004F568F">
      <w:pPr>
        <w:ind w:firstLine="709"/>
        <w:jc w:val="both"/>
        <w:rPr>
          <w:sz w:val="28"/>
          <w:szCs w:val="28"/>
        </w:rPr>
      </w:pPr>
      <w:r w:rsidRPr="00370068">
        <w:rPr>
          <w:sz w:val="28"/>
          <w:szCs w:val="28"/>
        </w:rPr>
        <w:t xml:space="preserve">Население, проживающее в 1-2 этажных жилых благоустроенных зданиях, не подключенных к канализационной сети, пользуется собственными выгребами ямами. Население, проживающее в жилых неблагоустроенных зданиях, пользуется надворными туалетами. </w:t>
      </w:r>
    </w:p>
    <w:p w:rsidR="004F568F" w:rsidRPr="00370068" w:rsidRDefault="004F568F" w:rsidP="004F568F">
      <w:pPr>
        <w:ind w:firstLine="709"/>
        <w:jc w:val="both"/>
        <w:rPr>
          <w:sz w:val="28"/>
          <w:szCs w:val="28"/>
        </w:rPr>
      </w:pPr>
      <w:r w:rsidRPr="00370068">
        <w:rPr>
          <w:sz w:val="28"/>
          <w:szCs w:val="28"/>
        </w:rPr>
        <w:t xml:space="preserve">Общая протяженность канализационной сети по улицам Дачная, Монолитная, Садовая составляет </w:t>
      </w:r>
      <w:smartTag w:uri="urn:schemas-microsoft-com:office:smarttags" w:element="metricconverter">
        <w:smartTagPr>
          <w:attr w:name="ProductID" w:val="6000 м"/>
        </w:smartTagPr>
        <w:r w:rsidRPr="00370068">
          <w:rPr>
            <w:sz w:val="28"/>
            <w:szCs w:val="28"/>
          </w:rPr>
          <w:t>6000 м</w:t>
        </w:r>
      </w:smartTag>
      <w:r w:rsidRPr="00370068">
        <w:rPr>
          <w:sz w:val="28"/>
          <w:szCs w:val="28"/>
        </w:rPr>
        <w:t xml:space="preserve">, средний диаметр </w:t>
      </w:r>
      <w:smartTag w:uri="urn:schemas-microsoft-com:office:smarttags" w:element="metricconverter">
        <w:smartTagPr>
          <w:attr w:name="ProductID" w:val="150 мм"/>
        </w:smartTagPr>
        <w:r w:rsidRPr="00370068">
          <w:rPr>
            <w:sz w:val="28"/>
            <w:szCs w:val="28"/>
          </w:rPr>
          <w:t>150 мм</w:t>
        </w:r>
      </w:smartTag>
      <w:r w:rsidRPr="00370068">
        <w:rPr>
          <w:sz w:val="28"/>
          <w:szCs w:val="28"/>
        </w:rPr>
        <w:t>. Ориентировочный общий сброс составляет 200 м</w:t>
      </w:r>
      <w:r w:rsidRPr="00370068">
        <w:rPr>
          <w:sz w:val="28"/>
          <w:szCs w:val="28"/>
          <w:vertAlign w:val="superscript"/>
        </w:rPr>
        <w:t>3</w:t>
      </w:r>
      <w:r w:rsidRPr="00370068">
        <w:rPr>
          <w:sz w:val="28"/>
          <w:szCs w:val="28"/>
        </w:rPr>
        <w:t>/сутки. Часть труб находятся в аварийном состоянии и требуют замены.</w:t>
      </w:r>
    </w:p>
    <w:p w:rsidR="0085587B" w:rsidRDefault="0085587B" w:rsidP="004F568F">
      <w:pPr>
        <w:ind w:firstLine="709"/>
        <w:jc w:val="both"/>
        <w:rPr>
          <w:b/>
          <w:bCs/>
          <w:sz w:val="28"/>
          <w:szCs w:val="28"/>
        </w:rPr>
      </w:pPr>
    </w:p>
    <w:p w:rsidR="004F568F" w:rsidRPr="00370068" w:rsidRDefault="004F568F" w:rsidP="004F568F">
      <w:pPr>
        <w:ind w:firstLine="709"/>
        <w:jc w:val="both"/>
        <w:rPr>
          <w:b/>
          <w:bCs/>
          <w:sz w:val="28"/>
          <w:szCs w:val="28"/>
        </w:rPr>
      </w:pPr>
      <w:r w:rsidRPr="00370068">
        <w:rPr>
          <w:b/>
          <w:bCs/>
          <w:sz w:val="28"/>
          <w:szCs w:val="28"/>
        </w:rPr>
        <w:t>п. Патроны</w:t>
      </w:r>
    </w:p>
    <w:p w:rsidR="004F568F" w:rsidRPr="00370068" w:rsidRDefault="004F568F" w:rsidP="004F568F">
      <w:pPr>
        <w:ind w:firstLine="709"/>
        <w:jc w:val="both"/>
        <w:rPr>
          <w:sz w:val="28"/>
          <w:szCs w:val="28"/>
        </w:rPr>
      </w:pPr>
      <w:r w:rsidRPr="00370068">
        <w:rPr>
          <w:sz w:val="28"/>
          <w:szCs w:val="28"/>
        </w:rPr>
        <w:t xml:space="preserve">Хозяйственно-фекальная канализация п. Патроны представляет собой централизованную систему водоотведения. Сточные воды от благоустроенной жилой застройки по канализационной сети, общей протяженностью более </w:t>
      </w:r>
      <w:smartTag w:uri="urn:schemas-microsoft-com:office:smarttags" w:element="metricconverter">
        <w:smartTagPr>
          <w:attr w:name="ProductID" w:val="1 км"/>
        </w:smartTagPr>
        <w:r w:rsidRPr="00370068">
          <w:rPr>
            <w:sz w:val="28"/>
            <w:szCs w:val="28"/>
          </w:rPr>
          <w:t>1 км</w:t>
        </w:r>
      </w:smartTag>
      <w:r w:rsidRPr="00370068">
        <w:rPr>
          <w:sz w:val="28"/>
          <w:szCs w:val="28"/>
        </w:rPr>
        <w:t xml:space="preserve"> поступают на канализационную насосную станцию (КНС), откуда подаются в сеть г. Иркутск и далее на очистные сооружения.</w:t>
      </w:r>
    </w:p>
    <w:p w:rsidR="004F568F" w:rsidRPr="00370068" w:rsidRDefault="004F568F" w:rsidP="004F568F">
      <w:pPr>
        <w:ind w:firstLine="709"/>
        <w:jc w:val="both"/>
        <w:rPr>
          <w:sz w:val="28"/>
          <w:szCs w:val="28"/>
        </w:rPr>
      </w:pPr>
      <w:proofErr w:type="gramStart"/>
      <w:r w:rsidRPr="00370068">
        <w:rPr>
          <w:sz w:val="28"/>
          <w:szCs w:val="28"/>
        </w:rPr>
        <w:t xml:space="preserve">Население, проживающее в 1-2 этажных жилых благоустроенных зданиях, не подключенных к канализационной сети поселка, или в неблагоустроенных зданиях, а также сельское население других населенных пунктов Ушаковского МО (деревни </w:t>
      </w:r>
      <w:proofErr w:type="spellStart"/>
      <w:r w:rsidRPr="00370068">
        <w:rPr>
          <w:sz w:val="28"/>
          <w:szCs w:val="28"/>
        </w:rPr>
        <w:t>Новолисиха</w:t>
      </w:r>
      <w:proofErr w:type="spellEnd"/>
      <w:r w:rsidRPr="00370068">
        <w:rPr>
          <w:sz w:val="28"/>
          <w:szCs w:val="28"/>
        </w:rPr>
        <w:t xml:space="preserve">, </w:t>
      </w:r>
      <w:proofErr w:type="spellStart"/>
      <w:r w:rsidRPr="00370068">
        <w:rPr>
          <w:sz w:val="28"/>
          <w:szCs w:val="28"/>
        </w:rPr>
        <w:t>Бурдаковка</w:t>
      </w:r>
      <w:proofErr w:type="spellEnd"/>
      <w:r w:rsidRPr="00370068">
        <w:rPr>
          <w:sz w:val="28"/>
          <w:szCs w:val="28"/>
        </w:rPr>
        <w:t xml:space="preserve">, Худякова, Сухая, заимка </w:t>
      </w:r>
      <w:proofErr w:type="spellStart"/>
      <w:r w:rsidRPr="00370068">
        <w:rPr>
          <w:sz w:val="28"/>
          <w:szCs w:val="28"/>
        </w:rPr>
        <w:t>Поливаниха</w:t>
      </w:r>
      <w:proofErr w:type="spellEnd"/>
      <w:r w:rsidRPr="00370068">
        <w:rPr>
          <w:sz w:val="28"/>
          <w:szCs w:val="28"/>
        </w:rPr>
        <w:t xml:space="preserve">, поселки Горячий Ключ, Добролет, </w:t>
      </w:r>
      <w:proofErr w:type="spellStart"/>
      <w:r w:rsidRPr="00370068">
        <w:rPr>
          <w:sz w:val="28"/>
          <w:szCs w:val="28"/>
        </w:rPr>
        <w:t>Лебединка</w:t>
      </w:r>
      <w:proofErr w:type="spellEnd"/>
      <w:r w:rsidRPr="00370068">
        <w:rPr>
          <w:sz w:val="28"/>
          <w:szCs w:val="28"/>
        </w:rPr>
        <w:t xml:space="preserve">, Первомайский, Светлый, Еловый, </w:t>
      </w:r>
      <w:proofErr w:type="spellStart"/>
      <w:r w:rsidRPr="00370068">
        <w:rPr>
          <w:sz w:val="28"/>
          <w:szCs w:val="28"/>
        </w:rPr>
        <w:t>м-н</w:t>
      </w:r>
      <w:proofErr w:type="spellEnd"/>
      <w:r w:rsidRPr="00370068">
        <w:rPr>
          <w:sz w:val="28"/>
          <w:szCs w:val="28"/>
        </w:rPr>
        <w:t xml:space="preserve"> Солнечный 1 и 2) пользуется собственными выгребными ямами с вывозом стоков на очистные сооружения г. Иркутск или</w:t>
      </w:r>
      <w:proofErr w:type="gramEnd"/>
      <w:r w:rsidRPr="00370068">
        <w:rPr>
          <w:sz w:val="28"/>
          <w:szCs w:val="28"/>
        </w:rPr>
        <w:t xml:space="preserve"> надворными уборными. </w:t>
      </w:r>
    </w:p>
    <w:p w:rsidR="004F568F" w:rsidRPr="00370068" w:rsidRDefault="004F568F" w:rsidP="004F568F">
      <w:pPr>
        <w:ind w:firstLine="709"/>
        <w:jc w:val="both"/>
        <w:rPr>
          <w:i/>
          <w:sz w:val="28"/>
          <w:szCs w:val="28"/>
        </w:rPr>
      </w:pPr>
    </w:p>
    <w:p w:rsidR="004F568F" w:rsidRPr="00370068" w:rsidRDefault="004F568F" w:rsidP="004F568F">
      <w:pPr>
        <w:numPr>
          <w:ilvl w:val="1"/>
          <w:numId w:val="26"/>
        </w:numPr>
        <w:jc w:val="center"/>
        <w:rPr>
          <w:b/>
          <w:sz w:val="28"/>
          <w:szCs w:val="28"/>
        </w:rPr>
      </w:pPr>
      <w:r w:rsidRPr="00370068">
        <w:rPr>
          <w:b/>
          <w:sz w:val="28"/>
          <w:szCs w:val="28"/>
        </w:rPr>
        <w:t>Описание существующих технических и технологических проблем, возникающих при водоотведении сточных вод в  поселениях</w:t>
      </w:r>
    </w:p>
    <w:p w:rsidR="004F568F" w:rsidRPr="00370068" w:rsidRDefault="004F568F" w:rsidP="004F568F">
      <w:pPr>
        <w:ind w:firstLine="709"/>
        <w:jc w:val="both"/>
        <w:rPr>
          <w:sz w:val="28"/>
          <w:szCs w:val="28"/>
        </w:rPr>
      </w:pPr>
      <w:r w:rsidRPr="00370068">
        <w:rPr>
          <w:sz w:val="28"/>
          <w:szCs w:val="28"/>
        </w:rPr>
        <w:t xml:space="preserve">В связи со стремительным развитием малоэтажного строительства на территории Ушаковского МО, в населенных пунктах с децентрализованной системой водоотведения происходит загрязнение водоемов и водоносных горизонтов, земельных территорий за счет несанкционированного сброса жидких бытовых отходов населением, промышленными предприятиями. </w:t>
      </w:r>
      <w:r w:rsidRPr="00370068">
        <w:rPr>
          <w:sz w:val="28"/>
          <w:szCs w:val="28"/>
        </w:rPr>
        <w:lastRenderedPageBreak/>
        <w:t>Организованная система по сбору жидких отходов на территории Иркутского района не предусмотрена.</w:t>
      </w:r>
    </w:p>
    <w:p w:rsidR="004F568F" w:rsidRPr="00370068" w:rsidRDefault="004F568F" w:rsidP="004F568F">
      <w:pPr>
        <w:ind w:firstLine="709"/>
        <w:jc w:val="both"/>
        <w:rPr>
          <w:sz w:val="28"/>
          <w:szCs w:val="28"/>
        </w:rPr>
      </w:pPr>
      <w:r w:rsidRPr="00370068">
        <w:rPr>
          <w:sz w:val="28"/>
          <w:szCs w:val="28"/>
        </w:rPr>
        <w:t xml:space="preserve">Отсутствие централизованной системы водоотведения в населенных пунктах является первопричиной имеющихся на сегодняшний момент проблем при отведении сточных вод. </w:t>
      </w:r>
    </w:p>
    <w:p w:rsidR="004F568F" w:rsidRPr="00370068" w:rsidRDefault="004F568F" w:rsidP="004F568F">
      <w:pPr>
        <w:ind w:firstLine="709"/>
        <w:jc w:val="both"/>
        <w:rPr>
          <w:sz w:val="28"/>
          <w:szCs w:val="28"/>
        </w:rPr>
      </w:pPr>
      <w:r w:rsidRPr="00370068">
        <w:rPr>
          <w:sz w:val="28"/>
          <w:szCs w:val="28"/>
        </w:rPr>
        <w:t xml:space="preserve">Строительство канализационного коллектора до очистных сооружений правого берега </w:t>
      </w:r>
      <w:proofErr w:type="gramStart"/>
      <w:r w:rsidRPr="00370068">
        <w:rPr>
          <w:sz w:val="28"/>
          <w:szCs w:val="28"/>
        </w:rPr>
        <w:t>г</w:t>
      </w:r>
      <w:proofErr w:type="gramEnd"/>
      <w:r w:rsidRPr="00370068">
        <w:rPr>
          <w:sz w:val="28"/>
          <w:szCs w:val="28"/>
        </w:rPr>
        <w:t xml:space="preserve">. Иркутск, реконструкция очистных сооружений, строительство сетей водоотведения в населенных пунктах Ушаковского МО, канализационных насосных станций позволит решить проблемы с </w:t>
      </w:r>
      <w:proofErr w:type="spellStart"/>
      <w:r w:rsidRPr="00370068">
        <w:rPr>
          <w:sz w:val="28"/>
          <w:szCs w:val="28"/>
        </w:rPr>
        <w:t>канализованием</w:t>
      </w:r>
      <w:proofErr w:type="spellEnd"/>
      <w:r w:rsidRPr="00370068">
        <w:rPr>
          <w:sz w:val="28"/>
          <w:szCs w:val="28"/>
        </w:rPr>
        <w:t xml:space="preserve"> районов, эксплуатацией сооружений системы водоотведения.  </w:t>
      </w:r>
    </w:p>
    <w:p w:rsidR="004F568F" w:rsidRPr="00370068" w:rsidRDefault="004F568F" w:rsidP="0085587B">
      <w:pPr>
        <w:ind w:firstLine="567"/>
        <w:jc w:val="both"/>
        <w:rPr>
          <w:sz w:val="28"/>
          <w:szCs w:val="28"/>
        </w:rPr>
      </w:pPr>
      <w:r w:rsidRPr="00370068">
        <w:rPr>
          <w:sz w:val="28"/>
          <w:szCs w:val="28"/>
        </w:rPr>
        <w:t xml:space="preserve">Существующие канализационные сети </w:t>
      </w:r>
      <w:proofErr w:type="spellStart"/>
      <w:r w:rsidRPr="00370068">
        <w:rPr>
          <w:sz w:val="28"/>
          <w:szCs w:val="28"/>
        </w:rPr>
        <w:t>населеных</w:t>
      </w:r>
      <w:proofErr w:type="spellEnd"/>
      <w:r w:rsidRPr="00370068">
        <w:rPr>
          <w:sz w:val="28"/>
          <w:szCs w:val="28"/>
        </w:rPr>
        <w:t xml:space="preserve"> пунктов Ушаковского МО имеют большой износ, сети заилены, в связи с этим на данном этапе необходимы мероприятия по их частичной замене и 100%-ой прочистке гидравлическим методом.</w:t>
      </w:r>
    </w:p>
    <w:p w:rsidR="004F568F" w:rsidRPr="00370068" w:rsidRDefault="004F568F" w:rsidP="004F568F">
      <w:pPr>
        <w:ind w:firstLine="709"/>
        <w:jc w:val="both"/>
        <w:rPr>
          <w:sz w:val="28"/>
          <w:szCs w:val="28"/>
        </w:rPr>
      </w:pPr>
      <w:r w:rsidRPr="00370068">
        <w:rPr>
          <w:sz w:val="28"/>
          <w:szCs w:val="28"/>
        </w:rPr>
        <w:t>Одной из важных проблем можно отметить недостаточное количество специальной техники по откачиванию жидких бытовых отходов из выгребных ям и прочистке существующих коллекторов, отсутствие специализированных организаций.</w:t>
      </w:r>
    </w:p>
    <w:p w:rsidR="004F568F" w:rsidRPr="00370068" w:rsidRDefault="004F568F" w:rsidP="004F568F">
      <w:pPr>
        <w:ind w:firstLine="709"/>
        <w:jc w:val="both"/>
        <w:rPr>
          <w:sz w:val="28"/>
          <w:szCs w:val="28"/>
        </w:rPr>
      </w:pPr>
    </w:p>
    <w:p w:rsidR="004F568F" w:rsidRPr="00370068" w:rsidRDefault="004F568F" w:rsidP="0085587B">
      <w:pPr>
        <w:pStyle w:val="af4"/>
        <w:spacing w:after="0"/>
        <w:ind w:left="567" w:hanging="142"/>
        <w:jc w:val="center"/>
        <w:rPr>
          <w:b/>
          <w:spacing w:val="3"/>
          <w:sz w:val="28"/>
          <w:szCs w:val="28"/>
          <w:shd w:val="clear" w:color="auto" w:fill="FFFFFF"/>
          <w:lang w:eastAsia="en-US"/>
        </w:rPr>
      </w:pPr>
      <w:r w:rsidRPr="00370068">
        <w:rPr>
          <w:b/>
          <w:sz w:val="28"/>
          <w:szCs w:val="28"/>
        </w:rPr>
        <w:t xml:space="preserve">5.3. </w:t>
      </w:r>
      <w:r>
        <w:rPr>
          <w:b/>
          <w:bCs/>
          <w:sz w:val="28"/>
          <w:szCs w:val="28"/>
        </w:rPr>
        <w:t>Планируемые территориальные</w:t>
      </w:r>
      <w:r w:rsidRPr="00370068">
        <w:rPr>
          <w:b/>
          <w:spacing w:val="3"/>
          <w:sz w:val="28"/>
          <w:szCs w:val="28"/>
          <w:shd w:val="clear" w:color="auto" w:fill="FFFFFF"/>
          <w:lang w:eastAsia="en-US"/>
        </w:rPr>
        <w:t xml:space="preserve"> баланс</w:t>
      </w:r>
      <w:r>
        <w:rPr>
          <w:b/>
          <w:spacing w:val="3"/>
          <w:sz w:val="28"/>
          <w:szCs w:val="28"/>
          <w:shd w:val="clear" w:color="auto" w:fill="FFFFFF"/>
          <w:lang w:eastAsia="en-US"/>
        </w:rPr>
        <w:t>ы</w:t>
      </w:r>
      <w:r w:rsidRPr="00370068">
        <w:rPr>
          <w:b/>
          <w:spacing w:val="3"/>
          <w:sz w:val="28"/>
          <w:szCs w:val="28"/>
          <w:shd w:val="clear" w:color="auto" w:fill="FFFFFF"/>
          <w:lang w:eastAsia="en-US"/>
        </w:rPr>
        <w:t xml:space="preserve"> </w:t>
      </w:r>
      <w:r>
        <w:rPr>
          <w:b/>
          <w:sz w:val="28"/>
          <w:szCs w:val="28"/>
        </w:rPr>
        <w:t>сточных вод в системах</w:t>
      </w:r>
      <w:r w:rsidRPr="00370068">
        <w:rPr>
          <w:b/>
          <w:sz w:val="28"/>
          <w:szCs w:val="28"/>
        </w:rPr>
        <w:t xml:space="preserve"> водоотведения</w:t>
      </w:r>
      <w:r>
        <w:rPr>
          <w:b/>
          <w:spacing w:val="3"/>
          <w:sz w:val="28"/>
          <w:szCs w:val="28"/>
          <w:shd w:val="clear" w:color="auto" w:fill="FFFFFF"/>
          <w:lang w:eastAsia="en-US"/>
        </w:rPr>
        <w:t>, с учетом прогнозируемой застройки и прогнозируемым повышением спроса</w:t>
      </w:r>
    </w:p>
    <w:p w:rsidR="004F568F" w:rsidRPr="00370068" w:rsidRDefault="004F568F" w:rsidP="004F568F">
      <w:pPr>
        <w:jc w:val="both"/>
        <w:rPr>
          <w:sz w:val="28"/>
          <w:szCs w:val="28"/>
        </w:rPr>
      </w:pPr>
      <w:r w:rsidRPr="00370068">
        <w:rPr>
          <w:sz w:val="28"/>
          <w:szCs w:val="28"/>
        </w:rPr>
        <w:t xml:space="preserve">          Население Ушаковского МО на расчетный срок с учётом непостоянного населения предусматривается в количестве 37,3 тыс. человек. При проектировании систем канализации населенных пунктов удельное среднесуточное водоотведение бытовых сточных вод от жилых зданий следует принимать равным среднесуточному водопотреблению СП 31.13330.2012 «Водоснабжение. Наружные сети и сооружения». Расчетное водоотведение бытовых сточных вод составит 22400 м</w:t>
      </w:r>
      <w:r w:rsidRPr="00370068">
        <w:rPr>
          <w:sz w:val="28"/>
          <w:szCs w:val="28"/>
          <w:vertAlign w:val="superscript"/>
        </w:rPr>
        <w:t>3</w:t>
      </w:r>
      <w:r w:rsidRPr="00370068">
        <w:rPr>
          <w:sz w:val="28"/>
          <w:szCs w:val="28"/>
        </w:rPr>
        <w:t xml:space="preserve">/сутки. </w:t>
      </w:r>
    </w:p>
    <w:p w:rsidR="004F568F" w:rsidRPr="00370068" w:rsidRDefault="004F568F" w:rsidP="004F568F">
      <w:pPr>
        <w:ind w:firstLine="547"/>
        <w:jc w:val="both"/>
        <w:rPr>
          <w:sz w:val="28"/>
          <w:szCs w:val="28"/>
        </w:rPr>
      </w:pPr>
      <w:r w:rsidRPr="00370068">
        <w:rPr>
          <w:sz w:val="28"/>
          <w:szCs w:val="28"/>
        </w:rPr>
        <w:t>Сведения об ожидаемом образовании и поступлении на очистные сооружения сточных вод приведены в таблице №12</w:t>
      </w:r>
    </w:p>
    <w:p w:rsidR="004F568F" w:rsidRDefault="004F568F" w:rsidP="004F568F">
      <w:pPr>
        <w:rPr>
          <w:sz w:val="28"/>
          <w:szCs w:val="28"/>
        </w:rPr>
      </w:pPr>
    </w:p>
    <w:p w:rsidR="00420872" w:rsidRDefault="00420872" w:rsidP="004F568F">
      <w:pPr>
        <w:rPr>
          <w:sz w:val="28"/>
          <w:szCs w:val="28"/>
        </w:rPr>
      </w:pPr>
    </w:p>
    <w:p w:rsidR="00420872" w:rsidRDefault="00420872" w:rsidP="004F568F">
      <w:pPr>
        <w:rPr>
          <w:sz w:val="28"/>
          <w:szCs w:val="28"/>
        </w:rPr>
      </w:pPr>
    </w:p>
    <w:p w:rsidR="00420872" w:rsidRDefault="00420872" w:rsidP="004F568F">
      <w:pPr>
        <w:rPr>
          <w:sz w:val="28"/>
          <w:szCs w:val="28"/>
        </w:rPr>
      </w:pPr>
    </w:p>
    <w:p w:rsidR="00420872" w:rsidRDefault="00420872" w:rsidP="004F568F">
      <w:pPr>
        <w:rPr>
          <w:sz w:val="28"/>
          <w:szCs w:val="28"/>
        </w:rPr>
      </w:pPr>
    </w:p>
    <w:p w:rsidR="00420872" w:rsidRDefault="00420872" w:rsidP="004F568F">
      <w:pPr>
        <w:rPr>
          <w:sz w:val="28"/>
          <w:szCs w:val="28"/>
        </w:rPr>
      </w:pPr>
    </w:p>
    <w:p w:rsidR="00420872" w:rsidRDefault="00420872" w:rsidP="004F568F">
      <w:pPr>
        <w:rPr>
          <w:sz w:val="28"/>
          <w:szCs w:val="28"/>
        </w:rPr>
      </w:pPr>
    </w:p>
    <w:p w:rsidR="00420872" w:rsidRDefault="00420872" w:rsidP="004F568F">
      <w:pPr>
        <w:rPr>
          <w:sz w:val="28"/>
          <w:szCs w:val="28"/>
        </w:rPr>
      </w:pPr>
    </w:p>
    <w:p w:rsidR="0085587B" w:rsidRDefault="0085587B" w:rsidP="004F568F">
      <w:pPr>
        <w:rPr>
          <w:sz w:val="28"/>
          <w:szCs w:val="28"/>
        </w:rPr>
      </w:pPr>
    </w:p>
    <w:p w:rsidR="0085587B" w:rsidRDefault="0085587B" w:rsidP="004F568F">
      <w:pPr>
        <w:rPr>
          <w:sz w:val="28"/>
          <w:szCs w:val="28"/>
        </w:rPr>
      </w:pPr>
    </w:p>
    <w:p w:rsidR="0085587B" w:rsidRDefault="0085587B" w:rsidP="004F568F">
      <w:pPr>
        <w:rPr>
          <w:sz w:val="28"/>
          <w:szCs w:val="28"/>
        </w:rPr>
      </w:pPr>
    </w:p>
    <w:p w:rsidR="0085587B" w:rsidRDefault="0085587B" w:rsidP="004F568F">
      <w:pPr>
        <w:rPr>
          <w:sz w:val="28"/>
          <w:szCs w:val="28"/>
        </w:rPr>
      </w:pPr>
    </w:p>
    <w:p w:rsidR="0085587B" w:rsidRDefault="0085587B" w:rsidP="004F568F">
      <w:pPr>
        <w:rPr>
          <w:sz w:val="28"/>
          <w:szCs w:val="28"/>
        </w:rPr>
      </w:pPr>
    </w:p>
    <w:p w:rsidR="0085587B" w:rsidRPr="00370068" w:rsidRDefault="0085587B" w:rsidP="004F568F">
      <w:pPr>
        <w:rPr>
          <w:sz w:val="28"/>
          <w:szCs w:val="28"/>
        </w:rPr>
      </w:pPr>
    </w:p>
    <w:p w:rsidR="004F568F" w:rsidRPr="00370068" w:rsidRDefault="004F568F" w:rsidP="004F568F">
      <w:pPr>
        <w:ind w:firstLine="550"/>
        <w:jc w:val="right"/>
        <w:rPr>
          <w:sz w:val="28"/>
          <w:szCs w:val="28"/>
        </w:rPr>
      </w:pPr>
      <w:r w:rsidRPr="00370068">
        <w:rPr>
          <w:sz w:val="28"/>
          <w:szCs w:val="28"/>
        </w:rPr>
        <w:lastRenderedPageBreak/>
        <w:t>Таблица №12</w:t>
      </w:r>
    </w:p>
    <w:tbl>
      <w:tblPr>
        <w:tblW w:w="9046" w:type="dxa"/>
        <w:jc w:val="center"/>
        <w:tblLayout w:type="fixed"/>
        <w:tblLook w:val="04A0"/>
      </w:tblPr>
      <w:tblGrid>
        <w:gridCol w:w="25"/>
        <w:gridCol w:w="2940"/>
        <w:gridCol w:w="1134"/>
        <w:gridCol w:w="1276"/>
        <w:gridCol w:w="992"/>
        <w:gridCol w:w="87"/>
        <w:gridCol w:w="1047"/>
        <w:gridCol w:w="1492"/>
        <w:gridCol w:w="53"/>
      </w:tblGrid>
      <w:tr w:rsidR="004F568F" w:rsidRPr="00370068" w:rsidTr="004F568F">
        <w:trPr>
          <w:gridBefore w:val="1"/>
          <w:wBefore w:w="25" w:type="dxa"/>
          <w:cantSplit/>
          <w:trHeight w:val="2158"/>
          <w:jc w:val="center"/>
        </w:trPr>
        <w:tc>
          <w:tcPr>
            <w:tcW w:w="2940"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Населенные пункты</w:t>
            </w:r>
          </w:p>
        </w:tc>
        <w:tc>
          <w:tcPr>
            <w:tcW w:w="1134"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Население, тыс. чел.</w:t>
            </w:r>
          </w:p>
        </w:tc>
        <w:tc>
          <w:tcPr>
            <w:tcW w:w="1276"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 xml:space="preserve">Удельное среднесуточное водоотведение, </w:t>
            </w:r>
            <w:proofErr w:type="gramStart"/>
            <w:r w:rsidRPr="00EA6757">
              <w:rPr>
                <w:sz w:val="20"/>
                <w:szCs w:val="20"/>
              </w:rPr>
              <w:t>л</w:t>
            </w:r>
            <w:proofErr w:type="gramEnd"/>
            <w:r w:rsidRPr="00EA6757">
              <w:rPr>
                <w:sz w:val="20"/>
                <w:szCs w:val="20"/>
              </w:rPr>
              <w:t>/</w:t>
            </w:r>
            <w:proofErr w:type="spellStart"/>
            <w:r w:rsidRPr="00EA6757">
              <w:rPr>
                <w:sz w:val="20"/>
                <w:szCs w:val="20"/>
              </w:rPr>
              <w:t>сут</w:t>
            </w:r>
            <w:proofErr w:type="spellEnd"/>
          </w:p>
          <w:p w:rsidR="004F568F" w:rsidRPr="00EA6757" w:rsidRDefault="004F568F" w:rsidP="004F568F">
            <w:pPr>
              <w:ind w:left="113" w:right="113"/>
              <w:jc w:val="center"/>
              <w:rPr>
                <w:sz w:val="20"/>
                <w:szCs w:val="20"/>
              </w:rPr>
            </w:pPr>
            <w:r w:rsidRPr="00EA6757">
              <w:rPr>
                <w:sz w:val="20"/>
                <w:szCs w:val="20"/>
              </w:rPr>
              <w:t>на человека</w:t>
            </w:r>
          </w:p>
        </w:tc>
        <w:tc>
          <w:tcPr>
            <w:tcW w:w="1079"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Коэффициент             на промышленные нужды</w:t>
            </w:r>
          </w:p>
        </w:tc>
        <w:tc>
          <w:tcPr>
            <w:tcW w:w="104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Коэффициент суточной неравномерности</w:t>
            </w:r>
          </w:p>
        </w:tc>
        <w:tc>
          <w:tcPr>
            <w:tcW w:w="1545"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4F568F" w:rsidRPr="00EA6757" w:rsidRDefault="004F568F" w:rsidP="004F568F">
            <w:pPr>
              <w:ind w:left="113" w:right="113"/>
              <w:jc w:val="center"/>
              <w:rPr>
                <w:sz w:val="20"/>
                <w:szCs w:val="20"/>
              </w:rPr>
            </w:pPr>
            <w:r w:rsidRPr="00EA6757">
              <w:rPr>
                <w:sz w:val="20"/>
                <w:szCs w:val="20"/>
              </w:rPr>
              <w:t>Расчетное водоотведение бытовых стоков м</w:t>
            </w:r>
            <w:r w:rsidRPr="00EA6757">
              <w:rPr>
                <w:sz w:val="20"/>
                <w:szCs w:val="20"/>
                <w:vertAlign w:val="superscript"/>
              </w:rPr>
              <w:t>3</w:t>
            </w:r>
            <w:r w:rsidRPr="00EA6757">
              <w:rPr>
                <w:sz w:val="20"/>
                <w:szCs w:val="20"/>
              </w:rPr>
              <w:t>/</w:t>
            </w:r>
            <w:proofErr w:type="spellStart"/>
            <w:r w:rsidRPr="00EA6757">
              <w:rPr>
                <w:sz w:val="20"/>
                <w:szCs w:val="20"/>
              </w:rPr>
              <w:t>сут</w:t>
            </w:r>
            <w:proofErr w:type="spellEnd"/>
          </w:p>
        </w:tc>
      </w:tr>
      <w:tr w:rsidR="004F568F" w:rsidRPr="00370068" w:rsidTr="004F568F">
        <w:trPr>
          <w:gridAfter w:val="1"/>
          <w:wAfter w:w="53" w:type="dxa"/>
          <w:trHeight w:val="315"/>
          <w:jc w:val="center"/>
        </w:trPr>
        <w:tc>
          <w:tcPr>
            <w:tcW w:w="8993" w:type="dxa"/>
            <w:gridSpan w:val="8"/>
            <w:tcBorders>
              <w:top w:val="nil"/>
              <w:left w:val="single" w:sz="4" w:space="0" w:color="auto"/>
              <w:bottom w:val="single" w:sz="4" w:space="0" w:color="auto"/>
              <w:right w:val="single" w:sz="4" w:space="0" w:color="auto"/>
            </w:tcBorders>
            <w:shd w:val="clear" w:color="auto" w:fill="auto"/>
            <w:vAlign w:val="center"/>
          </w:tcPr>
          <w:p w:rsidR="004F568F" w:rsidRPr="00370068" w:rsidRDefault="004F568F" w:rsidP="004F568F">
            <w:pPr>
              <w:ind w:firstLine="34"/>
              <w:jc w:val="center"/>
              <w:rPr>
                <w:sz w:val="28"/>
                <w:szCs w:val="28"/>
              </w:rPr>
            </w:pPr>
            <w:r w:rsidRPr="00370068">
              <w:rPr>
                <w:sz w:val="28"/>
                <w:szCs w:val="28"/>
              </w:rPr>
              <w:t>Объекты существующих населенных пунктов</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vAlign w:val="center"/>
          </w:tcPr>
          <w:p w:rsidR="004F568F" w:rsidRPr="00370068" w:rsidRDefault="004F568F" w:rsidP="004F568F">
            <w:pPr>
              <w:ind w:left="34"/>
              <w:jc w:val="center"/>
              <w:rPr>
                <w:sz w:val="28"/>
                <w:szCs w:val="28"/>
              </w:rPr>
            </w:pPr>
            <w:r w:rsidRPr="00370068">
              <w:rPr>
                <w:sz w:val="28"/>
                <w:szCs w:val="28"/>
              </w:rPr>
              <w:t>п</w:t>
            </w:r>
            <w:proofErr w:type="gramStart"/>
            <w:r w:rsidRPr="00370068">
              <w:rPr>
                <w:sz w:val="28"/>
                <w:szCs w:val="28"/>
              </w:rPr>
              <w:t>.П</w:t>
            </w:r>
            <w:proofErr w:type="gramEnd"/>
            <w:r w:rsidRPr="00370068">
              <w:rPr>
                <w:sz w:val="28"/>
                <w:szCs w:val="28"/>
              </w:rPr>
              <w:t>атроны</w:t>
            </w:r>
          </w:p>
        </w:tc>
        <w:tc>
          <w:tcPr>
            <w:tcW w:w="1134"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0,7</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64.3</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0,9</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193</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4,6</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200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1316</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0.7</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200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200</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д</w:t>
            </w:r>
            <w:proofErr w:type="gramStart"/>
            <w:r w:rsidRPr="00370068">
              <w:rPr>
                <w:sz w:val="28"/>
                <w:szCs w:val="28"/>
              </w:rPr>
              <w:t>.Х</w:t>
            </w:r>
            <w:proofErr w:type="gramEnd"/>
            <w:r w:rsidRPr="00370068">
              <w:rPr>
                <w:sz w:val="28"/>
                <w:szCs w:val="28"/>
              </w:rPr>
              <w:t>удякова</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0,6</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129</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мкр</w:t>
            </w:r>
            <w:proofErr w:type="gramStart"/>
            <w:r w:rsidRPr="00370068">
              <w:rPr>
                <w:sz w:val="28"/>
                <w:szCs w:val="28"/>
              </w:rPr>
              <w:t>.С</w:t>
            </w:r>
            <w:proofErr w:type="gramEnd"/>
            <w:r w:rsidRPr="00370068">
              <w:rPr>
                <w:sz w:val="28"/>
                <w:szCs w:val="28"/>
              </w:rPr>
              <w:t>олнечные1,2</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0,6</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129</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п</w:t>
            </w:r>
            <w:proofErr w:type="gramStart"/>
            <w:r w:rsidRPr="00370068">
              <w:rPr>
                <w:sz w:val="28"/>
                <w:szCs w:val="28"/>
              </w:rPr>
              <w:t>.Е</w:t>
            </w:r>
            <w:proofErr w:type="gramEnd"/>
            <w:r w:rsidRPr="00370068">
              <w:rPr>
                <w:sz w:val="28"/>
                <w:szCs w:val="28"/>
              </w:rPr>
              <w:t>ловый</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13.1</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5620</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з</w:t>
            </w:r>
            <w:proofErr w:type="gramStart"/>
            <w:r w:rsidRPr="00370068">
              <w:rPr>
                <w:sz w:val="28"/>
                <w:szCs w:val="28"/>
              </w:rPr>
              <w:t>.П</w:t>
            </w:r>
            <w:proofErr w:type="gramEnd"/>
            <w:r w:rsidRPr="00370068">
              <w:rPr>
                <w:sz w:val="28"/>
                <w:szCs w:val="28"/>
              </w:rPr>
              <w:t>оливаниха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0,1</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21.4</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п</w:t>
            </w:r>
            <w:proofErr w:type="gramStart"/>
            <w:r w:rsidRPr="00370068">
              <w:rPr>
                <w:sz w:val="28"/>
                <w:szCs w:val="28"/>
              </w:rPr>
              <w:t>.Д</w:t>
            </w:r>
            <w:proofErr w:type="gramEnd"/>
            <w:r w:rsidRPr="00370068">
              <w:rPr>
                <w:sz w:val="28"/>
                <w:szCs w:val="28"/>
              </w:rPr>
              <w:t>обролёт</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0,2</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42.9</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п</w:t>
            </w:r>
            <w:proofErr w:type="gramStart"/>
            <w:r w:rsidRPr="00370068">
              <w:rPr>
                <w:sz w:val="28"/>
                <w:szCs w:val="28"/>
              </w:rPr>
              <w:t>.Г</w:t>
            </w:r>
            <w:proofErr w:type="gramEnd"/>
            <w:r w:rsidRPr="00370068">
              <w:rPr>
                <w:sz w:val="28"/>
                <w:szCs w:val="28"/>
              </w:rPr>
              <w:t>орячий Ключ</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0,8</w:t>
            </w:r>
          </w:p>
        </w:tc>
        <w:tc>
          <w:tcPr>
            <w:tcW w:w="1276"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172</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Итого</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21.9</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7888</w:t>
            </w:r>
          </w:p>
        </w:tc>
      </w:tr>
      <w:tr w:rsidR="004F568F" w:rsidRPr="00370068" w:rsidTr="004F568F">
        <w:trPr>
          <w:gridAfter w:val="1"/>
          <w:wAfter w:w="53" w:type="dxa"/>
          <w:trHeight w:val="315"/>
          <w:jc w:val="center"/>
        </w:trPr>
        <w:tc>
          <w:tcPr>
            <w:tcW w:w="8993" w:type="dxa"/>
            <w:gridSpan w:val="8"/>
            <w:tcBorders>
              <w:top w:val="nil"/>
              <w:left w:val="single" w:sz="4" w:space="0" w:color="auto"/>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Объекты РЖС</w:t>
            </w:r>
          </w:p>
        </w:tc>
      </w:tr>
      <w:tr w:rsidR="004F568F" w:rsidRPr="00370068" w:rsidTr="004F568F">
        <w:trPr>
          <w:gridAfter w:val="1"/>
          <w:wAfter w:w="53" w:type="dxa"/>
          <w:trHeight w:val="315"/>
          <w:jc w:val="center"/>
        </w:trPr>
        <w:tc>
          <w:tcPr>
            <w:tcW w:w="2965" w:type="dxa"/>
            <w:gridSpan w:val="2"/>
            <w:tcBorders>
              <w:top w:val="single" w:sz="4" w:space="0" w:color="auto"/>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п</w:t>
            </w:r>
            <w:proofErr w:type="gramStart"/>
            <w:r w:rsidRPr="00370068">
              <w:rPr>
                <w:sz w:val="28"/>
                <w:szCs w:val="28"/>
              </w:rPr>
              <w:t>.П</w:t>
            </w:r>
            <w:proofErr w:type="gramEnd"/>
            <w:r w:rsidRPr="00370068">
              <w:rPr>
                <w:sz w:val="28"/>
                <w:szCs w:val="28"/>
              </w:rPr>
              <w:t>атроны</w:t>
            </w:r>
          </w:p>
        </w:tc>
        <w:tc>
          <w:tcPr>
            <w:tcW w:w="1134" w:type="dxa"/>
            <w:tcBorders>
              <w:top w:val="single" w:sz="4" w:space="0" w:color="auto"/>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0,75</w:t>
            </w:r>
          </w:p>
        </w:tc>
        <w:tc>
          <w:tcPr>
            <w:tcW w:w="1276" w:type="dxa"/>
            <w:tcBorders>
              <w:top w:val="single" w:sz="4" w:space="0" w:color="auto"/>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300</w:t>
            </w:r>
          </w:p>
        </w:tc>
        <w:tc>
          <w:tcPr>
            <w:tcW w:w="992" w:type="dxa"/>
            <w:tcBorders>
              <w:top w:val="single" w:sz="4" w:space="0" w:color="auto"/>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single" w:sz="4" w:space="0" w:color="auto"/>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single" w:sz="4" w:space="0" w:color="auto"/>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321.75</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3,3</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1416</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9,2</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3947</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2.2</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944</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Итого</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15.45</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6629</w:t>
            </w:r>
          </w:p>
        </w:tc>
      </w:tr>
      <w:tr w:rsidR="004F568F" w:rsidRPr="00370068" w:rsidTr="004F568F">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4F568F" w:rsidRPr="00370068" w:rsidRDefault="004F568F" w:rsidP="004F568F">
            <w:pPr>
              <w:ind w:left="34"/>
              <w:jc w:val="center"/>
              <w:rPr>
                <w:sz w:val="28"/>
                <w:szCs w:val="28"/>
              </w:rPr>
            </w:pPr>
            <w:r w:rsidRPr="00370068">
              <w:rPr>
                <w:sz w:val="28"/>
                <w:szCs w:val="28"/>
              </w:rPr>
              <w:t>Всего по МО</w:t>
            </w:r>
          </w:p>
        </w:tc>
        <w:tc>
          <w:tcPr>
            <w:tcW w:w="1134"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r w:rsidRPr="00370068">
              <w:rPr>
                <w:sz w:val="28"/>
                <w:szCs w:val="28"/>
              </w:rPr>
              <w:t>37.3</w:t>
            </w:r>
          </w:p>
        </w:tc>
        <w:tc>
          <w:tcPr>
            <w:tcW w:w="1276"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4F568F" w:rsidRPr="00370068" w:rsidRDefault="004F568F" w:rsidP="004F568F">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4F568F" w:rsidRPr="00370068" w:rsidRDefault="004F568F" w:rsidP="004F568F">
            <w:pPr>
              <w:ind w:firstLine="34"/>
              <w:jc w:val="center"/>
              <w:rPr>
                <w:sz w:val="28"/>
                <w:szCs w:val="28"/>
              </w:rPr>
            </w:pPr>
            <w:r w:rsidRPr="00370068">
              <w:rPr>
                <w:sz w:val="28"/>
                <w:szCs w:val="28"/>
              </w:rPr>
              <w:t>14517</w:t>
            </w:r>
          </w:p>
        </w:tc>
      </w:tr>
    </w:tbl>
    <w:p w:rsidR="004F568F" w:rsidRPr="00370068" w:rsidRDefault="004F568F" w:rsidP="004F568F">
      <w:pPr>
        <w:rPr>
          <w:b/>
          <w:sz w:val="28"/>
          <w:szCs w:val="28"/>
          <w:highlight w:val="yellow"/>
        </w:rPr>
      </w:pPr>
      <w:bookmarkStart w:id="55" w:name="_Toc220824644"/>
      <w:bookmarkEnd w:id="54"/>
    </w:p>
    <w:p w:rsidR="004F568F" w:rsidRPr="00370068" w:rsidRDefault="004F568F" w:rsidP="004F568F">
      <w:pPr>
        <w:ind w:firstLine="550"/>
        <w:jc w:val="center"/>
        <w:rPr>
          <w:b/>
          <w:sz w:val="28"/>
          <w:szCs w:val="28"/>
          <w:highlight w:val="yellow"/>
        </w:rPr>
      </w:pPr>
      <w:r w:rsidRPr="00370068">
        <w:rPr>
          <w:b/>
          <w:sz w:val="28"/>
          <w:szCs w:val="28"/>
        </w:rPr>
        <w:t xml:space="preserve">5.4. </w:t>
      </w:r>
      <w:r>
        <w:rPr>
          <w:b/>
          <w:sz w:val="28"/>
          <w:szCs w:val="28"/>
        </w:rPr>
        <w:t>Мероприятия</w:t>
      </w:r>
      <w:r w:rsidRPr="00370068">
        <w:rPr>
          <w:b/>
          <w:sz w:val="28"/>
          <w:szCs w:val="28"/>
        </w:rPr>
        <w:t xml:space="preserve"> по строительству, реконструкции и модернизации (техническому перевооружению) объектов централ</w:t>
      </w:r>
      <w:r>
        <w:rPr>
          <w:b/>
          <w:sz w:val="28"/>
          <w:szCs w:val="28"/>
        </w:rPr>
        <w:t>изованной системы водоотведения, направленные на качественное и бесперебойное водоотведение объектов капитального строительства</w:t>
      </w:r>
    </w:p>
    <w:p w:rsidR="004F568F" w:rsidRPr="00370068" w:rsidRDefault="004F568F" w:rsidP="004F568F">
      <w:pPr>
        <w:ind w:firstLine="550"/>
        <w:jc w:val="both"/>
        <w:rPr>
          <w:sz w:val="28"/>
          <w:szCs w:val="28"/>
        </w:rPr>
      </w:pPr>
      <w:r w:rsidRPr="00370068">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Такая система включают в себя следующие объекты: канализационные очистные сооружения (КОС), насосные станции (КНС) и канализационные сети с колодцами. Водоотведение населённых пунктов проектируется на уровне водопотребления.  </w:t>
      </w:r>
    </w:p>
    <w:p w:rsidR="004F568F" w:rsidRPr="001869FC" w:rsidRDefault="004F568F" w:rsidP="004F568F">
      <w:pPr>
        <w:numPr>
          <w:ilvl w:val="0"/>
          <w:numId w:val="22"/>
        </w:numPr>
        <w:ind w:left="0"/>
        <w:jc w:val="both"/>
        <w:rPr>
          <w:sz w:val="28"/>
          <w:szCs w:val="28"/>
        </w:rPr>
      </w:pPr>
      <w:r w:rsidRPr="001869FC">
        <w:rPr>
          <w:i/>
          <w:sz w:val="28"/>
          <w:szCs w:val="28"/>
        </w:rPr>
        <w:t>В связи с этим,</w:t>
      </w:r>
      <w:r w:rsidRPr="001869FC">
        <w:rPr>
          <w:sz w:val="28"/>
          <w:szCs w:val="28"/>
        </w:rPr>
        <w:t xml:space="preserve"> в первую очередь для организации централизованной системы водоотведения в населенных пунктах Ушаковского МО предусматривается строительство системы водоотведения с последующим сбросом в очистные сооружения, расположенными в Правобережном округе г. Иркутска. </w:t>
      </w:r>
    </w:p>
    <w:p w:rsidR="004F568F" w:rsidRPr="00370068" w:rsidRDefault="004F568F" w:rsidP="004F568F">
      <w:pPr>
        <w:ind w:firstLine="709"/>
        <w:jc w:val="both"/>
        <w:rPr>
          <w:sz w:val="28"/>
          <w:szCs w:val="28"/>
        </w:rPr>
      </w:pPr>
      <w:r w:rsidRPr="00370068">
        <w:rPr>
          <w:sz w:val="28"/>
          <w:szCs w:val="28"/>
        </w:rPr>
        <w:t xml:space="preserve">Согласно схемы водоснабжения и водоотведения </w:t>
      </w:r>
      <w:proofErr w:type="gramStart"/>
      <w:r w:rsidRPr="00370068">
        <w:rPr>
          <w:sz w:val="28"/>
          <w:szCs w:val="28"/>
        </w:rPr>
        <w:t>г</w:t>
      </w:r>
      <w:proofErr w:type="gramEnd"/>
      <w:r w:rsidRPr="00370068">
        <w:rPr>
          <w:sz w:val="28"/>
          <w:szCs w:val="28"/>
        </w:rPr>
        <w:t xml:space="preserve">. Иркутска и Иркутского района на 2015, 2020 и 2025 годы, разработанной ОАО </w:t>
      </w:r>
      <w:r w:rsidRPr="00370068">
        <w:rPr>
          <w:sz w:val="28"/>
          <w:szCs w:val="28"/>
        </w:rPr>
        <w:lastRenderedPageBreak/>
        <w:t>«</w:t>
      </w:r>
      <w:proofErr w:type="spellStart"/>
      <w:r w:rsidRPr="00370068">
        <w:rPr>
          <w:sz w:val="28"/>
          <w:szCs w:val="28"/>
        </w:rPr>
        <w:t>МосводоканалНИИпроект</w:t>
      </w:r>
      <w:proofErr w:type="spellEnd"/>
      <w:r w:rsidRPr="00370068">
        <w:rPr>
          <w:sz w:val="28"/>
          <w:szCs w:val="28"/>
        </w:rPr>
        <w:t xml:space="preserve">» и утвержденной постановлением администрации г. Иркутска № 031-06-249/14 от 12.03.2014, сточные воды от населенных пунктов Иркутского района предполагается сбрасывать в канализационную сеть г. Иркутска с последующей очисткой на сооружениях Правого берега. </w:t>
      </w:r>
    </w:p>
    <w:p w:rsidR="004F568F" w:rsidRPr="00370068" w:rsidRDefault="004F568F" w:rsidP="004F568F">
      <w:pPr>
        <w:ind w:firstLine="567"/>
        <w:jc w:val="both"/>
        <w:rPr>
          <w:sz w:val="28"/>
          <w:szCs w:val="28"/>
        </w:rPr>
      </w:pPr>
      <w:r w:rsidRPr="00370068">
        <w:rPr>
          <w:sz w:val="28"/>
          <w:szCs w:val="28"/>
        </w:rPr>
        <w:t xml:space="preserve">В условиях развития города в период до 2025 года существующая система водоотведения </w:t>
      </w:r>
      <w:proofErr w:type="gramStart"/>
      <w:r w:rsidRPr="00370068">
        <w:rPr>
          <w:sz w:val="28"/>
          <w:szCs w:val="28"/>
        </w:rPr>
        <w:t>г</w:t>
      </w:r>
      <w:proofErr w:type="gramEnd"/>
      <w:r w:rsidRPr="00370068">
        <w:rPr>
          <w:sz w:val="28"/>
          <w:szCs w:val="28"/>
        </w:rPr>
        <w:t xml:space="preserve">. Иркутск позволяет обеспечить </w:t>
      </w:r>
      <w:proofErr w:type="spellStart"/>
      <w:r w:rsidRPr="00370068">
        <w:rPr>
          <w:sz w:val="28"/>
          <w:szCs w:val="28"/>
        </w:rPr>
        <w:t>канализование</w:t>
      </w:r>
      <w:proofErr w:type="spellEnd"/>
      <w:r w:rsidRPr="00370068">
        <w:rPr>
          <w:sz w:val="28"/>
          <w:szCs w:val="28"/>
        </w:rPr>
        <w:t xml:space="preserve"> дополнительно подключенных потребителей (населенные пункты Иркутского района) с сохранением существующей схемы подачи сточной жидкости на городские очистные сооружения.</w:t>
      </w:r>
    </w:p>
    <w:p w:rsidR="004F568F" w:rsidRPr="00370068" w:rsidRDefault="004F568F" w:rsidP="004F568F">
      <w:pPr>
        <w:ind w:firstLine="567"/>
        <w:jc w:val="both"/>
        <w:rPr>
          <w:rFonts w:eastAsia="TimesNewRoman"/>
          <w:sz w:val="28"/>
          <w:szCs w:val="28"/>
        </w:rPr>
      </w:pPr>
      <w:r w:rsidRPr="00370068">
        <w:rPr>
          <w:rFonts w:eastAsia="TimesNewRoman"/>
          <w:sz w:val="28"/>
          <w:szCs w:val="28"/>
        </w:rPr>
        <w:t xml:space="preserve">Техническое состояние физически и технологически устаревших сооружений, значительная их перегрузка по объему поступающих сточных вод </w:t>
      </w:r>
      <w:r w:rsidRPr="00370068">
        <w:rPr>
          <w:sz w:val="28"/>
          <w:szCs w:val="28"/>
        </w:rPr>
        <w:t>(</w:t>
      </w:r>
      <w:r w:rsidRPr="00370068">
        <w:rPr>
          <w:rFonts w:eastAsia="TimesNewRoman"/>
          <w:sz w:val="28"/>
          <w:szCs w:val="28"/>
        </w:rPr>
        <w:t>при проектной мощности правобережных очистных сооружений 130 тыс. м</w:t>
      </w:r>
      <w:r w:rsidRPr="00370068">
        <w:rPr>
          <w:rFonts w:eastAsia="TimesNewRoman"/>
          <w:sz w:val="28"/>
          <w:szCs w:val="28"/>
          <w:vertAlign w:val="superscript"/>
        </w:rPr>
        <w:t>3</w:t>
      </w:r>
      <w:r w:rsidRPr="00370068">
        <w:rPr>
          <w:rFonts w:eastAsia="TimesNewRoman"/>
          <w:sz w:val="28"/>
          <w:szCs w:val="28"/>
        </w:rPr>
        <w:t>/сутки, фактическое поступление превышает на 3-10%</w:t>
      </w:r>
      <w:r w:rsidRPr="00370068">
        <w:rPr>
          <w:sz w:val="28"/>
          <w:szCs w:val="28"/>
        </w:rPr>
        <w:t>)</w:t>
      </w:r>
      <w:r w:rsidRPr="00370068">
        <w:rPr>
          <w:rFonts w:eastAsia="TimesNewRoman"/>
          <w:sz w:val="28"/>
          <w:szCs w:val="28"/>
        </w:rPr>
        <w:t xml:space="preserve"> не может не сказываться на качестве очистки сточных вод. Состояние технологического оборудования не позволяет проводить очистку сточных вод до показателей, установленных соответствующими природоохранными требованиями. </w:t>
      </w:r>
      <w:proofErr w:type="gramStart"/>
      <w:r w:rsidRPr="00370068">
        <w:rPr>
          <w:rFonts w:eastAsia="TimesNewRoman"/>
          <w:sz w:val="28"/>
          <w:szCs w:val="28"/>
        </w:rPr>
        <w:t>Стоки, сбрасываемые с очистных сооружений в реку Ангара, имеют превышение допустимых норм по таким показателям, как: взвешенные вещества, БПК полное (биохимическое потребление кислорода), аммоний солевой, нитриты, фосфаты, фенолы, алюминий.</w:t>
      </w:r>
      <w:proofErr w:type="gramEnd"/>
    </w:p>
    <w:p w:rsidR="004F568F" w:rsidRPr="00370068" w:rsidRDefault="004F568F" w:rsidP="004F568F">
      <w:pPr>
        <w:pStyle w:val="15"/>
        <w:ind w:firstLine="360"/>
        <w:jc w:val="both"/>
        <w:rPr>
          <w:rFonts w:ascii="Times New Roman" w:eastAsia="TimesNewRoman" w:hAnsi="Times New Roman"/>
          <w:sz w:val="28"/>
          <w:szCs w:val="28"/>
        </w:rPr>
      </w:pPr>
      <w:r w:rsidRPr="00370068">
        <w:rPr>
          <w:rFonts w:ascii="Times New Roman" w:eastAsia="TimesNewRoman" w:hAnsi="Times New Roman"/>
          <w:sz w:val="28"/>
          <w:szCs w:val="28"/>
        </w:rPr>
        <w:t xml:space="preserve">  Со времени проектирования и строительства существенно изменились требования к качеству очистки и перечень нормируемых показателей. </w:t>
      </w:r>
    </w:p>
    <w:p w:rsidR="004F568F" w:rsidRPr="00370068" w:rsidRDefault="004F568F" w:rsidP="004F568F">
      <w:pPr>
        <w:pStyle w:val="15"/>
        <w:ind w:firstLine="360"/>
        <w:jc w:val="both"/>
        <w:rPr>
          <w:rFonts w:ascii="Times New Roman" w:eastAsia="TimesNewRoman" w:hAnsi="Times New Roman"/>
          <w:sz w:val="28"/>
          <w:szCs w:val="28"/>
        </w:rPr>
      </w:pPr>
      <w:r w:rsidRPr="00370068">
        <w:rPr>
          <w:rFonts w:ascii="Times New Roman" w:eastAsia="TimesNewRoman" w:hAnsi="Times New Roman"/>
          <w:sz w:val="28"/>
          <w:szCs w:val="28"/>
        </w:rPr>
        <w:t>Существующая технология не приспособлена для удаления биогенных элементов (азота и фосфора), а набор сооружений не может обеспечить столь высокие показатели без наличия доочистки.</w:t>
      </w:r>
    </w:p>
    <w:p w:rsidR="004F568F" w:rsidRPr="00370068" w:rsidRDefault="004F568F" w:rsidP="004F568F">
      <w:pPr>
        <w:pStyle w:val="15"/>
        <w:ind w:firstLine="360"/>
        <w:jc w:val="both"/>
        <w:rPr>
          <w:rFonts w:ascii="Times New Roman" w:eastAsia="TimesNewRoman" w:hAnsi="Times New Roman"/>
          <w:sz w:val="28"/>
          <w:szCs w:val="28"/>
        </w:rPr>
      </w:pPr>
      <w:r w:rsidRPr="00370068">
        <w:rPr>
          <w:rFonts w:ascii="Times New Roman" w:eastAsia="TimesNewRoman" w:hAnsi="Times New Roman"/>
          <w:sz w:val="28"/>
          <w:szCs w:val="28"/>
        </w:rPr>
        <w:t xml:space="preserve">  В связи с этим происходит постепенное загрязнение реки Ангара – источника питьевого водоснабжения населения городов Иркутской области, расположенных ниже по течению реки, что противоречит Концепции Федеральной целевой программы «Обеспечения населения России питьевой водой».</w:t>
      </w:r>
    </w:p>
    <w:p w:rsidR="004F568F" w:rsidRPr="00370068" w:rsidRDefault="004F568F" w:rsidP="004F568F">
      <w:pPr>
        <w:ind w:firstLine="567"/>
        <w:jc w:val="both"/>
        <w:rPr>
          <w:sz w:val="28"/>
          <w:szCs w:val="28"/>
        </w:rPr>
      </w:pPr>
      <w:r w:rsidRPr="00370068">
        <w:rPr>
          <w:sz w:val="28"/>
          <w:szCs w:val="28"/>
        </w:rPr>
        <w:t>Планируемые объемы сточных вод правого берега представлены в таблице №13.</w:t>
      </w:r>
    </w:p>
    <w:p w:rsidR="004F568F" w:rsidRPr="00370068" w:rsidRDefault="004F568F" w:rsidP="004F568F">
      <w:pPr>
        <w:ind w:firstLine="567"/>
        <w:jc w:val="both"/>
        <w:rPr>
          <w:sz w:val="28"/>
          <w:szCs w:val="28"/>
        </w:rPr>
      </w:pPr>
    </w:p>
    <w:p w:rsidR="004F568F" w:rsidRPr="00370068" w:rsidRDefault="004F568F" w:rsidP="004F568F">
      <w:pPr>
        <w:ind w:firstLine="567"/>
        <w:jc w:val="right"/>
        <w:rPr>
          <w:sz w:val="28"/>
          <w:szCs w:val="28"/>
        </w:rPr>
      </w:pPr>
      <w:r w:rsidRPr="00370068">
        <w:rPr>
          <w:sz w:val="28"/>
          <w:szCs w:val="28"/>
        </w:rPr>
        <w:t>Таблица  №13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2720"/>
        <w:gridCol w:w="2720"/>
        <w:gridCol w:w="2720"/>
      </w:tblGrid>
      <w:tr w:rsidR="004F568F" w:rsidRPr="00370068" w:rsidTr="004F568F">
        <w:trPr>
          <w:trHeight w:val="377"/>
        </w:trPr>
        <w:tc>
          <w:tcPr>
            <w:tcW w:w="2450" w:type="dxa"/>
            <w:vMerge w:val="restart"/>
            <w:shd w:val="clear" w:color="auto" w:fill="D9D9D9"/>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Год</w:t>
            </w:r>
          </w:p>
        </w:tc>
        <w:tc>
          <w:tcPr>
            <w:tcW w:w="7048" w:type="dxa"/>
            <w:gridSpan w:val="3"/>
            <w:shd w:val="clear" w:color="auto" w:fill="D9D9D9"/>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Правобережные очистные сооружения</w:t>
            </w:r>
          </w:p>
        </w:tc>
      </w:tr>
      <w:tr w:rsidR="004F568F" w:rsidRPr="00370068" w:rsidTr="004F568F">
        <w:trPr>
          <w:trHeight w:val="147"/>
        </w:trPr>
        <w:tc>
          <w:tcPr>
            <w:tcW w:w="2450" w:type="dxa"/>
            <w:vMerge/>
            <w:shd w:val="clear" w:color="auto" w:fill="D9D9D9"/>
          </w:tcPr>
          <w:p w:rsidR="004F568F" w:rsidRPr="00370068" w:rsidRDefault="004F568F" w:rsidP="004F568F">
            <w:pPr>
              <w:pStyle w:val="15"/>
              <w:jc w:val="center"/>
              <w:rPr>
                <w:rFonts w:ascii="Times New Roman" w:hAnsi="Times New Roman"/>
                <w:sz w:val="28"/>
                <w:szCs w:val="28"/>
              </w:rPr>
            </w:pPr>
          </w:p>
        </w:tc>
        <w:tc>
          <w:tcPr>
            <w:tcW w:w="2311" w:type="dxa"/>
            <w:shd w:val="clear" w:color="auto" w:fill="D9D9D9"/>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Средняя прогнозная</w:t>
            </w:r>
          </w:p>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c>
          <w:tcPr>
            <w:tcW w:w="2375" w:type="dxa"/>
            <w:shd w:val="clear" w:color="auto" w:fill="D9D9D9"/>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Макс. прогнозная</w:t>
            </w:r>
          </w:p>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c>
          <w:tcPr>
            <w:tcW w:w="2362" w:type="dxa"/>
            <w:shd w:val="clear" w:color="auto" w:fill="D9D9D9"/>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Проектная</w:t>
            </w:r>
          </w:p>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r>
      <w:tr w:rsidR="004F568F" w:rsidRPr="00370068" w:rsidTr="004F568F">
        <w:trPr>
          <w:trHeight w:val="377"/>
        </w:trPr>
        <w:tc>
          <w:tcPr>
            <w:tcW w:w="2450"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2015</w:t>
            </w:r>
          </w:p>
        </w:tc>
        <w:tc>
          <w:tcPr>
            <w:tcW w:w="2311"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149,3</w:t>
            </w:r>
          </w:p>
        </w:tc>
        <w:tc>
          <w:tcPr>
            <w:tcW w:w="2375"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158,3</w:t>
            </w:r>
          </w:p>
        </w:tc>
        <w:tc>
          <w:tcPr>
            <w:tcW w:w="2362" w:type="dxa"/>
            <w:vMerge w:val="restart"/>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130</w:t>
            </w:r>
          </w:p>
        </w:tc>
      </w:tr>
      <w:tr w:rsidR="004F568F" w:rsidRPr="00370068" w:rsidTr="004F568F">
        <w:trPr>
          <w:trHeight w:val="377"/>
        </w:trPr>
        <w:tc>
          <w:tcPr>
            <w:tcW w:w="2450"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2020</w:t>
            </w:r>
          </w:p>
        </w:tc>
        <w:tc>
          <w:tcPr>
            <w:tcW w:w="2311"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154</w:t>
            </w:r>
          </w:p>
        </w:tc>
        <w:tc>
          <w:tcPr>
            <w:tcW w:w="2375"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163,4</w:t>
            </w:r>
          </w:p>
        </w:tc>
        <w:tc>
          <w:tcPr>
            <w:tcW w:w="2362" w:type="dxa"/>
            <w:vMerge/>
            <w:shd w:val="clear" w:color="auto" w:fill="auto"/>
          </w:tcPr>
          <w:p w:rsidR="004F568F" w:rsidRPr="00370068" w:rsidRDefault="004F568F" w:rsidP="004F568F">
            <w:pPr>
              <w:pStyle w:val="15"/>
              <w:jc w:val="center"/>
              <w:rPr>
                <w:rFonts w:ascii="Times New Roman" w:hAnsi="Times New Roman"/>
                <w:sz w:val="28"/>
                <w:szCs w:val="28"/>
              </w:rPr>
            </w:pPr>
          </w:p>
        </w:tc>
      </w:tr>
      <w:tr w:rsidR="004F568F" w:rsidRPr="00370068" w:rsidTr="004F568F">
        <w:trPr>
          <w:trHeight w:val="377"/>
        </w:trPr>
        <w:tc>
          <w:tcPr>
            <w:tcW w:w="2450"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2025</w:t>
            </w:r>
          </w:p>
        </w:tc>
        <w:tc>
          <w:tcPr>
            <w:tcW w:w="2311"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158</w:t>
            </w:r>
          </w:p>
        </w:tc>
        <w:tc>
          <w:tcPr>
            <w:tcW w:w="2375" w:type="dxa"/>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168,3</w:t>
            </w:r>
          </w:p>
        </w:tc>
        <w:tc>
          <w:tcPr>
            <w:tcW w:w="2362" w:type="dxa"/>
            <w:vMerge/>
            <w:shd w:val="clear" w:color="auto" w:fill="auto"/>
          </w:tcPr>
          <w:p w:rsidR="004F568F" w:rsidRPr="00370068" w:rsidRDefault="004F568F" w:rsidP="004F568F">
            <w:pPr>
              <w:pStyle w:val="15"/>
              <w:jc w:val="center"/>
              <w:rPr>
                <w:rFonts w:ascii="Times New Roman" w:hAnsi="Times New Roman"/>
                <w:sz w:val="28"/>
                <w:szCs w:val="28"/>
              </w:rPr>
            </w:pPr>
          </w:p>
        </w:tc>
      </w:tr>
    </w:tbl>
    <w:p w:rsidR="004F568F" w:rsidRPr="00370068" w:rsidRDefault="004F568F" w:rsidP="004F568F">
      <w:pPr>
        <w:pStyle w:val="2"/>
        <w:spacing w:before="0"/>
        <w:jc w:val="both"/>
        <w:rPr>
          <w:rFonts w:ascii="Times New Roman" w:hAnsi="Times New Roman"/>
          <w:b w:val="0"/>
        </w:rPr>
      </w:pPr>
      <w:r w:rsidRPr="00370068">
        <w:rPr>
          <w:rFonts w:ascii="Times New Roman" w:hAnsi="Times New Roman"/>
          <w:b w:val="0"/>
        </w:rPr>
        <w:t xml:space="preserve">Ввиду существующей перегруженности канализационных очистных сооружений, подключения новых районов </w:t>
      </w:r>
      <w:proofErr w:type="spellStart"/>
      <w:r w:rsidRPr="00370068">
        <w:rPr>
          <w:rFonts w:ascii="Times New Roman" w:hAnsi="Times New Roman"/>
          <w:b w:val="0"/>
        </w:rPr>
        <w:t>канализования</w:t>
      </w:r>
      <w:proofErr w:type="spellEnd"/>
      <w:r w:rsidRPr="00370068">
        <w:rPr>
          <w:rFonts w:ascii="Times New Roman" w:hAnsi="Times New Roman"/>
          <w:b w:val="0"/>
        </w:rPr>
        <w:t xml:space="preserve">, а также в целях надежной эксплуатации очистных сооружений по достижению устойчивых </w:t>
      </w:r>
      <w:r w:rsidRPr="00370068">
        <w:rPr>
          <w:rFonts w:ascii="Times New Roman" w:hAnsi="Times New Roman"/>
          <w:b w:val="0"/>
        </w:rPr>
        <w:lastRenderedPageBreak/>
        <w:t xml:space="preserve">показателей очистки сточной жидкости, необходимо провести реконструкцию сооружений правого берега в соответствии с технологическими решениями по глубокой очистке сточных вод с процессами </w:t>
      </w:r>
      <w:proofErr w:type="spellStart"/>
      <w:r w:rsidRPr="00370068">
        <w:rPr>
          <w:rFonts w:ascii="Times New Roman" w:hAnsi="Times New Roman"/>
          <w:b w:val="0"/>
        </w:rPr>
        <w:t>нитриденитрификации</w:t>
      </w:r>
      <w:proofErr w:type="spellEnd"/>
      <w:r w:rsidRPr="00370068">
        <w:rPr>
          <w:rFonts w:ascii="Times New Roman" w:hAnsi="Times New Roman"/>
          <w:b w:val="0"/>
        </w:rPr>
        <w:t>, по существующему проекту ОАО «</w:t>
      </w:r>
      <w:proofErr w:type="spellStart"/>
      <w:r w:rsidRPr="00370068">
        <w:rPr>
          <w:rFonts w:ascii="Times New Roman" w:hAnsi="Times New Roman"/>
          <w:b w:val="0"/>
        </w:rPr>
        <w:t>МосводоканалНИИпроект</w:t>
      </w:r>
      <w:proofErr w:type="spellEnd"/>
      <w:r w:rsidRPr="00370068">
        <w:rPr>
          <w:rFonts w:ascii="Times New Roman" w:hAnsi="Times New Roman"/>
          <w:b w:val="0"/>
        </w:rPr>
        <w:t>»:</w:t>
      </w:r>
    </w:p>
    <w:p w:rsidR="004F568F" w:rsidRPr="00370068" w:rsidRDefault="004F568F" w:rsidP="004F568F">
      <w:pPr>
        <w:jc w:val="both"/>
        <w:rPr>
          <w:sz w:val="28"/>
          <w:szCs w:val="28"/>
        </w:rPr>
      </w:pPr>
      <w:r w:rsidRPr="00370068">
        <w:rPr>
          <w:sz w:val="28"/>
          <w:szCs w:val="28"/>
        </w:rPr>
        <w:t xml:space="preserve">     - 984-12-Д1799 «Реконструкция канализационных очистных сооружений правого берега </w:t>
      </w:r>
      <w:proofErr w:type="gramStart"/>
      <w:r w:rsidRPr="00370068">
        <w:rPr>
          <w:sz w:val="28"/>
          <w:szCs w:val="28"/>
        </w:rPr>
        <w:t>г</w:t>
      </w:r>
      <w:proofErr w:type="gramEnd"/>
      <w:r w:rsidRPr="00370068">
        <w:rPr>
          <w:sz w:val="28"/>
          <w:szCs w:val="28"/>
        </w:rPr>
        <w:t>. Иркутска» с увеличением мощности до 220 тыс.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в составе:</w:t>
      </w:r>
    </w:p>
    <w:p w:rsidR="004F568F" w:rsidRPr="00370068" w:rsidRDefault="004F568F" w:rsidP="004F568F">
      <w:pPr>
        <w:ind w:firstLine="567"/>
        <w:jc w:val="both"/>
        <w:rPr>
          <w:sz w:val="28"/>
          <w:szCs w:val="28"/>
        </w:rPr>
      </w:pPr>
      <w:r w:rsidRPr="00370068">
        <w:rPr>
          <w:sz w:val="28"/>
          <w:szCs w:val="28"/>
        </w:rPr>
        <w:t xml:space="preserve">I – </w:t>
      </w:r>
      <w:r w:rsidRPr="00370068">
        <w:rPr>
          <w:b/>
          <w:sz w:val="28"/>
          <w:szCs w:val="28"/>
        </w:rPr>
        <w:t>Механическая очистка</w:t>
      </w:r>
      <w:r w:rsidRPr="00370068">
        <w:rPr>
          <w:sz w:val="28"/>
          <w:szCs w:val="28"/>
        </w:rPr>
        <w:t xml:space="preserve"> (решетки-процеживатели </w:t>
      </w:r>
      <w:r w:rsidRPr="00370068">
        <w:rPr>
          <w:sz w:val="28"/>
          <w:szCs w:val="28"/>
        </w:rPr>
        <w:sym w:font="Symbol" w:char="F0AE"/>
      </w:r>
      <w:r w:rsidRPr="00370068">
        <w:rPr>
          <w:sz w:val="28"/>
          <w:szCs w:val="28"/>
        </w:rPr>
        <w:t xml:space="preserve"> горизонтальные песколовки </w:t>
      </w:r>
      <w:r w:rsidRPr="00370068">
        <w:rPr>
          <w:sz w:val="28"/>
          <w:szCs w:val="28"/>
        </w:rPr>
        <w:sym w:font="Symbol" w:char="F0AE"/>
      </w:r>
      <w:r w:rsidRPr="00370068">
        <w:rPr>
          <w:sz w:val="28"/>
          <w:szCs w:val="28"/>
        </w:rPr>
        <w:t xml:space="preserve">  первичные радиальные отстойники D=40 м, работающие в группе с </w:t>
      </w:r>
      <w:proofErr w:type="spellStart"/>
      <w:r w:rsidRPr="00370068">
        <w:rPr>
          <w:sz w:val="28"/>
          <w:szCs w:val="28"/>
        </w:rPr>
        <w:t>отстойником-ацидофикатором</w:t>
      </w:r>
      <w:proofErr w:type="spellEnd"/>
      <w:r w:rsidRPr="00370068">
        <w:rPr>
          <w:sz w:val="28"/>
          <w:szCs w:val="28"/>
        </w:rPr>
        <w:t>).</w:t>
      </w:r>
    </w:p>
    <w:p w:rsidR="004F568F" w:rsidRPr="00370068" w:rsidRDefault="004F568F" w:rsidP="004F568F">
      <w:pPr>
        <w:ind w:firstLine="567"/>
        <w:jc w:val="both"/>
        <w:rPr>
          <w:sz w:val="28"/>
          <w:szCs w:val="28"/>
        </w:rPr>
      </w:pPr>
      <w:r w:rsidRPr="00370068">
        <w:rPr>
          <w:sz w:val="28"/>
          <w:szCs w:val="28"/>
        </w:rPr>
        <w:t xml:space="preserve">II – </w:t>
      </w:r>
      <w:r w:rsidRPr="00370068">
        <w:rPr>
          <w:b/>
          <w:sz w:val="28"/>
          <w:szCs w:val="28"/>
        </w:rPr>
        <w:t>Биологическая очистка</w:t>
      </w:r>
      <w:r w:rsidRPr="00370068">
        <w:rPr>
          <w:sz w:val="28"/>
          <w:szCs w:val="28"/>
        </w:rPr>
        <w:t xml:space="preserve"> (</w:t>
      </w:r>
      <w:proofErr w:type="spellStart"/>
      <w:r w:rsidRPr="00370068">
        <w:rPr>
          <w:sz w:val="28"/>
          <w:szCs w:val="28"/>
        </w:rPr>
        <w:t>аэротенки</w:t>
      </w:r>
      <w:proofErr w:type="spellEnd"/>
      <w:r w:rsidRPr="00370068">
        <w:rPr>
          <w:sz w:val="28"/>
          <w:szCs w:val="28"/>
        </w:rPr>
        <w:t xml:space="preserve"> с анаэробной, </w:t>
      </w:r>
      <w:proofErr w:type="spellStart"/>
      <w:r w:rsidRPr="00370068">
        <w:rPr>
          <w:sz w:val="28"/>
          <w:szCs w:val="28"/>
        </w:rPr>
        <w:t>аноксидной</w:t>
      </w:r>
      <w:proofErr w:type="spellEnd"/>
      <w:r w:rsidRPr="00370068">
        <w:rPr>
          <w:sz w:val="28"/>
          <w:szCs w:val="28"/>
        </w:rPr>
        <w:t xml:space="preserve">, аэробной зонами и проведением процесса  </w:t>
      </w:r>
      <w:proofErr w:type="spellStart"/>
      <w:r w:rsidRPr="00370068">
        <w:rPr>
          <w:sz w:val="28"/>
          <w:szCs w:val="28"/>
        </w:rPr>
        <w:t>реагентно-биологической</w:t>
      </w:r>
      <w:proofErr w:type="spellEnd"/>
      <w:r w:rsidRPr="00370068">
        <w:rPr>
          <w:sz w:val="28"/>
          <w:szCs w:val="28"/>
        </w:rPr>
        <w:t xml:space="preserve"> </w:t>
      </w:r>
      <w:proofErr w:type="spellStart"/>
      <w:r w:rsidRPr="00370068">
        <w:rPr>
          <w:sz w:val="28"/>
          <w:szCs w:val="28"/>
        </w:rPr>
        <w:t>дефосфатации</w:t>
      </w:r>
      <w:proofErr w:type="spellEnd"/>
      <w:r w:rsidRPr="00370068">
        <w:rPr>
          <w:sz w:val="28"/>
          <w:szCs w:val="28"/>
        </w:rPr>
        <w:sym w:font="Symbol" w:char="F0AE"/>
      </w:r>
      <w:r w:rsidRPr="00370068">
        <w:rPr>
          <w:sz w:val="28"/>
          <w:szCs w:val="28"/>
        </w:rPr>
        <w:t xml:space="preserve"> вторичные радиальные отстойники </w:t>
      </w:r>
      <w:r w:rsidRPr="00370068">
        <w:rPr>
          <w:sz w:val="28"/>
          <w:szCs w:val="28"/>
        </w:rPr>
        <w:sym w:font="Symbol" w:char="F0AE"/>
      </w:r>
      <w:proofErr w:type="spellStart"/>
      <w:r w:rsidRPr="00370068">
        <w:rPr>
          <w:sz w:val="28"/>
          <w:szCs w:val="28"/>
        </w:rPr>
        <w:t>биореакторс</w:t>
      </w:r>
      <w:proofErr w:type="spellEnd"/>
      <w:r w:rsidRPr="00370068">
        <w:rPr>
          <w:sz w:val="28"/>
          <w:szCs w:val="28"/>
        </w:rPr>
        <w:t xml:space="preserve"> плавающей загрузкой).</w:t>
      </w:r>
    </w:p>
    <w:p w:rsidR="004F568F" w:rsidRPr="00370068" w:rsidRDefault="004F568F" w:rsidP="004F568F">
      <w:pPr>
        <w:ind w:firstLine="567"/>
        <w:jc w:val="both"/>
        <w:rPr>
          <w:sz w:val="28"/>
          <w:szCs w:val="28"/>
        </w:rPr>
      </w:pPr>
      <w:r w:rsidRPr="00370068">
        <w:rPr>
          <w:sz w:val="28"/>
          <w:szCs w:val="28"/>
        </w:rPr>
        <w:t xml:space="preserve">III – </w:t>
      </w:r>
      <w:r w:rsidRPr="00370068">
        <w:rPr>
          <w:b/>
          <w:sz w:val="28"/>
          <w:szCs w:val="28"/>
        </w:rPr>
        <w:t>Доочистка</w:t>
      </w:r>
      <w:r w:rsidRPr="00370068">
        <w:rPr>
          <w:sz w:val="28"/>
          <w:szCs w:val="28"/>
        </w:rPr>
        <w:t xml:space="preserve"> (песчаные </w:t>
      </w:r>
      <w:proofErr w:type="spellStart"/>
      <w:r w:rsidRPr="00370068">
        <w:rPr>
          <w:sz w:val="28"/>
          <w:szCs w:val="28"/>
        </w:rPr>
        <w:t>самопромывные</w:t>
      </w:r>
      <w:proofErr w:type="spellEnd"/>
      <w:r w:rsidRPr="00370068">
        <w:rPr>
          <w:sz w:val="28"/>
          <w:szCs w:val="28"/>
        </w:rPr>
        <w:t xml:space="preserve"> фильтры </w:t>
      </w:r>
      <w:proofErr w:type="spellStart"/>
      <w:r w:rsidRPr="00370068">
        <w:rPr>
          <w:sz w:val="28"/>
          <w:szCs w:val="28"/>
        </w:rPr>
        <w:t>Dynasand</w:t>
      </w:r>
      <w:proofErr w:type="gramStart"/>
      <w:r w:rsidRPr="00370068">
        <w:rPr>
          <w:sz w:val="28"/>
          <w:szCs w:val="28"/>
        </w:rPr>
        <w:t>с</w:t>
      </w:r>
      <w:proofErr w:type="spellEnd"/>
      <w:proofErr w:type="gramEnd"/>
      <w:r w:rsidRPr="00370068">
        <w:rPr>
          <w:sz w:val="28"/>
          <w:szCs w:val="28"/>
        </w:rPr>
        <w:t xml:space="preserve"> непрерывной регенерацией).</w:t>
      </w:r>
    </w:p>
    <w:p w:rsidR="004F568F" w:rsidRPr="00370068" w:rsidRDefault="004F568F" w:rsidP="004F568F">
      <w:pPr>
        <w:ind w:firstLine="567"/>
        <w:jc w:val="both"/>
        <w:rPr>
          <w:sz w:val="28"/>
          <w:szCs w:val="28"/>
        </w:rPr>
      </w:pPr>
      <w:r w:rsidRPr="00370068">
        <w:rPr>
          <w:sz w:val="28"/>
          <w:szCs w:val="28"/>
        </w:rPr>
        <w:t xml:space="preserve">IV – </w:t>
      </w:r>
      <w:r w:rsidRPr="00370068">
        <w:rPr>
          <w:b/>
          <w:sz w:val="28"/>
          <w:szCs w:val="28"/>
        </w:rPr>
        <w:t>УФ обеззараживание</w:t>
      </w:r>
      <w:r w:rsidRPr="00370068">
        <w:rPr>
          <w:i/>
          <w:sz w:val="28"/>
          <w:szCs w:val="28"/>
        </w:rPr>
        <w:t xml:space="preserve"> (</w:t>
      </w:r>
      <w:r w:rsidRPr="00370068">
        <w:rPr>
          <w:sz w:val="28"/>
          <w:szCs w:val="28"/>
        </w:rPr>
        <w:t>Обеззараживание воды будет производиться ультрафиолетом)</w:t>
      </w:r>
    </w:p>
    <w:p w:rsidR="004F568F" w:rsidRPr="00370068" w:rsidRDefault="004F568F" w:rsidP="004F568F">
      <w:pPr>
        <w:jc w:val="both"/>
        <w:rPr>
          <w:sz w:val="28"/>
          <w:szCs w:val="28"/>
        </w:rPr>
      </w:pPr>
      <w:r w:rsidRPr="00370068">
        <w:rPr>
          <w:b/>
          <w:sz w:val="28"/>
          <w:szCs w:val="28"/>
        </w:rPr>
        <w:t xml:space="preserve">Осадок </w:t>
      </w:r>
      <w:r w:rsidRPr="00370068">
        <w:rPr>
          <w:sz w:val="28"/>
          <w:szCs w:val="28"/>
        </w:rPr>
        <w:t>обезвоживается и утилизируется, с последующим использованием утилизируемого осадка в строительной индустрии.</w:t>
      </w:r>
    </w:p>
    <w:p w:rsidR="004F568F" w:rsidRPr="00370068" w:rsidRDefault="004F568F" w:rsidP="004F568F">
      <w:pPr>
        <w:tabs>
          <w:tab w:val="left" w:pos="-567"/>
          <w:tab w:val="left" w:pos="-142"/>
        </w:tabs>
        <w:ind w:firstLine="567"/>
        <w:jc w:val="both"/>
        <w:rPr>
          <w:sz w:val="28"/>
          <w:szCs w:val="28"/>
        </w:rPr>
      </w:pPr>
      <w:r w:rsidRPr="00370068">
        <w:rPr>
          <w:sz w:val="28"/>
          <w:szCs w:val="28"/>
        </w:rPr>
        <w:t xml:space="preserve">Основной особенностью проекта реконструкции КОС правого и левого берега </w:t>
      </w:r>
      <w:proofErr w:type="gramStart"/>
      <w:r w:rsidRPr="00370068">
        <w:rPr>
          <w:sz w:val="28"/>
          <w:szCs w:val="28"/>
        </w:rPr>
        <w:t>г</w:t>
      </w:r>
      <w:proofErr w:type="gramEnd"/>
      <w:r w:rsidRPr="00370068">
        <w:rPr>
          <w:sz w:val="28"/>
          <w:szCs w:val="28"/>
        </w:rPr>
        <w:t xml:space="preserve">. Иркутска является то, что все работы будут производиться без снижения производительности и с улучшением показателей очищенных сточных вод до </w:t>
      </w:r>
      <w:proofErr w:type="spellStart"/>
      <w:r w:rsidRPr="00370068">
        <w:rPr>
          <w:sz w:val="28"/>
          <w:szCs w:val="28"/>
        </w:rPr>
        <w:t>рыбохозяйственных</w:t>
      </w:r>
      <w:proofErr w:type="spellEnd"/>
      <w:r w:rsidRPr="00370068">
        <w:rPr>
          <w:sz w:val="28"/>
          <w:szCs w:val="28"/>
        </w:rPr>
        <w:t xml:space="preserve"> нормативов.</w:t>
      </w:r>
    </w:p>
    <w:p w:rsidR="004F568F" w:rsidRPr="00370068" w:rsidRDefault="004F568F" w:rsidP="004F568F">
      <w:pPr>
        <w:tabs>
          <w:tab w:val="left" w:pos="-567"/>
          <w:tab w:val="left" w:pos="-142"/>
        </w:tabs>
        <w:ind w:firstLine="567"/>
        <w:jc w:val="both"/>
        <w:rPr>
          <w:sz w:val="28"/>
          <w:szCs w:val="28"/>
        </w:rPr>
      </w:pPr>
      <w:r w:rsidRPr="00370068">
        <w:rPr>
          <w:sz w:val="28"/>
          <w:szCs w:val="28"/>
        </w:rPr>
        <w:t xml:space="preserve">Более подробная информация по сооружениям очистки сточных вод (проект №984-12-Д1799), приведена в схеме водоснабжения и водоотведения </w:t>
      </w:r>
      <w:proofErr w:type="gramStart"/>
      <w:r w:rsidRPr="00370068">
        <w:rPr>
          <w:sz w:val="28"/>
          <w:szCs w:val="28"/>
        </w:rPr>
        <w:t>г</w:t>
      </w:r>
      <w:proofErr w:type="gramEnd"/>
      <w:r w:rsidRPr="00370068">
        <w:rPr>
          <w:sz w:val="28"/>
          <w:szCs w:val="28"/>
        </w:rPr>
        <w:t>. Иркутска и Иркутского района на 2015, 2020 и 2025 годы.</w:t>
      </w:r>
    </w:p>
    <w:p w:rsidR="004F568F" w:rsidRPr="00370068" w:rsidRDefault="00A93E16" w:rsidP="004F568F">
      <w:pPr>
        <w:ind w:firstLine="567"/>
        <w:rPr>
          <w:noProof/>
          <w:sz w:val="28"/>
          <w:szCs w:val="28"/>
        </w:rPr>
      </w:pPr>
      <w:r>
        <w:rPr>
          <w:noProof/>
          <w:sz w:val="28"/>
          <w:szCs w:val="28"/>
        </w:rPr>
        <w:lastRenderedPageBreak/>
        <w:pict>
          <v:rect id="Прямоугольник 8" o:spid="_x0000_s1027" style="position:absolute;left:0;text-align:left;margin-left:233.9pt;margin-top:356.8pt;width:623.45pt;height:39.4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" o:allowincell="f" strokecolor="white" strokeweight="1pt">
            <v:fill opacity="52428f"/>
            <v:shadow type="perspective" color="#4f81bd" opacity=".5" origin="-.5,-.5" offset="-41pt,-49pt" matrix=".75,,,.75"/>
            <v:textbox style="layout-flow:vertical;mso-layout-flow-alt:bottom-to-top" inset="1in,7.2pt,,7.2pt">
              <w:txbxContent>
                <w:p w:rsidR="00BA1E82" w:rsidRPr="00123E53" w:rsidRDefault="00BA1E82" w:rsidP="004F568F">
                  <w:pPr>
                    <w:rPr>
                      <w:bCs/>
                      <w:szCs w:val="28"/>
                    </w:rPr>
                  </w:pPr>
                  <w:r w:rsidRPr="00123E53">
                    <w:rPr>
                      <w:bCs/>
                      <w:szCs w:val="28"/>
                    </w:rPr>
                    <w:t xml:space="preserve"> Принципиальная схема очистных сооружений правого берега</w:t>
                  </w:r>
                </w:p>
              </w:txbxContent>
            </v:textbox>
            <w10:wrap type="square" anchorx="page" anchory="page"/>
          </v:rect>
        </w:pict>
      </w:r>
      <w:r w:rsidR="004F568F" w:rsidRPr="00370068">
        <w:rPr>
          <w:noProof/>
          <w:sz w:val="28"/>
          <w:szCs w:val="28"/>
        </w:rPr>
        <w:drawing>
          <wp:inline distT="0" distB="0" distL="0" distR="0">
            <wp:extent cx="5319146" cy="8884544"/>
            <wp:effectExtent l="0" t="0" r="0" b="31115"/>
            <wp:docPr id="1" name="Рисунок 1" descr="Правый бере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Правый берег"/>
                    <pic:cNvPicPr>
                      <a:picLocks noChangeAspect="1" noChangeArrowheads="1"/>
                    </pic:cNvPicPr>
                  </pic:nvPicPr>
                  <pic:blipFill>
                    <a:blip r:embed="rId18" cstate="print"/>
                    <a:srcRect t="888"/>
                    <a:stretch>
                      <a:fillRect/>
                    </a:stretch>
                  </pic:blipFill>
                  <pic:spPr bwMode="auto">
                    <a:xfrm>
                      <a:off x="0" y="0"/>
                      <a:ext cx="5318760" cy="8884285"/>
                    </a:xfrm>
                    <a:prstGeom prst="rect">
                      <a:avLst/>
                    </a:prstGeom>
                    <a:noFill/>
                    <a:ln w="9525">
                      <a:noFill/>
                      <a:miter lim="800000"/>
                      <a:headEnd/>
                      <a:tailEnd/>
                    </a:ln>
                    <a:effectLst>
                      <a:outerShdw dist="25400" dir="5400000" algn="ctr" rotWithShape="0">
                        <a:srgbClr val="808080"/>
                      </a:outerShdw>
                    </a:effectLst>
                  </pic:spPr>
                </pic:pic>
              </a:graphicData>
            </a:graphic>
          </wp:inline>
        </w:drawing>
      </w:r>
    </w:p>
    <w:p w:rsidR="004F568F" w:rsidRPr="00370068" w:rsidRDefault="004F568F" w:rsidP="004F568F">
      <w:pPr>
        <w:ind w:firstLine="567"/>
        <w:rPr>
          <w:noProof/>
          <w:sz w:val="28"/>
          <w:szCs w:val="28"/>
        </w:rPr>
      </w:pPr>
    </w:p>
    <w:p w:rsidR="004F568F" w:rsidRPr="00370068" w:rsidRDefault="004F568F" w:rsidP="004F568F">
      <w:pPr>
        <w:ind w:firstLine="567"/>
        <w:rPr>
          <w:sz w:val="28"/>
          <w:szCs w:val="28"/>
        </w:rPr>
      </w:pPr>
    </w:p>
    <w:p w:rsidR="004F568F" w:rsidRPr="00370068" w:rsidRDefault="004F568F" w:rsidP="004F568F">
      <w:pPr>
        <w:numPr>
          <w:ilvl w:val="0"/>
          <w:numId w:val="22"/>
        </w:numPr>
        <w:ind w:left="0" w:firstLine="360"/>
        <w:jc w:val="both"/>
        <w:rPr>
          <w:i/>
          <w:sz w:val="28"/>
          <w:szCs w:val="28"/>
        </w:rPr>
      </w:pPr>
      <w:r w:rsidRPr="00370068">
        <w:rPr>
          <w:i/>
          <w:sz w:val="28"/>
          <w:szCs w:val="28"/>
        </w:rPr>
        <w:lastRenderedPageBreak/>
        <w:t xml:space="preserve">Строительство комплекса самотечных и напорных трубопроводных линий, канализационных насосных станций для перекачки сточных вод на очистные сооружения, и организации в населенных пунктах Ушаковского МО централизованной системы водоотведения. </w:t>
      </w:r>
    </w:p>
    <w:p w:rsidR="004F568F" w:rsidRPr="00370068" w:rsidRDefault="004F568F" w:rsidP="004F568F">
      <w:pPr>
        <w:ind w:firstLine="708"/>
        <w:jc w:val="both"/>
        <w:rPr>
          <w:color w:val="000000" w:themeColor="text1"/>
          <w:sz w:val="28"/>
          <w:szCs w:val="28"/>
        </w:rPr>
      </w:pPr>
      <w:proofErr w:type="gramStart"/>
      <w:r w:rsidRPr="00370068">
        <w:rPr>
          <w:color w:val="000000" w:themeColor="text1"/>
          <w:sz w:val="28"/>
          <w:szCs w:val="28"/>
        </w:rPr>
        <w:t xml:space="preserve">До недавнего времени, перспективная схема водоотведения г. Иркутска и Иркутского района предусматривала организацию водоотведения стоков от населенных пунктов Ушаковского МО и других муниципальных образований, путем строительства канализационного коллектора, начиная от п. Патроны до п. </w:t>
      </w:r>
      <w:proofErr w:type="spellStart"/>
      <w:r w:rsidRPr="00370068">
        <w:rPr>
          <w:color w:val="000000" w:themeColor="text1"/>
          <w:sz w:val="28"/>
          <w:szCs w:val="28"/>
        </w:rPr>
        <w:t>Новая-Лисиха</w:t>
      </w:r>
      <w:proofErr w:type="spellEnd"/>
      <w:r w:rsidRPr="00370068">
        <w:rPr>
          <w:color w:val="000000" w:themeColor="text1"/>
          <w:sz w:val="28"/>
          <w:szCs w:val="28"/>
        </w:rPr>
        <w:t>, далее до с. Пивовариха, п. Дзержинск, затем до п. Зеленый, с последующей очисткой стока на сооружения правого берега.</w:t>
      </w:r>
      <w:proofErr w:type="gramEnd"/>
    </w:p>
    <w:p w:rsidR="004F568F" w:rsidRPr="00370068" w:rsidRDefault="004F568F" w:rsidP="004F568F">
      <w:pPr>
        <w:ind w:firstLine="708"/>
        <w:jc w:val="both"/>
        <w:rPr>
          <w:sz w:val="28"/>
          <w:szCs w:val="28"/>
        </w:rPr>
      </w:pPr>
      <w:r w:rsidRPr="00370068">
        <w:rPr>
          <w:sz w:val="28"/>
          <w:szCs w:val="28"/>
        </w:rPr>
        <w:t>Второй коллектор «</w:t>
      </w:r>
      <w:proofErr w:type="gramStart"/>
      <w:r w:rsidRPr="00370068">
        <w:rPr>
          <w:sz w:val="28"/>
          <w:szCs w:val="28"/>
        </w:rPr>
        <w:t>Новая</w:t>
      </w:r>
      <w:proofErr w:type="gramEnd"/>
      <w:r w:rsidRPr="00370068">
        <w:rPr>
          <w:sz w:val="28"/>
          <w:szCs w:val="28"/>
        </w:rPr>
        <w:t xml:space="preserve"> </w:t>
      </w:r>
      <w:proofErr w:type="spellStart"/>
      <w:r w:rsidRPr="00370068">
        <w:rPr>
          <w:sz w:val="28"/>
          <w:szCs w:val="28"/>
        </w:rPr>
        <w:t>Лисиха</w:t>
      </w:r>
      <w:proofErr w:type="spellEnd"/>
      <w:r w:rsidRPr="00370068">
        <w:rPr>
          <w:sz w:val="28"/>
          <w:szCs w:val="28"/>
        </w:rPr>
        <w:t xml:space="preserve"> – Иркутск» пройдет вдоль Байкальского тракта до Байкальского кольца по старой магистрали.</w:t>
      </w:r>
    </w:p>
    <w:p w:rsidR="004F568F" w:rsidRPr="00370068" w:rsidRDefault="004F568F" w:rsidP="004F568F">
      <w:pPr>
        <w:ind w:firstLine="550"/>
        <w:jc w:val="both"/>
        <w:rPr>
          <w:sz w:val="28"/>
          <w:szCs w:val="28"/>
        </w:rPr>
      </w:pPr>
      <w:r w:rsidRPr="00370068">
        <w:rPr>
          <w:sz w:val="28"/>
          <w:szCs w:val="28"/>
        </w:rPr>
        <w:t>Для подключения населенных пунктов к канализационному коллектору «</w:t>
      </w:r>
      <w:proofErr w:type="spellStart"/>
      <w:r w:rsidRPr="00370068">
        <w:rPr>
          <w:sz w:val="28"/>
          <w:szCs w:val="28"/>
        </w:rPr>
        <w:t>Патроны-Новая-Лисиха-КОС</w:t>
      </w:r>
      <w:proofErr w:type="spellEnd"/>
      <w:r w:rsidRPr="00370068">
        <w:rPr>
          <w:sz w:val="28"/>
          <w:szCs w:val="28"/>
        </w:rPr>
        <w:t xml:space="preserve">» в населенных пунктах предполагается строительство </w:t>
      </w:r>
      <w:proofErr w:type="spellStart"/>
      <w:r w:rsidRPr="00370068">
        <w:rPr>
          <w:sz w:val="28"/>
          <w:szCs w:val="28"/>
        </w:rPr>
        <w:t>внутрипоселковой</w:t>
      </w:r>
      <w:proofErr w:type="spellEnd"/>
      <w:r w:rsidRPr="00370068">
        <w:rPr>
          <w:sz w:val="28"/>
          <w:szCs w:val="28"/>
        </w:rPr>
        <w:t xml:space="preserve"> разветвленной канализационной сети разного диаметра.</w:t>
      </w:r>
    </w:p>
    <w:p w:rsidR="004F568F" w:rsidRPr="00370068" w:rsidRDefault="004F568F" w:rsidP="004F568F">
      <w:pPr>
        <w:ind w:firstLine="708"/>
        <w:jc w:val="both"/>
        <w:rPr>
          <w:sz w:val="28"/>
          <w:szCs w:val="28"/>
        </w:rPr>
      </w:pPr>
      <w:r w:rsidRPr="00370068">
        <w:rPr>
          <w:sz w:val="28"/>
          <w:szCs w:val="28"/>
        </w:rPr>
        <w:t xml:space="preserve">Систему водоотведения предлагается организовать в виде напорных и безнапорных участков сети, насосных станций  с приемными резервуарами. </w:t>
      </w:r>
      <w:proofErr w:type="spellStart"/>
      <w:r w:rsidRPr="00370068">
        <w:rPr>
          <w:sz w:val="28"/>
          <w:szCs w:val="28"/>
        </w:rPr>
        <w:t>Напорныетрубопроводы</w:t>
      </w:r>
      <w:proofErr w:type="spellEnd"/>
      <w:r w:rsidRPr="00370068">
        <w:rPr>
          <w:sz w:val="28"/>
          <w:szCs w:val="28"/>
        </w:rPr>
        <w:t xml:space="preserve"> прокладываются в две нитки.</w:t>
      </w:r>
    </w:p>
    <w:p w:rsidR="004F568F" w:rsidRPr="00370068" w:rsidRDefault="004F568F" w:rsidP="004F568F">
      <w:pPr>
        <w:ind w:firstLine="708"/>
        <w:jc w:val="both"/>
        <w:rPr>
          <w:sz w:val="28"/>
          <w:szCs w:val="28"/>
          <w:u w:val="single"/>
        </w:rPr>
      </w:pPr>
      <w:r w:rsidRPr="00370068">
        <w:rPr>
          <w:sz w:val="28"/>
          <w:szCs w:val="28"/>
          <w:u w:val="single"/>
        </w:rPr>
        <w:t xml:space="preserve">Наиболее реальным, в данный момент является строительство канализационного трубопровода от </w:t>
      </w:r>
      <w:proofErr w:type="spellStart"/>
      <w:r w:rsidRPr="00370068">
        <w:rPr>
          <w:sz w:val="28"/>
          <w:szCs w:val="28"/>
          <w:u w:val="single"/>
        </w:rPr>
        <w:t>мкр</w:t>
      </w:r>
      <w:proofErr w:type="spellEnd"/>
      <w:r w:rsidRPr="00370068">
        <w:rPr>
          <w:sz w:val="28"/>
          <w:szCs w:val="28"/>
          <w:u w:val="single"/>
        </w:rPr>
        <w:t xml:space="preserve">. </w:t>
      </w:r>
      <w:proofErr w:type="spellStart"/>
      <w:r w:rsidRPr="00370068">
        <w:rPr>
          <w:sz w:val="28"/>
          <w:szCs w:val="28"/>
          <w:u w:val="single"/>
        </w:rPr>
        <w:t>Ушаковский</w:t>
      </w:r>
      <w:proofErr w:type="spellEnd"/>
      <w:r w:rsidRPr="00370068">
        <w:rPr>
          <w:sz w:val="28"/>
          <w:szCs w:val="28"/>
          <w:u w:val="single"/>
        </w:rPr>
        <w:t xml:space="preserve"> через с. Пивовариха до п. Дзержинск, диаметр 250 мм, протяженность 6062 м.</w:t>
      </w:r>
    </w:p>
    <w:p w:rsidR="004F568F" w:rsidRPr="00370068" w:rsidRDefault="004F568F" w:rsidP="004F568F">
      <w:pPr>
        <w:ind w:firstLine="550"/>
        <w:jc w:val="both"/>
        <w:rPr>
          <w:sz w:val="28"/>
          <w:szCs w:val="28"/>
        </w:rPr>
      </w:pPr>
      <w:r w:rsidRPr="00370068">
        <w:rPr>
          <w:sz w:val="28"/>
          <w:szCs w:val="28"/>
        </w:rPr>
        <w:t>Планируемая и существующая жилая застройка оборудуется внутренними системами водоотведения, водоприемниками.</w:t>
      </w:r>
    </w:p>
    <w:p w:rsidR="004F568F" w:rsidRPr="00370068" w:rsidRDefault="004F568F" w:rsidP="004F568F">
      <w:pPr>
        <w:jc w:val="both"/>
        <w:rPr>
          <w:sz w:val="28"/>
          <w:szCs w:val="28"/>
        </w:rPr>
      </w:pPr>
    </w:p>
    <w:p w:rsidR="004F568F" w:rsidRPr="00370068" w:rsidRDefault="004F568F" w:rsidP="004F568F">
      <w:pPr>
        <w:jc w:val="center"/>
        <w:rPr>
          <w:b/>
          <w:i/>
          <w:sz w:val="28"/>
          <w:szCs w:val="28"/>
        </w:rPr>
      </w:pPr>
      <w:r w:rsidRPr="00370068">
        <w:rPr>
          <w:b/>
          <w:i/>
          <w:sz w:val="28"/>
          <w:szCs w:val="28"/>
        </w:rPr>
        <w:t>Строительство и реконструкция насосных станций</w:t>
      </w:r>
    </w:p>
    <w:p w:rsidR="004F568F" w:rsidRPr="00370068" w:rsidRDefault="004F568F" w:rsidP="004F568F">
      <w:pPr>
        <w:jc w:val="right"/>
        <w:rPr>
          <w:sz w:val="28"/>
          <w:szCs w:val="28"/>
        </w:rPr>
      </w:pPr>
      <w:r w:rsidRPr="00370068">
        <w:rPr>
          <w:sz w:val="28"/>
          <w:szCs w:val="28"/>
        </w:rPr>
        <w:t>Таблица №14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3827"/>
      </w:tblGrid>
      <w:tr w:rsidR="004F568F" w:rsidRPr="00370068" w:rsidTr="004F568F">
        <w:trPr>
          <w:trHeight w:val="644"/>
          <w:tblHeader/>
        </w:trPr>
        <w:tc>
          <w:tcPr>
            <w:tcW w:w="709" w:type="dxa"/>
            <w:vMerge w:val="restart"/>
            <w:tcBorders>
              <w:bottom w:val="single" w:sz="4" w:space="0" w:color="auto"/>
              <w:right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w:t>
            </w:r>
          </w:p>
        </w:tc>
        <w:tc>
          <w:tcPr>
            <w:tcW w:w="3828" w:type="dxa"/>
            <w:vMerge w:val="restart"/>
            <w:tcBorders>
              <w:left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Наименование</w:t>
            </w:r>
          </w:p>
        </w:tc>
        <w:tc>
          <w:tcPr>
            <w:tcW w:w="3827" w:type="dxa"/>
            <w:vMerge w:val="restart"/>
            <w:tcBorders>
              <w:left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Производительность, м</w:t>
            </w:r>
            <w:r w:rsidRPr="00370068">
              <w:rPr>
                <w:sz w:val="28"/>
                <w:szCs w:val="28"/>
                <w:vertAlign w:val="superscript"/>
              </w:rPr>
              <w:t>3</w:t>
            </w:r>
            <w:r w:rsidRPr="00370068">
              <w:rPr>
                <w:sz w:val="28"/>
                <w:szCs w:val="28"/>
              </w:rPr>
              <w:t>/час</w:t>
            </w:r>
          </w:p>
        </w:tc>
      </w:tr>
      <w:tr w:rsidR="004F568F" w:rsidRPr="00370068" w:rsidTr="004F568F">
        <w:trPr>
          <w:trHeight w:hRule="exact" w:val="80"/>
          <w:tblHeader/>
        </w:trPr>
        <w:tc>
          <w:tcPr>
            <w:tcW w:w="709" w:type="dxa"/>
            <w:vMerge/>
            <w:tcBorders>
              <w:top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b/>
                <w:sz w:val="28"/>
                <w:szCs w:val="28"/>
              </w:rPr>
            </w:pPr>
          </w:p>
        </w:tc>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b/>
                <w:sz w:val="28"/>
                <w:szCs w:val="28"/>
              </w:rPr>
            </w:pPr>
          </w:p>
        </w:tc>
        <w:tc>
          <w:tcPr>
            <w:tcW w:w="38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b/>
                <w:sz w:val="28"/>
                <w:szCs w:val="28"/>
              </w:rPr>
            </w:pPr>
          </w:p>
        </w:tc>
      </w:tr>
      <w:tr w:rsidR="004F568F" w:rsidRPr="00370068" w:rsidTr="004F568F">
        <w:trPr>
          <w:trHeight w:hRule="exact" w:val="348"/>
          <w:tblHeader/>
        </w:trPr>
        <w:tc>
          <w:tcPr>
            <w:tcW w:w="709" w:type="dxa"/>
            <w:tcBorders>
              <w:top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b/>
                <w:sz w:val="28"/>
                <w:szCs w:val="28"/>
              </w:rPr>
            </w:pPr>
            <w:r w:rsidRPr="00370068">
              <w:rPr>
                <w:b/>
                <w:sz w:val="28"/>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b/>
                <w:sz w:val="28"/>
                <w:szCs w:val="28"/>
              </w:rPr>
            </w:pPr>
            <w:r w:rsidRPr="00370068">
              <w:rPr>
                <w:b/>
                <w:sz w:val="28"/>
                <w:szCs w:val="28"/>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b/>
                <w:sz w:val="28"/>
                <w:szCs w:val="28"/>
              </w:rPr>
            </w:pPr>
            <w:r w:rsidRPr="00370068">
              <w:rPr>
                <w:b/>
                <w:sz w:val="28"/>
                <w:szCs w:val="28"/>
              </w:rPr>
              <w:t>3</w:t>
            </w:r>
          </w:p>
        </w:tc>
      </w:tr>
      <w:tr w:rsidR="004F568F" w:rsidRPr="00370068" w:rsidTr="004F568F">
        <w:tc>
          <w:tcPr>
            <w:tcW w:w="709" w:type="dxa"/>
            <w:tcBorders>
              <w:top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sz w:val="28"/>
                <w:szCs w:val="28"/>
              </w:rPr>
            </w:pPr>
            <w:r w:rsidRPr="00370068">
              <w:rPr>
                <w:sz w:val="28"/>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370068" w:rsidRDefault="004F568F" w:rsidP="004F568F">
            <w:pPr>
              <w:pStyle w:val="15"/>
              <w:rPr>
                <w:rFonts w:ascii="Times New Roman" w:hAnsi="Times New Roman"/>
                <w:sz w:val="28"/>
                <w:szCs w:val="28"/>
              </w:rPr>
            </w:pPr>
            <w:r w:rsidRPr="00370068">
              <w:rPr>
                <w:rFonts w:ascii="Times New Roman" w:hAnsi="Times New Roman"/>
                <w:sz w:val="28"/>
                <w:szCs w:val="28"/>
              </w:rPr>
              <w:t xml:space="preserve">Реконструкция КНС-20А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F568F" w:rsidRPr="00370068" w:rsidRDefault="004F568F" w:rsidP="004F568F">
            <w:pPr>
              <w:pStyle w:val="15"/>
              <w:jc w:val="center"/>
              <w:rPr>
                <w:rFonts w:ascii="Times New Roman" w:hAnsi="Times New Roman"/>
                <w:sz w:val="28"/>
                <w:szCs w:val="28"/>
              </w:rPr>
            </w:pPr>
            <w:r w:rsidRPr="00370068">
              <w:rPr>
                <w:rFonts w:ascii="Times New Roman" w:hAnsi="Times New Roman"/>
                <w:sz w:val="28"/>
                <w:szCs w:val="28"/>
              </w:rPr>
              <w:t>8000 м</w:t>
            </w:r>
            <w:r w:rsidRPr="00370068">
              <w:rPr>
                <w:rFonts w:ascii="Times New Roman" w:hAnsi="Times New Roman"/>
                <w:sz w:val="28"/>
                <w:szCs w:val="28"/>
                <w:vertAlign w:val="superscript"/>
              </w:rPr>
              <w:t>3</w:t>
            </w:r>
            <w:r w:rsidRPr="00370068">
              <w:rPr>
                <w:rFonts w:ascii="Times New Roman" w:hAnsi="Times New Roman"/>
                <w:sz w:val="28"/>
                <w:szCs w:val="28"/>
              </w:rPr>
              <w:t>/час</w:t>
            </w:r>
          </w:p>
        </w:tc>
      </w:tr>
      <w:tr w:rsidR="004F568F" w:rsidRPr="00370068" w:rsidTr="004F568F">
        <w:tc>
          <w:tcPr>
            <w:tcW w:w="709" w:type="dxa"/>
            <w:shd w:val="clear" w:color="auto" w:fill="auto"/>
            <w:vAlign w:val="center"/>
          </w:tcPr>
          <w:p w:rsidR="004F568F" w:rsidRPr="00370068" w:rsidRDefault="004F568F" w:rsidP="004F568F">
            <w:pPr>
              <w:jc w:val="center"/>
              <w:rPr>
                <w:sz w:val="28"/>
                <w:szCs w:val="28"/>
              </w:rPr>
            </w:pPr>
            <w:r w:rsidRPr="00370068">
              <w:rPr>
                <w:sz w:val="28"/>
                <w:szCs w:val="28"/>
              </w:rPr>
              <w:t>7</w:t>
            </w:r>
          </w:p>
        </w:tc>
        <w:tc>
          <w:tcPr>
            <w:tcW w:w="3828" w:type="dxa"/>
            <w:tcBorders>
              <w:right w:val="single" w:sz="4" w:space="0" w:color="auto"/>
            </w:tcBorders>
            <w:shd w:val="clear" w:color="auto" w:fill="auto"/>
            <w:vAlign w:val="center"/>
          </w:tcPr>
          <w:p w:rsidR="004F568F" w:rsidRPr="00370068" w:rsidRDefault="004F568F" w:rsidP="004F568F">
            <w:pPr>
              <w:pStyle w:val="15"/>
              <w:rPr>
                <w:rFonts w:ascii="Times New Roman" w:hAnsi="Times New Roman"/>
                <w:sz w:val="28"/>
                <w:szCs w:val="28"/>
              </w:rPr>
            </w:pPr>
            <w:r w:rsidRPr="00370068">
              <w:rPr>
                <w:rFonts w:ascii="Times New Roman" w:hAnsi="Times New Roman"/>
                <w:sz w:val="28"/>
                <w:szCs w:val="28"/>
              </w:rPr>
              <w:t>Строительство КНС 46</w:t>
            </w:r>
          </w:p>
        </w:tc>
        <w:tc>
          <w:tcPr>
            <w:tcW w:w="3827" w:type="dxa"/>
            <w:tcBorders>
              <w:right w:val="single" w:sz="4" w:space="0" w:color="auto"/>
            </w:tcBorders>
            <w:shd w:val="clear" w:color="auto" w:fill="auto"/>
            <w:vAlign w:val="center"/>
          </w:tcPr>
          <w:p w:rsidR="004F568F" w:rsidRPr="00370068" w:rsidRDefault="004F568F" w:rsidP="004F568F">
            <w:pPr>
              <w:jc w:val="center"/>
              <w:rPr>
                <w:sz w:val="28"/>
                <w:szCs w:val="28"/>
              </w:rPr>
            </w:pPr>
            <w:r w:rsidRPr="00370068">
              <w:rPr>
                <w:sz w:val="28"/>
                <w:szCs w:val="28"/>
              </w:rPr>
              <w:t>450</w:t>
            </w:r>
          </w:p>
        </w:tc>
      </w:tr>
      <w:tr w:rsidR="004F568F" w:rsidRPr="00370068" w:rsidTr="004F568F">
        <w:tc>
          <w:tcPr>
            <w:tcW w:w="709" w:type="dxa"/>
            <w:shd w:val="clear" w:color="auto" w:fill="auto"/>
            <w:vAlign w:val="center"/>
          </w:tcPr>
          <w:p w:rsidR="004F568F" w:rsidRPr="00370068" w:rsidRDefault="004F568F" w:rsidP="004F568F">
            <w:pPr>
              <w:jc w:val="center"/>
              <w:rPr>
                <w:sz w:val="28"/>
                <w:szCs w:val="28"/>
              </w:rPr>
            </w:pPr>
            <w:r w:rsidRPr="00370068">
              <w:rPr>
                <w:sz w:val="28"/>
                <w:szCs w:val="28"/>
              </w:rPr>
              <w:t>8</w:t>
            </w:r>
          </w:p>
        </w:tc>
        <w:tc>
          <w:tcPr>
            <w:tcW w:w="3828" w:type="dxa"/>
            <w:tcBorders>
              <w:right w:val="single" w:sz="4" w:space="0" w:color="auto"/>
            </w:tcBorders>
            <w:shd w:val="clear" w:color="auto" w:fill="auto"/>
            <w:vAlign w:val="center"/>
          </w:tcPr>
          <w:p w:rsidR="004F568F" w:rsidRPr="00370068" w:rsidRDefault="004F568F" w:rsidP="004F568F">
            <w:pPr>
              <w:pStyle w:val="15"/>
              <w:rPr>
                <w:rFonts w:ascii="Times New Roman" w:hAnsi="Times New Roman"/>
                <w:sz w:val="28"/>
                <w:szCs w:val="28"/>
              </w:rPr>
            </w:pPr>
            <w:r w:rsidRPr="00370068">
              <w:rPr>
                <w:rFonts w:ascii="Times New Roman" w:hAnsi="Times New Roman"/>
                <w:sz w:val="28"/>
                <w:szCs w:val="28"/>
              </w:rPr>
              <w:t>Строительство КНС 47</w:t>
            </w:r>
          </w:p>
        </w:tc>
        <w:tc>
          <w:tcPr>
            <w:tcW w:w="3827" w:type="dxa"/>
            <w:tcBorders>
              <w:right w:val="single" w:sz="4" w:space="0" w:color="auto"/>
            </w:tcBorders>
            <w:shd w:val="clear" w:color="auto" w:fill="auto"/>
            <w:vAlign w:val="center"/>
          </w:tcPr>
          <w:p w:rsidR="004F568F" w:rsidRPr="00370068" w:rsidRDefault="004F568F" w:rsidP="004F568F">
            <w:pPr>
              <w:jc w:val="center"/>
              <w:rPr>
                <w:sz w:val="28"/>
                <w:szCs w:val="28"/>
              </w:rPr>
            </w:pPr>
            <w:r w:rsidRPr="00370068">
              <w:rPr>
                <w:sz w:val="28"/>
                <w:szCs w:val="28"/>
              </w:rPr>
              <w:t>450</w:t>
            </w:r>
          </w:p>
        </w:tc>
      </w:tr>
      <w:tr w:rsidR="004F568F" w:rsidRPr="00370068" w:rsidTr="004F568F">
        <w:tc>
          <w:tcPr>
            <w:tcW w:w="709" w:type="dxa"/>
            <w:shd w:val="clear" w:color="auto" w:fill="auto"/>
            <w:vAlign w:val="center"/>
          </w:tcPr>
          <w:p w:rsidR="004F568F" w:rsidRPr="00370068" w:rsidRDefault="004F568F" w:rsidP="004F568F">
            <w:pPr>
              <w:jc w:val="center"/>
              <w:rPr>
                <w:sz w:val="28"/>
                <w:szCs w:val="28"/>
              </w:rPr>
            </w:pPr>
            <w:r w:rsidRPr="00370068">
              <w:rPr>
                <w:sz w:val="28"/>
                <w:szCs w:val="28"/>
              </w:rPr>
              <w:t>9</w:t>
            </w:r>
          </w:p>
        </w:tc>
        <w:tc>
          <w:tcPr>
            <w:tcW w:w="3828" w:type="dxa"/>
            <w:tcBorders>
              <w:right w:val="single" w:sz="4" w:space="0" w:color="auto"/>
            </w:tcBorders>
            <w:shd w:val="clear" w:color="auto" w:fill="auto"/>
            <w:vAlign w:val="center"/>
          </w:tcPr>
          <w:p w:rsidR="004F568F" w:rsidRPr="00370068" w:rsidRDefault="004F568F" w:rsidP="004F568F">
            <w:pPr>
              <w:pStyle w:val="15"/>
              <w:rPr>
                <w:rFonts w:ascii="Times New Roman" w:hAnsi="Times New Roman"/>
                <w:sz w:val="28"/>
                <w:szCs w:val="28"/>
              </w:rPr>
            </w:pPr>
            <w:r w:rsidRPr="00370068">
              <w:rPr>
                <w:rFonts w:ascii="Times New Roman" w:hAnsi="Times New Roman"/>
                <w:sz w:val="28"/>
                <w:szCs w:val="28"/>
              </w:rPr>
              <w:t>Строительство КНС 59</w:t>
            </w:r>
          </w:p>
        </w:tc>
        <w:tc>
          <w:tcPr>
            <w:tcW w:w="3827" w:type="dxa"/>
            <w:tcBorders>
              <w:right w:val="single" w:sz="4" w:space="0" w:color="auto"/>
            </w:tcBorders>
            <w:shd w:val="clear" w:color="auto" w:fill="auto"/>
            <w:vAlign w:val="center"/>
          </w:tcPr>
          <w:p w:rsidR="004F568F" w:rsidRPr="00370068" w:rsidRDefault="004F568F" w:rsidP="004F568F">
            <w:pPr>
              <w:jc w:val="center"/>
              <w:rPr>
                <w:sz w:val="28"/>
                <w:szCs w:val="28"/>
              </w:rPr>
            </w:pPr>
            <w:r w:rsidRPr="00370068">
              <w:rPr>
                <w:sz w:val="28"/>
                <w:szCs w:val="28"/>
              </w:rPr>
              <w:t>850</w:t>
            </w:r>
          </w:p>
        </w:tc>
      </w:tr>
    </w:tbl>
    <w:p w:rsidR="004F568F" w:rsidRPr="00370068" w:rsidRDefault="004F568F" w:rsidP="004F568F">
      <w:pPr>
        <w:jc w:val="both"/>
        <w:rPr>
          <w:sz w:val="28"/>
          <w:szCs w:val="28"/>
        </w:rPr>
      </w:pPr>
    </w:p>
    <w:p w:rsidR="004F568F" w:rsidRPr="001454D6" w:rsidRDefault="004F568F" w:rsidP="004F568F">
      <w:pPr>
        <w:ind w:firstLine="708"/>
        <w:jc w:val="center"/>
        <w:rPr>
          <w:b/>
          <w:sz w:val="28"/>
          <w:szCs w:val="28"/>
        </w:rPr>
      </w:pPr>
      <w:r w:rsidRPr="001454D6">
        <w:rPr>
          <w:b/>
          <w:sz w:val="28"/>
          <w:szCs w:val="28"/>
        </w:rPr>
        <w:t>Последовательность выполнения принятых мероприятий по развитию системы водоотведения населенных пунктов Иркутского района:</w:t>
      </w:r>
    </w:p>
    <w:p w:rsidR="004F568F" w:rsidRPr="00370068" w:rsidRDefault="004F568F" w:rsidP="004F568F">
      <w:pPr>
        <w:numPr>
          <w:ilvl w:val="0"/>
          <w:numId w:val="27"/>
        </w:numPr>
        <w:ind w:left="0" w:firstLine="425"/>
        <w:jc w:val="both"/>
        <w:rPr>
          <w:sz w:val="28"/>
          <w:szCs w:val="28"/>
        </w:rPr>
      </w:pPr>
      <w:r w:rsidRPr="00370068">
        <w:rPr>
          <w:sz w:val="28"/>
          <w:szCs w:val="28"/>
        </w:rPr>
        <w:t>До 2023 года (</w:t>
      </w:r>
      <w:r w:rsidRPr="00370068">
        <w:rPr>
          <w:sz w:val="28"/>
          <w:szCs w:val="28"/>
          <w:lang w:val="en-US"/>
        </w:rPr>
        <w:t>I</w:t>
      </w:r>
      <w:r w:rsidRPr="00370068">
        <w:rPr>
          <w:sz w:val="28"/>
          <w:szCs w:val="28"/>
        </w:rPr>
        <w:t xml:space="preserve"> очередь) предлагается строительство трубопровода от </w:t>
      </w:r>
      <w:proofErr w:type="spellStart"/>
      <w:r w:rsidRPr="00370068">
        <w:rPr>
          <w:sz w:val="28"/>
          <w:szCs w:val="28"/>
        </w:rPr>
        <w:t>мкр</w:t>
      </w:r>
      <w:proofErr w:type="spellEnd"/>
      <w:r w:rsidRPr="00370068">
        <w:rPr>
          <w:sz w:val="28"/>
          <w:szCs w:val="28"/>
        </w:rPr>
        <w:t xml:space="preserve">. </w:t>
      </w:r>
      <w:proofErr w:type="spellStart"/>
      <w:r w:rsidRPr="00370068">
        <w:rPr>
          <w:sz w:val="28"/>
          <w:szCs w:val="28"/>
        </w:rPr>
        <w:t>Ушаковский</w:t>
      </w:r>
      <w:proofErr w:type="spellEnd"/>
      <w:r w:rsidRPr="00370068">
        <w:rPr>
          <w:sz w:val="28"/>
          <w:szCs w:val="28"/>
        </w:rPr>
        <w:t xml:space="preserve"> через с. Пивовариха до п</w:t>
      </w:r>
      <w:proofErr w:type="gramStart"/>
      <w:r w:rsidRPr="00370068">
        <w:rPr>
          <w:sz w:val="28"/>
          <w:szCs w:val="28"/>
        </w:rPr>
        <w:t>.Д</w:t>
      </w:r>
      <w:proofErr w:type="gramEnd"/>
      <w:r w:rsidRPr="00370068">
        <w:rPr>
          <w:sz w:val="28"/>
          <w:szCs w:val="28"/>
        </w:rPr>
        <w:t xml:space="preserve">зержинск, диаметр 250 мм, протяженностью 6062 м. </w:t>
      </w:r>
    </w:p>
    <w:p w:rsidR="004F568F" w:rsidRPr="00370068" w:rsidRDefault="004F568F" w:rsidP="004F568F">
      <w:pPr>
        <w:numPr>
          <w:ilvl w:val="0"/>
          <w:numId w:val="27"/>
        </w:numPr>
        <w:ind w:left="0" w:firstLine="425"/>
        <w:jc w:val="both"/>
        <w:rPr>
          <w:noProof/>
          <w:sz w:val="28"/>
          <w:szCs w:val="28"/>
        </w:rPr>
      </w:pPr>
      <w:r>
        <w:rPr>
          <w:sz w:val="28"/>
          <w:szCs w:val="28"/>
        </w:rPr>
        <w:t>До 203</w:t>
      </w:r>
      <w:r w:rsidRPr="00370068">
        <w:rPr>
          <w:sz w:val="28"/>
          <w:szCs w:val="28"/>
        </w:rPr>
        <w:t>5 года (</w:t>
      </w:r>
      <w:r w:rsidRPr="00370068">
        <w:rPr>
          <w:sz w:val="28"/>
          <w:szCs w:val="28"/>
          <w:lang w:val="en-US"/>
        </w:rPr>
        <w:t>II</w:t>
      </w:r>
      <w:r w:rsidRPr="00370068">
        <w:rPr>
          <w:sz w:val="28"/>
          <w:szCs w:val="28"/>
        </w:rPr>
        <w:t xml:space="preserve"> очередь) предлагается построить коллектора </w:t>
      </w:r>
      <w:proofErr w:type="spellStart"/>
      <w:r w:rsidRPr="00370068">
        <w:rPr>
          <w:sz w:val="28"/>
          <w:szCs w:val="28"/>
        </w:rPr>
        <w:t>канализования</w:t>
      </w:r>
      <w:proofErr w:type="spellEnd"/>
      <w:r w:rsidRPr="00370068">
        <w:rPr>
          <w:sz w:val="28"/>
          <w:szCs w:val="28"/>
        </w:rPr>
        <w:t xml:space="preserve"> населенных пунктов Иркутского района, </w:t>
      </w:r>
      <w:proofErr w:type="spellStart"/>
      <w:r w:rsidRPr="00370068">
        <w:rPr>
          <w:sz w:val="28"/>
          <w:szCs w:val="28"/>
        </w:rPr>
        <w:t>внутрипоселковые</w:t>
      </w:r>
      <w:proofErr w:type="spellEnd"/>
      <w:r w:rsidRPr="00370068">
        <w:rPr>
          <w:sz w:val="28"/>
          <w:szCs w:val="28"/>
        </w:rPr>
        <w:t xml:space="preserve"> сети</w:t>
      </w:r>
      <w:r>
        <w:rPr>
          <w:sz w:val="28"/>
          <w:szCs w:val="28"/>
        </w:rPr>
        <w:t xml:space="preserve">, в том числе строительство сети водоотведения в </w:t>
      </w:r>
      <w:proofErr w:type="gramStart"/>
      <w:r>
        <w:rPr>
          <w:sz w:val="28"/>
          <w:szCs w:val="28"/>
        </w:rPr>
        <w:t>м</w:t>
      </w:r>
      <w:proofErr w:type="gramEnd"/>
      <w:r>
        <w:rPr>
          <w:sz w:val="28"/>
          <w:szCs w:val="28"/>
        </w:rPr>
        <w:t>/р-не Солнечный 1, 2.</w:t>
      </w:r>
    </w:p>
    <w:p w:rsidR="004F568F" w:rsidRPr="00370068" w:rsidRDefault="004F568F" w:rsidP="004F568F">
      <w:pPr>
        <w:rPr>
          <w:noProof/>
          <w:sz w:val="28"/>
          <w:szCs w:val="28"/>
        </w:rPr>
      </w:pPr>
    </w:p>
    <w:p w:rsidR="004F568F" w:rsidRPr="00370068" w:rsidRDefault="004F568F" w:rsidP="004F568F">
      <w:pPr>
        <w:ind w:firstLine="360"/>
        <w:jc w:val="center"/>
        <w:rPr>
          <w:noProof/>
          <w:sz w:val="28"/>
          <w:szCs w:val="28"/>
        </w:rPr>
      </w:pPr>
      <w:r w:rsidRPr="00370068">
        <w:rPr>
          <w:b/>
          <w:sz w:val="28"/>
          <w:szCs w:val="28"/>
        </w:rPr>
        <w:lastRenderedPageBreak/>
        <w:t xml:space="preserve">5.5. </w:t>
      </w:r>
      <w:r>
        <w:rPr>
          <w:b/>
          <w:sz w:val="28"/>
          <w:szCs w:val="28"/>
        </w:rPr>
        <w:t>Мероприятия и э</w:t>
      </w:r>
      <w:r w:rsidRPr="00370068">
        <w:rPr>
          <w:b/>
          <w:sz w:val="28"/>
          <w:szCs w:val="28"/>
        </w:rPr>
        <w:t xml:space="preserve">кологические аспекты </w:t>
      </w:r>
      <w:r>
        <w:rPr>
          <w:b/>
          <w:sz w:val="28"/>
          <w:szCs w:val="28"/>
        </w:rPr>
        <w:t>при строительстве</w:t>
      </w:r>
      <w:r w:rsidRPr="00370068">
        <w:rPr>
          <w:b/>
          <w:sz w:val="28"/>
          <w:szCs w:val="28"/>
        </w:rPr>
        <w:t xml:space="preserve"> и реконструкции объектов централ</w:t>
      </w:r>
      <w:r>
        <w:rPr>
          <w:b/>
          <w:sz w:val="28"/>
          <w:szCs w:val="28"/>
        </w:rPr>
        <w:t>изованной системы водоотведения, направленные на улучшение экологической ситуации на территории Ушаковского МО.</w:t>
      </w:r>
    </w:p>
    <w:p w:rsidR="004F568F" w:rsidRPr="00370068" w:rsidRDefault="004F568F" w:rsidP="004F568F">
      <w:pPr>
        <w:ind w:firstLine="360"/>
        <w:jc w:val="both"/>
        <w:rPr>
          <w:sz w:val="28"/>
          <w:szCs w:val="28"/>
        </w:rPr>
      </w:pPr>
      <w:r w:rsidRPr="00370068">
        <w:rPr>
          <w:noProof/>
          <w:sz w:val="28"/>
          <w:szCs w:val="28"/>
        </w:rPr>
        <w:t xml:space="preserve">Разработка схем </w:t>
      </w:r>
      <w:r w:rsidRPr="00370068">
        <w:rPr>
          <w:sz w:val="28"/>
          <w:szCs w:val="28"/>
        </w:rPr>
        <w:t xml:space="preserve">водоснабжения и водоотведения Ушаковского МО                    </w:t>
      </w:r>
      <w:r w:rsidRPr="00370068">
        <w:rPr>
          <w:noProof/>
          <w:sz w:val="28"/>
          <w:szCs w:val="28"/>
        </w:rPr>
        <w:t xml:space="preserve">производится для территории уникальной в природном отношении.  Природопользование на данной территории строго регламентируется  законодательными и нормативными актами Российской федерации и международного права.  Котловина озера Байкал  и прилегающие к нему территории представляют собой уникальную экологическую систему, озеро Байкал  является природным объектом всемирного наследия ЮНЕСКО. </w:t>
      </w:r>
    </w:p>
    <w:p w:rsidR="004F568F" w:rsidRPr="00370068" w:rsidRDefault="004F568F" w:rsidP="004F568F">
      <w:pPr>
        <w:ind w:firstLine="360"/>
        <w:jc w:val="both"/>
        <w:rPr>
          <w:sz w:val="28"/>
          <w:szCs w:val="28"/>
        </w:rPr>
      </w:pPr>
      <w:r w:rsidRPr="00370068">
        <w:rPr>
          <w:sz w:val="28"/>
          <w:szCs w:val="28"/>
        </w:rPr>
        <w:t xml:space="preserve">Основным законом, определяющим правила природопользования на данной территории, является закон № 94-ФЗ от 01.05 1999г. «Об охране озера Байкал» в редакции Федеральных законов и с Изменениями, принятыми позже в дополнение к данному Закону. </w:t>
      </w:r>
    </w:p>
    <w:p w:rsidR="004F568F" w:rsidRPr="00370068" w:rsidRDefault="004F568F" w:rsidP="004F568F">
      <w:pPr>
        <w:ind w:firstLine="360"/>
        <w:jc w:val="both"/>
        <w:rPr>
          <w:sz w:val="28"/>
          <w:szCs w:val="28"/>
        </w:rPr>
      </w:pPr>
      <w:proofErr w:type="gramStart"/>
      <w:r w:rsidRPr="00370068">
        <w:rPr>
          <w:sz w:val="28"/>
          <w:szCs w:val="28"/>
        </w:rPr>
        <w:t>В соответствии со ст. 2 Закона № 94-ФЗ территория разработки Схемы называется «</w:t>
      </w:r>
      <w:r w:rsidRPr="00370068">
        <w:rPr>
          <w:i/>
          <w:sz w:val="28"/>
          <w:szCs w:val="28"/>
        </w:rPr>
        <w:t>Байкальской природной территорией</w:t>
      </w:r>
      <w:r w:rsidRPr="00370068">
        <w:rPr>
          <w:sz w:val="28"/>
          <w:szCs w:val="28"/>
        </w:rPr>
        <w:t xml:space="preserve">, «в состав которой входят озеро Байкал, </w:t>
      </w:r>
      <w:proofErr w:type="spellStart"/>
      <w:r w:rsidRPr="00370068">
        <w:rPr>
          <w:sz w:val="28"/>
          <w:szCs w:val="28"/>
        </w:rPr>
        <w:t>водоохранная</w:t>
      </w:r>
      <w:proofErr w:type="spellEnd"/>
      <w:r w:rsidRPr="00370068">
        <w:rPr>
          <w:sz w:val="28"/>
          <w:szCs w:val="28"/>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w:t>
      </w:r>
      <w:smartTag w:uri="urn:schemas-microsoft-com:office:smarttags" w:element="metricconverter">
        <w:smartTagPr>
          <w:attr w:name="ProductID" w:val="200 км"/>
        </w:smartTagPr>
        <w:r w:rsidRPr="00370068">
          <w:rPr>
            <w:sz w:val="28"/>
            <w:szCs w:val="28"/>
          </w:rPr>
          <w:t>200 км</w:t>
        </w:r>
      </w:smartTag>
      <w:r w:rsidRPr="00370068">
        <w:rPr>
          <w:sz w:val="28"/>
          <w:szCs w:val="28"/>
        </w:rPr>
        <w:t xml:space="preserve"> на запад и северо-запад от него». </w:t>
      </w:r>
      <w:proofErr w:type="gramEnd"/>
    </w:p>
    <w:p w:rsidR="004F568F" w:rsidRPr="00370068" w:rsidRDefault="004F568F" w:rsidP="004F568F">
      <w:pPr>
        <w:ind w:firstLine="360"/>
        <w:jc w:val="both"/>
        <w:rPr>
          <w:sz w:val="28"/>
          <w:szCs w:val="28"/>
        </w:rPr>
      </w:pPr>
      <w:r w:rsidRPr="00370068">
        <w:rPr>
          <w:sz w:val="28"/>
          <w:szCs w:val="28"/>
        </w:rPr>
        <w:t>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4F568F" w:rsidRPr="00370068" w:rsidRDefault="004F568F" w:rsidP="004F568F">
      <w:pPr>
        <w:pStyle w:val="af8"/>
        <w:numPr>
          <w:ilvl w:val="0"/>
          <w:numId w:val="29"/>
        </w:numPr>
        <w:contextualSpacing/>
        <w:jc w:val="both"/>
        <w:rPr>
          <w:sz w:val="28"/>
          <w:szCs w:val="28"/>
        </w:rPr>
      </w:pPr>
      <w:r w:rsidRPr="00370068">
        <w:rPr>
          <w:sz w:val="28"/>
          <w:szCs w:val="28"/>
        </w:rPr>
        <w:t xml:space="preserve">приоритета видов деятельности, не приводящих к нарушению уникальной экологической системы озера Байкал и природных ландшафтов его </w:t>
      </w:r>
      <w:proofErr w:type="spellStart"/>
      <w:r w:rsidRPr="00370068">
        <w:rPr>
          <w:sz w:val="28"/>
          <w:szCs w:val="28"/>
        </w:rPr>
        <w:t>водоохранной</w:t>
      </w:r>
      <w:proofErr w:type="spellEnd"/>
      <w:r w:rsidRPr="00370068">
        <w:rPr>
          <w:sz w:val="28"/>
          <w:szCs w:val="28"/>
        </w:rPr>
        <w:t xml:space="preserve"> зоны;</w:t>
      </w:r>
    </w:p>
    <w:p w:rsidR="004F568F" w:rsidRPr="00370068" w:rsidRDefault="004F568F" w:rsidP="004F568F">
      <w:pPr>
        <w:pStyle w:val="af8"/>
        <w:numPr>
          <w:ilvl w:val="0"/>
          <w:numId w:val="29"/>
        </w:numPr>
        <w:contextualSpacing/>
        <w:jc w:val="both"/>
        <w:rPr>
          <w:sz w:val="28"/>
          <w:szCs w:val="28"/>
        </w:rPr>
      </w:pPr>
      <w:r w:rsidRPr="00370068">
        <w:rPr>
          <w:sz w:val="28"/>
          <w:szCs w:val="28"/>
        </w:rPr>
        <w:t>учета комплексности воздействия хозяйственной и иной деятельности на уникальную экологическую систему озера Байкал;</w:t>
      </w:r>
    </w:p>
    <w:p w:rsidR="004F568F" w:rsidRPr="00370068" w:rsidRDefault="004F568F" w:rsidP="004F568F">
      <w:pPr>
        <w:pStyle w:val="af8"/>
        <w:numPr>
          <w:ilvl w:val="0"/>
          <w:numId w:val="29"/>
        </w:numPr>
        <w:contextualSpacing/>
        <w:jc w:val="both"/>
        <w:rPr>
          <w:sz w:val="28"/>
          <w:szCs w:val="28"/>
        </w:rPr>
      </w:pPr>
      <w:r w:rsidRPr="00370068">
        <w:rPr>
          <w:sz w:val="28"/>
          <w:szCs w:val="28"/>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4F568F" w:rsidRPr="00370068" w:rsidRDefault="004F568F" w:rsidP="004F568F">
      <w:pPr>
        <w:pStyle w:val="af8"/>
        <w:numPr>
          <w:ilvl w:val="0"/>
          <w:numId w:val="29"/>
        </w:numPr>
        <w:contextualSpacing/>
        <w:jc w:val="both"/>
        <w:rPr>
          <w:sz w:val="28"/>
          <w:szCs w:val="28"/>
        </w:rPr>
      </w:pPr>
      <w:r w:rsidRPr="00370068">
        <w:rPr>
          <w:sz w:val="28"/>
          <w:szCs w:val="28"/>
        </w:rPr>
        <w:t xml:space="preserve">обязательности государственной экологической экспертизы. </w:t>
      </w:r>
    </w:p>
    <w:p w:rsidR="004F568F" w:rsidRPr="00370068" w:rsidRDefault="004F568F" w:rsidP="004F568F">
      <w:pPr>
        <w:ind w:firstLine="360"/>
        <w:jc w:val="both"/>
        <w:rPr>
          <w:sz w:val="28"/>
          <w:szCs w:val="28"/>
        </w:rPr>
      </w:pPr>
    </w:p>
    <w:p w:rsidR="004F568F" w:rsidRPr="00370068" w:rsidRDefault="004F568F" w:rsidP="004F568F">
      <w:pPr>
        <w:ind w:firstLine="360"/>
        <w:jc w:val="both"/>
        <w:rPr>
          <w:sz w:val="28"/>
          <w:szCs w:val="28"/>
        </w:rPr>
      </w:pPr>
      <w:r w:rsidRPr="00370068">
        <w:rPr>
          <w:sz w:val="28"/>
          <w:szCs w:val="28"/>
        </w:rPr>
        <w:t xml:space="preserve">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 </w:t>
      </w:r>
    </w:p>
    <w:p w:rsidR="004F568F" w:rsidRPr="00370068" w:rsidRDefault="004F568F" w:rsidP="004F568F">
      <w:pPr>
        <w:ind w:firstLine="360"/>
        <w:jc w:val="both"/>
        <w:rPr>
          <w:sz w:val="28"/>
          <w:szCs w:val="28"/>
        </w:rPr>
      </w:pPr>
      <w:r w:rsidRPr="00370068">
        <w:rPr>
          <w:sz w:val="28"/>
          <w:szCs w:val="28"/>
        </w:rPr>
        <w:t>В строительный период в ходе работ по прокладке (реконструкции) канализационных сетей, строительстве (реконструкции) КНС, реконструкции и расширении канализационных очистных сооружений неизбежны следующие   основные виды воздействия на компоненты окружающей среды:</w:t>
      </w:r>
    </w:p>
    <w:p w:rsidR="004F568F" w:rsidRPr="00370068" w:rsidRDefault="004F568F" w:rsidP="004F568F">
      <w:pPr>
        <w:pStyle w:val="af8"/>
        <w:numPr>
          <w:ilvl w:val="0"/>
          <w:numId w:val="30"/>
        </w:numPr>
        <w:contextualSpacing/>
        <w:jc w:val="both"/>
        <w:rPr>
          <w:sz w:val="28"/>
          <w:szCs w:val="28"/>
        </w:rPr>
      </w:pPr>
      <w:r w:rsidRPr="00370068">
        <w:rPr>
          <w:sz w:val="28"/>
          <w:szCs w:val="28"/>
        </w:rPr>
        <w:t>загрязнение атмосферного воздуха и акустическое воздействие в результате работы строительной техники и механизмов;</w:t>
      </w:r>
    </w:p>
    <w:p w:rsidR="004F568F" w:rsidRPr="00370068" w:rsidRDefault="004F568F" w:rsidP="004F568F">
      <w:pPr>
        <w:pStyle w:val="af8"/>
        <w:numPr>
          <w:ilvl w:val="0"/>
          <w:numId w:val="30"/>
        </w:numPr>
        <w:contextualSpacing/>
        <w:jc w:val="both"/>
        <w:rPr>
          <w:sz w:val="28"/>
          <w:szCs w:val="28"/>
        </w:rPr>
      </w:pPr>
      <w:r w:rsidRPr="00370068">
        <w:rPr>
          <w:sz w:val="28"/>
          <w:szCs w:val="28"/>
        </w:rPr>
        <w:lastRenderedPageBreak/>
        <w:t xml:space="preserve">образование определенных видов и объемов отходов строительства, демонтажа, сноса, жизнедеятельности строительного городка. </w:t>
      </w:r>
    </w:p>
    <w:p w:rsidR="004F568F" w:rsidRPr="00370068" w:rsidRDefault="004F568F" w:rsidP="004F568F">
      <w:pPr>
        <w:pStyle w:val="af8"/>
        <w:numPr>
          <w:ilvl w:val="0"/>
          <w:numId w:val="30"/>
        </w:numPr>
        <w:contextualSpacing/>
        <w:jc w:val="both"/>
        <w:rPr>
          <w:sz w:val="28"/>
          <w:szCs w:val="28"/>
        </w:rPr>
      </w:pPr>
      <w:r w:rsidRPr="00370068">
        <w:rPr>
          <w:sz w:val="28"/>
          <w:szCs w:val="28"/>
        </w:rPr>
        <w:t>образование различного вида стоков (поверхностных, хозяйственно-бытовых, производственных) с территории проведения работ.</w:t>
      </w:r>
    </w:p>
    <w:p w:rsidR="004F568F" w:rsidRPr="00370068" w:rsidRDefault="004F568F" w:rsidP="004F568F">
      <w:pPr>
        <w:ind w:firstLine="567"/>
        <w:jc w:val="both"/>
        <w:rPr>
          <w:sz w:val="28"/>
          <w:szCs w:val="28"/>
        </w:rPr>
      </w:pPr>
      <w:r w:rsidRPr="00370068">
        <w:rPr>
          <w:sz w:val="28"/>
          <w:szCs w:val="28"/>
        </w:rPr>
        <w:t xml:space="preserve">Данные виды воздействия носят кратковременный характер, прекращаются после завершения строительных работ и не имеют необратимых последствий для природных экосистем.  Однако, учитывая уникальность и особую ценность природных объектов района, проектирование и ведение строительных работ необходимо осуществлять с разработкой и тщательным соблюдением мероприятий по предотвращению и минимизации негативного воздействия. </w:t>
      </w:r>
    </w:p>
    <w:p w:rsidR="004F568F" w:rsidRPr="00370068" w:rsidRDefault="004F568F" w:rsidP="004F568F">
      <w:pPr>
        <w:ind w:firstLine="567"/>
        <w:jc w:val="both"/>
        <w:rPr>
          <w:sz w:val="28"/>
          <w:szCs w:val="28"/>
        </w:rPr>
      </w:pPr>
      <w:r w:rsidRPr="00370068">
        <w:rPr>
          <w:sz w:val="28"/>
          <w:szCs w:val="28"/>
        </w:rPr>
        <w:t>К необратимым последствиям реализации строительных проектов следует отнести:</w:t>
      </w:r>
    </w:p>
    <w:p w:rsidR="004F568F" w:rsidRPr="00370068" w:rsidRDefault="004F568F" w:rsidP="004F568F">
      <w:pPr>
        <w:pStyle w:val="af8"/>
        <w:numPr>
          <w:ilvl w:val="0"/>
          <w:numId w:val="31"/>
        </w:numPr>
        <w:contextualSpacing/>
        <w:jc w:val="both"/>
        <w:rPr>
          <w:sz w:val="28"/>
          <w:szCs w:val="28"/>
        </w:rPr>
      </w:pPr>
      <w:r w:rsidRPr="00370068">
        <w:rPr>
          <w:sz w:val="28"/>
          <w:szCs w:val="28"/>
        </w:rPr>
        <w:t>изменение рельефа местности в ходе планировочных работ;</w:t>
      </w:r>
    </w:p>
    <w:p w:rsidR="004F568F" w:rsidRPr="00370068" w:rsidRDefault="004F568F" w:rsidP="004F568F">
      <w:pPr>
        <w:pStyle w:val="af8"/>
        <w:numPr>
          <w:ilvl w:val="0"/>
          <w:numId w:val="31"/>
        </w:numPr>
        <w:contextualSpacing/>
        <w:jc w:val="both"/>
        <w:rPr>
          <w:sz w:val="28"/>
          <w:szCs w:val="28"/>
        </w:rPr>
      </w:pPr>
      <w:r w:rsidRPr="00370068">
        <w:rPr>
          <w:sz w:val="28"/>
          <w:szCs w:val="28"/>
        </w:rPr>
        <w:t>изменение гидрогеологических характеристик местности;</w:t>
      </w:r>
    </w:p>
    <w:p w:rsidR="004F568F" w:rsidRPr="00370068" w:rsidRDefault="004F568F" w:rsidP="004F568F">
      <w:pPr>
        <w:pStyle w:val="af8"/>
        <w:numPr>
          <w:ilvl w:val="0"/>
          <w:numId w:val="31"/>
        </w:numPr>
        <w:contextualSpacing/>
        <w:jc w:val="both"/>
        <w:rPr>
          <w:sz w:val="28"/>
          <w:szCs w:val="28"/>
        </w:rPr>
      </w:pPr>
      <w:r w:rsidRPr="00370068">
        <w:rPr>
          <w:sz w:val="28"/>
          <w:szCs w:val="28"/>
        </w:rPr>
        <w:t>изъятие озелененной территории под размещение хозяйственного объекта;</w:t>
      </w:r>
    </w:p>
    <w:p w:rsidR="004F568F" w:rsidRPr="00370068" w:rsidRDefault="004F568F" w:rsidP="004F568F">
      <w:pPr>
        <w:pStyle w:val="af8"/>
        <w:numPr>
          <w:ilvl w:val="0"/>
          <w:numId w:val="31"/>
        </w:numPr>
        <w:contextualSpacing/>
        <w:jc w:val="both"/>
        <w:rPr>
          <w:sz w:val="28"/>
          <w:szCs w:val="28"/>
        </w:rPr>
      </w:pPr>
      <w:r w:rsidRPr="00370068">
        <w:rPr>
          <w:sz w:val="28"/>
          <w:szCs w:val="28"/>
        </w:rPr>
        <w:t>нарушение сложившихся путей миграции диких животных в ходе размещения линейного объекта;</w:t>
      </w:r>
    </w:p>
    <w:p w:rsidR="004F568F" w:rsidRPr="00370068" w:rsidRDefault="004F568F" w:rsidP="004F568F">
      <w:pPr>
        <w:pStyle w:val="af8"/>
        <w:numPr>
          <w:ilvl w:val="0"/>
          <w:numId w:val="31"/>
        </w:numPr>
        <w:contextualSpacing/>
        <w:jc w:val="both"/>
        <w:rPr>
          <w:sz w:val="28"/>
          <w:szCs w:val="28"/>
        </w:rPr>
      </w:pPr>
      <w:r w:rsidRPr="00370068">
        <w:rPr>
          <w:sz w:val="28"/>
          <w:szCs w:val="28"/>
        </w:rPr>
        <w:t>развитие опасных природных процессов в результате нарушения равновесия природных экосистем.</w:t>
      </w:r>
    </w:p>
    <w:p w:rsidR="004F568F" w:rsidRPr="00370068" w:rsidRDefault="004F568F" w:rsidP="004F568F">
      <w:pPr>
        <w:jc w:val="both"/>
        <w:rPr>
          <w:sz w:val="28"/>
          <w:szCs w:val="28"/>
        </w:rPr>
      </w:pPr>
      <w:r w:rsidRPr="00370068">
        <w:rPr>
          <w:sz w:val="28"/>
          <w:szCs w:val="28"/>
        </w:rPr>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rsidR="004F568F" w:rsidRPr="00370068" w:rsidRDefault="004F568F" w:rsidP="004F568F">
      <w:pPr>
        <w:ind w:firstLine="567"/>
        <w:jc w:val="both"/>
        <w:rPr>
          <w:sz w:val="28"/>
          <w:szCs w:val="28"/>
        </w:rPr>
      </w:pPr>
      <w:r w:rsidRPr="00370068">
        <w:rPr>
          <w:sz w:val="28"/>
          <w:szCs w:val="28"/>
        </w:rPr>
        <w:t xml:space="preserve">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w:t>
      </w:r>
      <w:proofErr w:type="gramStart"/>
      <w:r w:rsidRPr="00370068">
        <w:rPr>
          <w:sz w:val="28"/>
          <w:szCs w:val="28"/>
        </w:rPr>
        <w:t>проектов</w:t>
      </w:r>
      <w:proofErr w:type="gramEnd"/>
      <w:r w:rsidRPr="00370068">
        <w:rPr>
          <w:sz w:val="28"/>
          <w:szCs w:val="28"/>
        </w:rPr>
        <w:t xml:space="preserve"> в рамках разработанной «Схемы». </w:t>
      </w:r>
    </w:p>
    <w:p w:rsidR="004F568F" w:rsidRPr="00370068" w:rsidRDefault="004F568F" w:rsidP="004F568F">
      <w:pPr>
        <w:pStyle w:val="17"/>
        <w:spacing w:after="0" w:line="240" w:lineRule="auto"/>
        <w:ind w:right="283" w:firstLine="630"/>
        <w:rPr>
          <w:sz w:val="28"/>
          <w:szCs w:val="28"/>
        </w:rPr>
      </w:pPr>
      <w:r w:rsidRPr="00370068">
        <w:rPr>
          <w:rFonts w:ascii="Times New Roman" w:hAnsi="Times New Roman"/>
          <w:sz w:val="28"/>
          <w:szCs w:val="28"/>
        </w:rPr>
        <w:t xml:space="preserve">Существующие КОС </w:t>
      </w:r>
      <w:proofErr w:type="gramStart"/>
      <w:r w:rsidRPr="00370068">
        <w:rPr>
          <w:rFonts w:ascii="Times New Roman" w:hAnsi="Times New Roman"/>
          <w:sz w:val="28"/>
          <w:szCs w:val="28"/>
        </w:rPr>
        <w:t>г</w:t>
      </w:r>
      <w:proofErr w:type="gramEnd"/>
      <w:r w:rsidRPr="00370068">
        <w:rPr>
          <w:rFonts w:ascii="Times New Roman" w:hAnsi="Times New Roman"/>
          <w:sz w:val="28"/>
          <w:szCs w:val="28"/>
        </w:rPr>
        <w:t>. Иркутска запроектированы только на удаление органических загрязнений и взвешенных веществ и не способны очищать сточные воды до современных нормативных требований, в первую очередь, по биогенным элементам.</w:t>
      </w:r>
    </w:p>
    <w:p w:rsidR="004F568F" w:rsidRPr="00370068" w:rsidRDefault="004F568F" w:rsidP="004F568F">
      <w:pPr>
        <w:pStyle w:val="17"/>
        <w:spacing w:after="0" w:line="240" w:lineRule="auto"/>
        <w:ind w:right="283" w:firstLine="630"/>
        <w:rPr>
          <w:rFonts w:ascii="Times New Roman" w:hAnsi="Times New Roman"/>
          <w:sz w:val="28"/>
          <w:szCs w:val="28"/>
        </w:rPr>
      </w:pPr>
      <w:r w:rsidRPr="00370068">
        <w:rPr>
          <w:rFonts w:ascii="Times New Roman" w:hAnsi="Times New Roman"/>
          <w:sz w:val="28"/>
          <w:szCs w:val="28"/>
        </w:rPr>
        <w:t xml:space="preserve">Существующее состояние КОС ПБ может оцениваться как неудовлетворительное в связи с высоким износом емкостных сооружений и технологического оборудования.  Сточные воды, сбрасываемые с очистных сооружений в реку Ангару – источник питьевого водоснабжения ряда городов Иркутской области, имеют превышение допустимых концентраций по следующим показателям: взвешенные вещества, БПК </w:t>
      </w:r>
      <w:proofErr w:type="spellStart"/>
      <w:proofErr w:type="gramStart"/>
      <w:r w:rsidRPr="00370068">
        <w:rPr>
          <w:rFonts w:ascii="Times New Roman" w:hAnsi="Times New Roman"/>
          <w:sz w:val="28"/>
          <w:szCs w:val="28"/>
        </w:rPr>
        <w:t>полн</w:t>
      </w:r>
      <w:proofErr w:type="spellEnd"/>
      <w:proofErr w:type="gramEnd"/>
      <w:r w:rsidRPr="00370068">
        <w:rPr>
          <w:rFonts w:ascii="Times New Roman" w:hAnsi="Times New Roman"/>
          <w:sz w:val="28"/>
          <w:szCs w:val="28"/>
        </w:rPr>
        <w:t>, аммонийный азот, нитриты, фосфаты, фенолы и др., что неблагоприятно влияет на экологическую и эпидемиологическую ситуацию в городе.</w:t>
      </w:r>
    </w:p>
    <w:p w:rsidR="004F568F" w:rsidRPr="00370068" w:rsidRDefault="004F568F" w:rsidP="004F568F">
      <w:pPr>
        <w:ind w:firstLine="567"/>
        <w:jc w:val="both"/>
        <w:rPr>
          <w:sz w:val="28"/>
          <w:szCs w:val="28"/>
        </w:rPr>
      </w:pPr>
      <w:r w:rsidRPr="00370068">
        <w:rPr>
          <w:sz w:val="28"/>
          <w:szCs w:val="28"/>
        </w:rPr>
        <w:t>Реконструкцию канализационных очистных сооружений целесообразно осуществить по существующему проекту ОАО «</w:t>
      </w:r>
      <w:proofErr w:type="spellStart"/>
      <w:r w:rsidRPr="00370068">
        <w:rPr>
          <w:sz w:val="28"/>
          <w:szCs w:val="28"/>
        </w:rPr>
        <w:t>МосводоканалНИИпроект</w:t>
      </w:r>
      <w:proofErr w:type="spellEnd"/>
      <w:r w:rsidRPr="00370068">
        <w:rPr>
          <w:sz w:val="28"/>
          <w:szCs w:val="28"/>
        </w:rPr>
        <w:t>»:</w:t>
      </w:r>
    </w:p>
    <w:p w:rsidR="004F568F" w:rsidRPr="00420872" w:rsidRDefault="004F568F" w:rsidP="004F568F">
      <w:pPr>
        <w:numPr>
          <w:ilvl w:val="2"/>
          <w:numId w:val="28"/>
        </w:numPr>
        <w:tabs>
          <w:tab w:val="clear" w:pos="1080"/>
          <w:tab w:val="num" w:pos="0"/>
        </w:tabs>
        <w:ind w:left="0" w:firstLine="630"/>
        <w:jc w:val="both"/>
        <w:rPr>
          <w:sz w:val="28"/>
          <w:szCs w:val="28"/>
        </w:rPr>
      </w:pPr>
      <w:r w:rsidRPr="00370068">
        <w:rPr>
          <w:sz w:val="28"/>
          <w:szCs w:val="28"/>
        </w:rPr>
        <w:lastRenderedPageBreak/>
        <w:t>984-12-Д1799 «Реконструкция канализационных очистных сооружений правого берега» с увеличением мощности до 220 тыс. м3/</w:t>
      </w:r>
      <w:proofErr w:type="spellStart"/>
      <w:r w:rsidRPr="00370068">
        <w:rPr>
          <w:sz w:val="28"/>
          <w:szCs w:val="28"/>
        </w:rPr>
        <w:t>сут</w:t>
      </w:r>
      <w:proofErr w:type="spellEnd"/>
      <w:r w:rsidRPr="00370068">
        <w:rPr>
          <w:sz w:val="28"/>
          <w:szCs w:val="28"/>
        </w:rPr>
        <w:t>.</w:t>
      </w:r>
    </w:p>
    <w:p w:rsidR="004F568F" w:rsidRPr="00370068" w:rsidRDefault="004F568F" w:rsidP="004F568F">
      <w:pPr>
        <w:ind w:firstLine="567"/>
        <w:jc w:val="both"/>
        <w:rPr>
          <w:sz w:val="28"/>
          <w:szCs w:val="28"/>
        </w:rPr>
      </w:pPr>
      <w:r w:rsidRPr="00370068">
        <w:rPr>
          <w:sz w:val="28"/>
          <w:szCs w:val="28"/>
        </w:rPr>
        <w:t>В период функционирования объекты канализации, такие, например, как КНС, КОС являются источниками выбросов за</w:t>
      </w:r>
      <w:r>
        <w:rPr>
          <w:sz w:val="28"/>
          <w:szCs w:val="28"/>
        </w:rPr>
        <w:t>грязняющих веществ в атмосферу.</w:t>
      </w:r>
      <w:r w:rsidRPr="00370068">
        <w:rPr>
          <w:sz w:val="28"/>
          <w:szCs w:val="28"/>
        </w:rPr>
        <w:t xml:space="preserve"> В атмосферу от источников КОС выбрасывается большое количество наименований загрязняющих веществ, в том числе специфических </w:t>
      </w:r>
      <w:proofErr w:type="spellStart"/>
      <w:r w:rsidRPr="00370068">
        <w:rPr>
          <w:sz w:val="28"/>
          <w:szCs w:val="28"/>
        </w:rPr>
        <w:t>дурнопахнущих</w:t>
      </w:r>
      <w:proofErr w:type="spellEnd"/>
      <w:r w:rsidRPr="00370068">
        <w:rPr>
          <w:sz w:val="28"/>
          <w:szCs w:val="28"/>
        </w:rPr>
        <w:t xml:space="preserve">: сероводород, метан, аммиак, меркаптаны.  </w:t>
      </w:r>
    </w:p>
    <w:p w:rsidR="004F568F" w:rsidRPr="00370068" w:rsidRDefault="004F568F" w:rsidP="004F568F">
      <w:pPr>
        <w:ind w:firstLine="567"/>
        <w:jc w:val="both"/>
        <w:rPr>
          <w:sz w:val="28"/>
          <w:szCs w:val="28"/>
        </w:rPr>
      </w:pPr>
      <w:proofErr w:type="gramStart"/>
      <w:r w:rsidRPr="00370068">
        <w:rPr>
          <w:sz w:val="28"/>
          <w:szCs w:val="28"/>
        </w:rPr>
        <w:t xml:space="preserve">Нормативы предельно допустимых вредных воздействий на атмосферных воздух регламентируются для каждой из экологических зон Байкальской природной территории Главой </w:t>
      </w:r>
      <w:r w:rsidRPr="00370068">
        <w:rPr>
          <w:sz w:val="28"/>
          <w:szCs w:val="28"/>
          <w:lang w:val="en-US"/>
        </w:rPr>
        <w:t>III</w:t>
      </w:r>
      <w:r>
        <w:rPr>
          <w:sz w:val="28"/>
          <w:szCs w:val="28"/>
        </w:rPr>
        <w:t xml:space="preserve"> Закона</w:t>
      </w:r>
      <w:r w:rsidRPr="00370068">
        <w:rPr>
          <w:sz w:val="28"/>
          <w:szCs w:val="28"/>
        </w:rPr>
        <w:t xml:space="preserve"> № 94-ФЗ   от 01.05 1999г. (статья 13 и статья 14). </w:t>
      </w:r>
      <w:proofErr w:type="gramEnd"/>
    </w:p>
    <w:p w:rsidR="004F568F" w:rsidRPr="00370068" w:rsidRDefault="004F568F" w:rsidP="004F568F">
      <w:pPr>
        <w:pStyle w:val="af9"/>
        <w:spacing w:after="0"/>
        <w:ind w:left="0" w:firstLine="567"/>
        <w:jc w:val="both"/>
        <w:rPr>
          <w:sz w:val="28"/>
          <w:szCs w:val="28"/>
        </w:rPr>
      </w:pPr>
      <w:r w:rsidRPr="00370068">
        <w:rPr>
          <w:sz w:val="28"/>
          <w:szCs w:val="28"/>
        </w:rPr>
        <w:t xml:space="preserve">Реализация проектных решений по развитию системы водоснабжения и водоотведения населенных пунктов Ушаковского МО в рамках разработанной схемы, возможна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 с учетом уникальности и экологической ценности проектируемого района. </w:t>
      </w:r>
    </w:p>
    <w:p w:rsidR="004F568F" w:rsidRPr="00370068" w:rsidRDefault="004F568F" w:rsidP="004F568F">
      <w:pPr>
        <w:ind w:firstLine="550"/>
        <w:jc w:val="center"/>
        <w:rPr>
          <w:b/>
          <w:sz w:val="28"/>
          <w:szCs w:val="28"/>
          <w:highlight w:val="yellow"/>
        </w:rPr>
      </w:pPr>
    </w:p>
    <w:p w:rsidR="004F568F" w:rsidRPr="00420872" w:rsidRDefault="004F568F" w:rsidP="00420872">
      <w:pPr>
        <w:ind w:firstLine="550"/>
        <w:jc w:val="center"/>
        <w:rPr>
          <w:b/>
          <w:bCs/>
          <w:sz w:val="28"/>
          <w:szCs w:val="28"/>
        </w:rPr>
      </w:pPr>
      <w:r w:rsidRPr="00370068">
        <w:rPr>
          <w:b/>
          <w:sz w:val="28"/>
          <w:szCs w:val="28"/>
        </w:rPr>
        <w:t>5.5. Описание объема и состава затрат на строительство</w:t>
      </w:r>
      <w:r w:rsidRPr="00370068">
        <w:rPr>
          <w:b/>
          <w:bCs/>
          <w:sz w:val="28"/>
          <w:szCs w:val="28"/>
        </w:rPr>
        <w:t xml:space="preserve"> системы водоотведения</w:t>
      </w:r>
      <w:bookmarkEnd w:id="55"/>
    </w:p>
    <w:p w:rsidR="004F568F" w:rsidRPr="00370068" w:rsidRDefault="004F568F" w:rsidP="004F568F">
      <w:pPr>
        <w:jc w:val="right"/>
        <w:rPr>
          <w:sz w:val="28"/>
          <w:szCs w:val="28"/>
        </w:rPr>
      </w:pPr>
      <w:r w:rsidRPr="00370068">
        <w:rPr>
          <w:sz w:val="28"/>
          <w:szCs w:val="28"/>
        </w:rPr>
        <w:t>Таблица №15</w:t>
      </w:r>
    </w:p>
    <w:tbl>
      <w:tblPr>
        <w:tblW w:w="10188" w:type="dxa"/>
        <w:tblInd w:w="-601" w:type="dxa"/>
        <w:tblLayout w:type="fixed"/>
        <w:tblLook w:val="04A0"/>
      </w:tblPr>
      <w:tblGrid>
        <w:gridCol w:w="567"/>
        <w:gridCol w:w="2410"/>
        <w:gridCol w:w="1701"/>
        <w:gridCol w:w="1276"/>
        <w:gridCol w:w="1418"/>
        <w:gridCol w:w="1257"/>
        <w:gridCol w:w="18"/>
        <w:gridCol w:w="1541"/>
      </w:tblGrid>
      <w:tr w:rsidR="004F568F" w:rsidRPr="00370068" w:rsidTr="004F568F">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370068" w:rsidRDefault="004F568F" w:rsidP="004F568F">
            <w:pPr>
              <w:jc w:val="center"/>
              <w:rPr>
                <w:b/>
                <w:bCs/>
                <w:sz w:val="28"/>
                <w:szCs w:val="28"/>
              </w:rPr>
            </w:pPr>
            <w:r w:rsidRPr="00370068">
              <w:rPr>
                <w:b/>
                <w:bCs/>
                <w:sz w:val="28"/>
                <w:szCs w:val="28"/>
              </w:rPr>
              <w:t xml:space="preserve">№ </w:t>
            </w:r>
            <w:proofErr w:type="spellStart"/>
            <w:proofErr w:type="gramStart"/>
            <w:r w:rsidRPr="00370068">
              <w:rPr>
                <w:b/>
                <w:bCs/>
                <w:sz w:val="28"/>
                <w:szCs w:val="28"/>
              </w:rPr>
              <w:t>п</w:t>
            </w:r>
            <w:proofErr w:type="spellEnd"/>
            <w:proofErr w:type="gramEnd"/>
            <w:r w:rsidRPr="00370068">
              <w:rPr>
                <w:b/>
                <w:bCs/>
                <w:sz w:val="28"/>
                <w:szCs w:val="28"/>
              </w:rPr>
              <w:t>/</w:t>
            </w:r>
            <w:proofErr w:type="spellStart"/>
            <w:r w:rsidRPr="00370068">
              <w:rPr>
                <w:b/>
                <w:bCs/>
                <w:sz w:val="28"/>
                <w:szCs w:val="28"/>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Способ оценки инвестиции</w:t>
            </w:r>
          </w:p>
        </w:tc>
        <w:tc>
          <w:tcPr>
            <w:tcW w:w="3969" w:type="dxa"/>
            <w:gridSpan w:val="4"/>
            <w:tcBorders>
              <w:top w:val="single" w:sz="4" w:space="0" w:color="auto"/>
              <w:left w:val="nil"/>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Стоимость работ по годам выполнения</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 xml:space="preserve">Ориентировочный объем инвестиций, тыс. </w:t>
            </w:r>
            <w:proofErr w:type="spellStart"/>
            <w:r w:rsidRPr="000D5196">
              <w:rPr>
                <w:b/>
                <w:bCs/>
              </w:rPr>
              <w:t>руб</w:t>
            </w:r>
            <w:proofErr w:type="spellEnd"/>
          </w:p>
        </w:tc>
      </w:tr>
      <w:tr w:rsidR="004F568F" w:rsidRPr="00370068" w:rsidTr="004F568F">
        <w:trPr>
          <w:trHeight w:val="454"/>
          <w:tblHeader/>
        </w:trPr>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370068" w:rsidRDefault="004F568F" w:rsidP="004F568F">
            <w:pPr>
              <w:rPr>
                <w:b/>
                <w:bCs/>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rPr>
                <w:b/>
                <w:bCs/>
              </w:rPr>
            </w:pPr>
          </w:p>
        </w:tc>
        <w:tc>
          <w:tcPr>
            <w:tcW w:w="1276" w:type="dxa"/>
            <w:tcBorders>
              <w:top w:val="nil"/>
              <w:left w:val="nil"/>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2013-2017</w:t>
            </w:r>
          </w:p>
        </w:tc>
        <w:tc>
          <w:tcPr>
            <w:tcW w:w="1418" w:type="dxa"/>
            <w:tcBorders>
              <w:top w:val="nil"/>
              <w:left w:val="nil"/>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2018-2023</w:t>
            </w:r>
          </w:p>
        </w:tc>
        <w:tc>
          <w:tcPr>
            <w:tcW w:w="1275" w:type="dxa"/>
            <w:gridSpan w:val="2"/>
            <w:tcBorders>
              <w:top w:val="nil"/>
              <w:left w:val="nil"/>
              <w:bottom w:val="single" w:sz="4" w:space="0" w:color="auto"/>
              <w:right w:val="single" w:sz="4" w:space="0" w:color="auto"/>
            </w:tcBorders>
            <w:shd w:val="clear" w:color="auto" w:fill="D9D9D9"/>
            <w:vAlign w:val="center"/>
          </w:tcPr>
          <w:p w:rsidR="004F568F" w:rsidRPr="000D5196" w:rsidRDefault="004F568F" w:rsidP="004F568F">
            <w:pPr>
              <w:jc w:val="center"/>
              <w:rPr>
                <w:b/>
                <w:bCs/>
              </w:rPr>
            </w:pPr>
            <w:r w:rsidRPr="000D5196">
              <w:rPr>
                <w:b/>
                <w:bCs/>
              </w:rPr>
              <w:t>2023-2035</w:t>
            </w:r>
          </w:p>
        </w:tc>
        <w:tc>
          <w:tcPr>
            <w:tcW w:w="154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568F" w:rsidRPr="000D5196" w:rsidRDefault="004F568F" w:rsidP="004F568F">
            <w:pPr>
              <w:rPr>
                <w:b/>
                <w:bCs/>
                <w:color w:val="000000"/>
              </w:rPr>
            </w:pPr>
          </w:p>
        </w:tc>
      </w:tr>
      <w:tr w:rsidR="004F568F" w:rsidRPr="00370068" w:rsidTr="004F568F">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F568F" w:rsidRPr="000D5196" w:rsidRDefault="004F568F" w:rsidP="004F568F">
            <w:pPr>
              <w:jc w:val="center"/>
            </w:pPr>
            <w:r w:rsidRPr="000D5196">
              <w:t>2. КНС</w:t>
            </w:r>
          </w:p>
        </w:tc>
      </w:tr>
      <w:tr w:rsidR="004F568F" w:rsidRPr="00370068" w:rsidTr="004F568F">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F568F" w:rsidRPr="000D5196" w:rsidRDefault="004F568F" w:rsidP="004F568F">
            <w:pPr>
              <w:jc w:val="center"/>
              <w:rPr>
                <w:color w:val="000000"/>
              </w:rPr>
            </w:pPr>
            <w:r w:rsidRPr="000D5196">
              <w:rPr>
                <w:color w:val="000000"/>
              </w:rPr>
              <w:t xml:space="preserve"> Новое строительство по району.</w:t>
            </w:r>
          </w:p>
        </w:tc>
      </w:tr>
      <w:tr w:rsidR="004F568F" w:rsidRPr="00370068" w:rsidTr="004F568F">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color w:val="000000"/>
                <w:sz w:val="28"/>
                <w:szCs w:val="28"/>
              </w:rPr>
            </w:pPr>
            <w:r w:rsidRPr="00370068">
              <w:rPr>
                <w:color w:val="000000"/>
                <w:sz w:val="28"/>
                <w:szCs w:val="28"/>
              </w:rPr>
              <w:t>1</w:t>
            </w:r>
          </w:p>
        </w:tc>
        <w:tc>
          <w:tcPr>
            <w:tcW w:w="2410"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 xml:space="preserve">Строительство трубопровода от </w:t>
            </w:r>
            <w:proofErr w:type="spellStart"/>
            <w:r w:rsidRPr="000D5196">
              <w:rPr>
                <w:color w:val="000000"/>
              </w:rPr>
              <w:t>мкр</w:t>
            </w:r>
            <w:proofErr w:type="spellEnd"/>
            <w:r w:rsidRPr="000D5196">
              <w:rPr>
                <w:color w:val="000000"/>
              </w:rPr>
              <w:t xml:space="preserve">. </w:t>
            </w:r>
            <w:proofErr w:type="spellStart"/>
            <w:r w:rsidRPr="000D5196">
              <w:rPr>
                <w:color w:val="000000"/>
              </w:rPr>
              <w:t>Ушаковский</w:t>
            </w:r>
            <w:proofErr w:type="spellEnd"/>
            <w:r w:rsidRPr="000D5196">
              <w:rPr>
                <w:color w:val="000000"/>
              </w:rPr>
              <w:t xml:space="preserve"> через с. Пивовариха до п. Дзержинск, диаметр 250 мм, длина 6062 м</w:t>
            </w:r>
          </w:p>
        </w:tc>
        <w:tc>
          <w:tcPr>
            <w:tcW w:w="1701"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 xml:space="preserve">НЦС 81-02-14-2011. Таблица 14-10-002. </w:t>
            </w:r>
          </w:p>
        </w:tc>
        <w:tc>
          <w:tcPr>
            <w:tcW w:w="1276" w:type="dxa"/>
            <w:tcBorders>
              <w:top w:val="single" w:sz="4" w:space="0" w:color="auto"/>
              <w:left w:val="nil"/>
              <w:bottom w:val="nil"/>
              <w:right w:val="single" w:sz="4" w:space="0" w:color="auto"/>
            </w:tcBorders>
            <w:shd w:val="clear" w:color="auto" w:fill="auto"/>
            <w:vAlign w:val="center"/>
          </w:tcPr>
          <w:p w:rsidR="004F568F" w:rsidRPr="000D5196" w:rsidRDefault="004F568F" w:rsidP="004F568F">
            <w:pPr>
              <w:jc w:val="center"/>
            </w:pPr>
          </w:p>
        </w:tc>
        <w:tc>
          <w:tcPr>
            <w:tcW w:w="1418" w:type="dxa"/>
            <w:tcBorders>
              <w:top w:val="single" w:sz="4" w:space="0" w:color="auto"/>
              <w:left w:val="nil"/>
              <w:bottom w:val="nil"/>
              <w:right w:val="single" w:sz="4" w:space="0" w:color="auto"/>
            </w:tcBorders>
            <w:shd w:val="clear" w:color="auto" w:fill="auto"/>
            <w:vAlign w:val="center"/>
          </w:tcPr>
          <w:p w:rsidR="004F568F" w:rsidRPr="000D5196" w:rsidRDefault="004F568F" w:rsidP="004F568F">
            <w:pPr>
              <w:jc w:val="center"/>
            </w:pPr>
            <w:r w:rsidRPr="000D5196">
              <w:t>75 396,16</w:t>
            </w:r>
          </w:p>
        </w:tc>
        <w:tc>
          <w:tcPr>
            <w:tcW w:w="1257" w:type="dxa"/>
            <w:tcBorders>
              <w:top w:val="single" w:sz="4" w:space="0" w:color="auto"/>
              <w:left w:val="nil"/>
              <w:bottom w:val="nil"/>
              <w:right w:val="single" w:sz="4" w:space="0" w:color="auto"/>
            </w:tcBorders>
            <w:shd w:val="clear" w:color="auto" w:fill="auto"/>
            <w:vAlign w:val="center"/>
          </w:tcPr>
          <w:p w:rsidR="004F568F" w:rsidRPr="000D5196" w:rsidRDefault="004F568F" w:rsidP="004F568F">
            <w:pPr>
              <w:jc w:val="center"/>
            </w:pPr>
            <w:r w:rsidRPr="000D5196">
              <w:t> </w:t>
            </w:r>
          </w:p>
        </w:tc>
        <w:tc>
          <w:tcPr>
            <w:tcW w:w="1559" w:type="dxa"/>
            <w:gridSpan w:val="2"/>
            <w:tcBorders>
              <w:top w:val="single" w:sz="4" w:space="0" w:color="auto"/>
              <w:left w:val="nil"/>
              <w:bottom w:val="nil"/>
              <w:right w:val="single" w:sz="4" w:space="0" w:color="auto"/>
            </w:tcBorders>
            <w:shd w:val="clear" w:color="auto" w:fill="auto"/>
            <w:vAlign w:val="center"/>
          </w:tcPr>
          <w:p w:rsidR="004F568F" w:rsidRPr="000D5196" w:rsidRDefault="004F568F" w:rsidP="004F568F">
            <w:pPr>
              <w:jc w:val="center"/>
            </w:pPr>
            <w:r w:rsidRPr="000D5196">
              <w:t>75 396,16</w:t>
            </w:r>
          </w:p>
        </w:tc>
      </w:tr>
      <w:tr w:rsidR="004F568F" w:rsidRPr="00370068" w:rsidTr="00420872">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color w:val="000000"/>
                <w:sz w:val="28"/>
                <w:szCs w:val="28"/>
              </w:rPr>
            </w:pPr>
            <w:r w:rsidRPr="00370068">
              <w:rPr>
                <w:color w:val="000000"/>
                <w:sz w:val="28"/>
                <w:szCs w:val="28"/>
              </w:rPr>
              <w:t>2</w:t>
            </w:r>
          </w:p>
        </w:tc>
        <w:tc>
          <w:tcPr>
            <w:tcW w:w="2410"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 xml:space="preserve">Строительство трубопровода </w:t>
            </w:r>
            <w:proofErr w:type="gramStart"/>
            <w:r w:rsidRPr="000D5196">
              <w:rPr>
                <w:color w:val="000000"/>
              </w:rPr>
              <w:t>от</w:t>
            </w:r>
            <w:proofErr w:type="gramEnd"/>
            <w:r w:rsidRPr="000D5196">
              <w:rPr>
                <w:color w:val="000000"/>
              </w:rPr>
              <w:t xml:space="preserve"> </w:t>
            </w:r>
            <w:proofErr w:type="gramStart"/>
            <w:r w:rsidRPr="000D5196">
              <w:rPr>
                <w:color w:val="000000"/>
              </w:rPr>
              <w:t>Еловый</w:t>
            </w:r>
            <w:proofErr w:type="gramEnd"/>
            <w:r w:rsidRPr="000D5196">
              <w:rPr>
                <w:color w:val="000000"/>
              </w:rPr>
              <w:t xml:space="preserve"> до КНС-46, диаметр </w:t>
            </w:r>
            <w:smartTag w:uri="urn:schemas-microsoft-com:office:smarttags" w:element="metricconverter">
              <w:smartTagPr>
                <w:attr w:name="ProductID" w:val="300 мм"/>
              </w:smartTagPr>
              <w:r w:rsidRPr="000D5196">
                <w:rPr>
                  <w:color w:val="000000"/>
                </w:rPr>
                <w:t>300 мм</w:t>
              </w:r>
            </w:smartTag>
            <w:r w:rsidRPr="000D5196">
              <w:rPr>
                <w:color w:val="000000"/>
              </w:rPr>
              <w:t xml:space="preserve">, длина  </w:t>
            </w:r>
            <w:smartTag w:uri="urn:schemas-microsoft-com:office:smarttags" w:element="metricconverter">
              <w:smartTagPr>
                <w:attr w:name="ProductID" w:val="1856 м"/>
              </w:smartTagPr>
              <w:r w:rsidRPr="000D5196">
                <w:rPr>
                  <w:color w:val="000000"/>
                </w:rPr>
                <w:t>1856 м</w:t>
              </w:r>
            </w:smartTag>
          </w:p>
        </w:tc>
        <w:tc>
          <w:tcPr>
            <w:tcW w:w="1701"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 xml:space="preserve">НЦС 81-02-14-2011. Таблица 14-10-002. </w:t>
            </w:r>
          </w:p>
        </w:tc>
        <w:tc>
          <w:tcPr>
            <w:tcW w:w="1276"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r w:rsidRPr="000D5196">
              <w:t> </w:t>
            </w:r>
          </w:p>
        </w:tc>
        <w:tc>
          <w:tcPr>
            <w:tcW w:w="1257"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r w:rsidRPr="000D5196">
              <w:t>17 825,67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r w:rsidRPr="000D5196">
              <w:t>17 825,67</w:t>
            </w:r>
          </w:p>
        </w:tc>
      </w:tr>
      <w:tr w:rsidR="004F568F" w:rsidRPr="00370068" w:rsidTr="00420872">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4F568F" w:rsidRPr="00370068" w:rsidRDefault="004F568F" w:rsidP="004F568F">
            <w:pPr>
              <w:jc w:val="center"/>
              <w:rPr>
                <w:color w:val="000000"/>
                <w:sz w:val="28"/>
                <w:szCs w:val="28"/>
              </w:rPr>
            </w:pPr>
            <w:r>
              <w:rPr>
                <w:color w:val="000000"/>
                <w:sz w:val="28"/>
                <w:szCs w:val="28"/>
              </w:rPr>
              <w:t>3</w:t>
            </w:r>
          </w:p>
        </w:tc>
        <w:tc>
          <w:tcPr>
            <w:tcW w:w="2410"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 xml:space="preserve">Строительство трубопровода от  </w:t>
            </w:r>
            <w:proofErr w:type="gramStart"/>
            <w:r w:rsidRPr="000D5196">
              <w:rPr>
                <w:color w:val="000000"/>
              </w:rPr>
              <w:t>м</w:t>
            </w:r>
            <w:proofErr w:type="gramEnd"/>
            <w:r w:rsidRPr="000D5196">
              <w:rPr>
                <w:color w:val="000000"/>
              </w:rPr>
              <w:t xml:space="preserve">/р-на Солнечный 1, 2 до КНС, диаметр 250 мм, длина  1550 м </w:t>
            </w:r>
          </w:p>
        </w:tc>
        <w:tc>
          <w:tcPr>
            <w:tcW w:w="1701" w:type="dxa"/>
            <w:tcBorders>
              <w:top w:val="nil"/>
              <w:left w:val="nil"/>
              <w:bottom w:val="single" w:sz="4" w:space="0" w:color="auto"/>
              <w:right w:val="single" w:sz="4" w:space="0" w:color="auto"/>
            </w:tcBorders>
            <w:shd w:val="clear" w:color="auto" w:fill="auto"/>
            <w:vAlign w:val="center"/>
          </w:tcPr>
          <w:p w:rsidR="004F568F" w:rsidRPr="000D5196" w:rsidRDefault="004F568F" w:rsidP="004F568F">
            <w:pPr>
              <w:jc w:val="center"/>
              <w:rPr>
                <w:color w:val="000000"/>
              </w:rPr>
            </w:pPr>
            <w:r w:rsidRPr="000D5196">
              <w:rPr>
                <w:color w:val="000000"/>
              </w:rPr>
              <w:t>НЦС 81-02-14-2011. Таблица 14-10-002.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r w:rsidRPr="000D5196">
              <w:t>14 886,74</w:t>
            </w:r>
          </w:p>
        </w:tc>
        <w:tc>
          <w:tcPr>
            <w:tcW w:w="1257" w:type="dxa"/>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F568F" w:rsidRPr="000D5196" w:rsidRDefault="004F568F" w:rsidP="004F568F">
            <w:pPr>
              <w:jc w:val="center"/>
            </w:pPr>
            <w:r w:rsidRPr="000D5196">
              <w:t>14 886,74</w:t>
            </w:r>
          </w:p>
        </w:tc>
      </w:tr>
      <w:tr w:rsidR="004F568F" w:rsidRPr="00370068" w:rsidTr="00420872">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F568F" w:rsidRPr="00370068" w:rsidRDefault="004F568F" w:rsidP="004F568F">
            <w:pPr>
              <w:jc w:val="center"/>
              <w:rPr>
                <w:b/>
                <w:color w:val="000000"/>
                <w:sz w:val="28"/>
                <w:szCs w:val="28"/>
              </w:rPr>
            </w:pPr>
            <w:r w:rsidRPr="00370068">
              <w:rPr>
                <w:b/>
                <w:color w:val="000000"/>
                <w:sz w:val="28"/>
                <w:szCs w:val="28"/>
              </w:rPr>
              <w:t> </w:t>
            </w:r>
          </w:p>
        </w:tc>
        <w:tc>
          <w:tcPr>
            <w:tcW w:w="2410" w:type="dxa"/>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color w:val="000000"/>
              </w:rPr>
            </w:pPr>
            <w:r w:rsidRPr="000D5196">
              <w:rPr>
                <w:b/>
                <w:color w:val="000000"/>
              </w:rPr>
              <w:t>Итого</w:t>
            </w:r>
          </w:p>
        </w:tc>
        <w:tc>
          <w:tcPr>
            <w:tcW w:w="1701" w:type="dxa"/>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color w:val="000000"/>
              </w:rPr>
            </w:pPr>
            <w:r w:rsidRPr="000D5196">
              <w:rPr>
                <w:b/>
                <w:color w:val="000000"/>
              </w:rPr>
              <w:t> </w:t>
            </w:r>
          </w:p>
        </w:tc>
        <w:tc>
          <w:tcPr>
            <w:tcW w:w="1276" w:type="dxa"/>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bCs/>
                <w:color w:val="000000"/>
              </w:rPr>
            </w:pPr>
            <w:r w:rsidRPr="000D5196">
              <w:rPr>
                <w:b/>
              </w:rPr>
              <w:t>90 282,9</w:t>
            </w:r>
          </w:p>
        </w:tc>
        <w:tc>
          <w:tcPr>
            <w:tcW w:w="1257" w:type="dxa"/>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bCs/>
                <w:color w:val="000000"/>
              </w:rPr>
            </w:pPr>
            <w:r w:rsidRPr="000D5196">
              <w:rPr>
                <w:b/>
                <w:bCs/>
                <w:color w:val="000000"/>
              </w:rPr>
              <w:t>17 825,67</w:t>
            </w:r>
          </w:p>
        </w:tc>
        <w:tc>
          <w:tcPr>
            <w:tcW w:w="1559" w:type="dxa"/>
            <w:gridSpan w:val="2"/>
            <w:tcBorders>
              <w:top w:val="single" w:sz="4" w:space="0" w:color="auto"/>
              <w:left w:val="nil"/>
              <w:bottom w:val="single" w:sz="4" w:space="0" w:color="auto"/>
              <w:right w:val="single" w:sz="4" w:space="0" w:color="auto"/>
            </w:tcBorders>
            <w:shd w:val="clear" w:color="auto" w:fill="F2F2F2"/>
            <w:vAlign w:val="center"/>
          </w:tcPr>
          <w:p w:rsidR="004F568F" w:rsidRPr="000D5196" w:rsidRDefault="004F568F" w:rsidP="004F568F">
            <w:pPr>
              <w:jc w:val="center"/>
              <w:rPr>
                <w:b/>
                <w:bCs/>
                <w:color w:val="000000"/>
              </w:rPr>
            </w:pPr>
            <w:r w:rsidRPr="000D5196">
              <w:rPr>
                <w:b/>
                <w:bCs/>
                <w:color w:val="000000"/>
              </w:rPr>
              <w:t>108 108,57</w:t>
            </w:r>
          </w:p>
        </w:tc>
      </w:tr>
    </w:tbl>
    <w:p w:rsidR="004F568F" w:rsidRPr="00370068" w:rsidRDefault="004F568F" w:rsidP="004F568F">
      <w:pPr>
        <w:rPr>
          <w:sz w:val="28"/>
          <w:szCs w:val="28"/>
          <w:highlight w:val="yellow"/>
        </w:rPr>
      </w:pPr>
    </w:p>
    <w:p w:rsidR="004F568F" w:rsidRPr="00370068" w:rsidRDefault="004F568F" w:rsidP="004F568F">
      <w:pPr>
        <w:pStyle w:val="2"/>
        <w:numPr>
          <w:ilvl w:val="1"/>
          <w:numId w:val="11"/>
        </w:numPr>
        <w:tabs>
          <w:tab w:val="clear" w:pos="360"/>
          <w:tab w:val="num" w:pos="0"/>
        </w:tabs>
        <w:spacing w:before="0" w:after="0"/>
        <w:jc w:val="center"/>
        <w:rPr>
          <w:rFonts w:ascii="Times New Roman" w:hAnsi="Times New Roman" w:cs="Times New Roman"/>
          <w:i w:val="0"/>
        </w:rPr>
      </w:pPr>
      <w:bookmarkStart w:id="56" w:name="_Toc220749689"/>
      <w:bookmarkStart w:id="57" w:name="_Toc220824651"/>
      <w:r w:rsidRPr="00370068">
        <w:rPr>
          <w:rFonts w:ascii="Times New Roman" w:hAnsi="Times New Roman" w:cs="Times New Roman"/>
          <w:i w:val="0"/>
        </w:rPr>
        <w:lastRenderedPageBreak/>
        <w:t>5.6. Определение эффекта от реализации мероприятий по развитию системы водоотведения, обоснование и расчет показателей результативности</w:t>
      </w:r>
      <w:bookmarkEnd w:id="56"/>
      <w:bookmarkEnd w:id="57"/>
    </w:p>
    <w:p w:rsidR="004F568F" w:rsidRPr="00370068" w:rsidRDefault="004F568F" w:rsidP="004F568F">
      <w:pPr>
        <w:pStyle w:val="3"/>
        <w:numPr>
          <w:ilvl w:val="2"/>
          <w:numId w:val="11"/>
        </w:numPr>
        <w:tabs>
          <w:tab w:val="clear" w:pos="360"/>
          <w:tab w:val="num" w:pos="0"/>
        </w:tabs>
        <w:spacing w:before="0" w:after="0"/>
        <w:jc w:val="center"/>
        <w:rPr>
          <w:rFonts w:ascii="Times New Roman" w:hAnsi="Times New Roman" w:cs="Times New Roman"/>
          <w:sz w:val="28"/>
          <w:szCs w:val="28"/>
        </w:rPr>
      </w:pPr>
      <w:bookmarkStart w:id="58" w:name="_Toc220749690"/>
      <w:bookmarkStart w:id="59" w:name="_Toc220824652"/>
    </w:p>
    <w:p w:rsidR="004F568F" w:rsidRPr="00370068" w:rsidRDefault="004F568F" w:rsidP="004F568F">
      <w:pPr>
        <w:pStyle w:val="3"/>
        <w:numPr>
          <w:ilvl w:val="2"/>
          <w:numId w:val="11"/>
        </w:numPr>
        <w:tabs>
          <w:tab w:val="clear" w:pos="360"/>
          <w:tab w:val="num" w:pos="0"/>
        </w:tabs>
        <w:spacing w:before="0" w:after="0"/>
        <w:jc w:val="center"/>
        <w:rPr>
          <w:rFonts w:ascii="Times New Roman" w:hAnsi="Times New Roman" w:cs="Times New Roman"/>
          <w:sz w:val="28"/>
          <w:szCs w:val="28"/>
        </w:rPr>
      </w:pPr>
      <w:r w:rsidRPr="00370068">
        <w:rPr>
          <w:rFonts w:ascii="Times New Roman" w:hAnsi="Times New Roman" w:cs="Times New Roman"/>
          <w:sz w:val="28"/>
          <w:szCs w:val="28"/>
        </w:rPr>
        <w:t>5.6.1. Описание и обоснование показателей результативности реализации мероприятий по развитию системы водоотведения</w:t>
      </w:r>
      <w:bookmarkEnd w:id="58"/>
      <w:bookmarkEnd w:id="59"/>
    </w:p>
    <w:p w:rsidR="004F568F" w:rsidRPr="00370068" w:rsidRDefault="004F568F" w:rsidP="004F568F">
      <w:pPr>
        <w:ind w:firstLine="720"/>
        <w:jc w:val="center"/>
        <w:rPr>
          <w:sz w:val="28"/>
          <w:szCs w:val="28"/>
        </w:rPr>
      </w:pPr>
      <w:r w:rsidRPr="00370068">
        <w:rPr>
          <w:sz w:val="28"/>
          <w:szCs w:val="28"/>
        </w:rPr>
        <w:t>Реализация мероприятий по развитию системы водоотведения Ушаковского МО позволит к 2035 году достигнуть следующих результатов:</w:t>
      </w:r>
    </w:p>
    <w:p w:rsidR="004F568F" w:rsidRPr="00370068" w:rsidRDefault="004F568F" w:rsidP="004F568F">
      <w:pPr>
        <w:numPr>
          <w:ilvl w:val="0"/>
          <w:numId w:val="5"/>
        </w:numPr>
        <w:tabs>
          <w:tab w:val="clear" w:pos="1440"/>
          <w:tab w:val="num" w:pos="720"/>
        </w:tabs>
        <w:ind w:left="720"/>
        <w:jc w:val="both"/>
        <w:rPr>
          <w:sz w:val="28"/>
          <w:szCs w:val="28"/>
        </w:rPr>
      </w:pPr>
      <w:r w:rsidRPr="00370068">
        <w:rPr>
          <w:sz w:val="28"/>
          <w:szCs w:val="28"/>
        </w:rPr>
        <w:t>увеличение охвата централизованным водоотведением потребителей                   до 85 %;</w:t>
      </w:r>
    </w:p>
    <w:p w:rsidR="004F568F" w:rsidRPr="00370068" w:rsidRDefault="004F568F" w:rsidP="004F568F">
      <w:pPr>
        <w:numPr>
          <w:ilvl w:val="0"/>
          <w:numId w:val="5"/>
        </w:numPr>
        <w:tabs>
          <w:tab w:val="clear" w:pos="1440"/>
          <w:tab w:val="num" w:pos="720"/>
        </w:tabs>
        <w:ind w:left="720"/>
        <w:jc w:val="both"/>
        <w:rPr>
          <w:sz w:val="28"/>
          <w:szCs w:val="28"/>
        </w:rPr>
      </w:pPr>
      <w:r w:rsidRPr="00370068">
        <w:rPr>
          <w:sz w:val="28"/>
          <w:szCs w:val="28"/>
        </w:rPr>
        <w:t>предотвращение сбросов сточных вод на рельеф местности.</w:t>
      </w:r>
    </w:p>
    <w:p w:rsidR="004F568F" w:rsidRPr="00370068" w:rsidRDefault="004F568F" w:rsidP="004F568F">
      <w:pPr>
        <w:rPr>
          <w:sz w:val="28"/>
          <w:szCs w:val="28"/>
        </w:rPr>
      </w:pPr>
    </w:p>
    <w:p w:rsidR="004F568F" w:rsidRPr="00370068" w:rsidRDefault="004F568F" w:rsidP="004F568F">
      <w:pPr>
        <w:pStyle w:val="3"/>
        <w:numPr>
          <w:ilvl w:val="2"/>
          <w:numId w:val="11"/>
        </w:numPr>
        <w:spacing w:before="0" w:after="0"/>
        <w:jc w:val="center"/>
        <w:rPr>
          <w:rFonts w:ascii="Times New Roman" w:hAnsi="Times New Roman" w:cs="Times New Roman"/>
          <w:sz w:val="28"/>
          <w:szCs w:val="28"/>
        </w:rPr>
      </w:pPr>
      <w:bookmarkStart w:id="60" w:name="_Toc220749691"/>
      <w:bookmarkStart w:id="61" w:name="_Toc220824654"/>
      <w:r w:rsidRPr="00370068">
        <w:rPr>
          <w:rFonts w:ascii="Times New Roman" w:hAnsi="Times New Roman" w:cs="Times New Roman"/>
          <w:sz w:val="28"/>
          <w:szCs w:val="28"/>
        </w:rPr>
        <w:t>5.6.2. Определение социального эффекта от реализации мероприятий по развитию системы водоотведения</w:t>
      </w:r>
      <w:bookmarkEnd w:id="60"/>
      <w:bookmarkEnd w:id="61"/>
    </w:p>
    <w:p w:rsidR="004F568F" w:rsidRPr="00370068" w:rsidRDefault="004F568F" w:rsidP="004F568F">
      <w:pPr>
        <w:ind w:firstLine="720"/>
        <w:jc w:val="both"/>
        <w:rPr>
          <w:sz w:val="28"/>
          <w:szCs w:val="28"/>
        </w:rPr>
      </w:pPr>
      <w:r w:rsidRPr="00370068">
        <w:rPr>
          <w:sz w:val="28"/>
          <w:szCs w:val="28"/>
        </w:rPr>
        <w:t xml:space="preserve">Социальным эффектом от реализации мероприятий </w:t>
      </w:r>
      <w:r w:rsidRPr="00420872">
        <w:rPr>
          <w:rStyle w:val="ad"/>
          <w:color w:val="auto"/>
          <w:sz w:val="28"/>
          <w:szCs w:val="28"/>
          <w:u w:val="none"/>
        </w:rPr>
        <w:t xml:space="preserve">по </w:t>
      </w:r>
      <w:r w:rsidRPr="00420872">
        <w:rPr>
          <w:sz w:val="28"/>
          <w:szCs w:val="28"/>
        </w:rPr>
        <w:t>развитию</w:t>
      </w:r>
      <w:r w:rsidRPr="00420872">
        <w:rPr>
          <w:rStyle w:val="ad"/>
          <w:color w:val="auto"/>
          <w:sz w:val="28"/>
          <w:szCs w:val="28"/>
          <w:u w:val="none"/>
        </w:rPr>
        <w:t xml:space="preserve"> и модернизации системы водоотведения является </w:t>
      </w:r>
      <w:r w:rsidRPr="00370068">
        <w:rPr>
          <w:sz w:val="28"/>
          <w:szCs w:val="28"/>
        </w:rPr>
        <w:t>обеспечение централизованным водоотведением Ушаковского муниципального образования.</w:t>
      </w:r>
    </w:p>
    <w:p w:rsidR="004F568F" w:rsidRPr="00370068" w:rsidRDefault="004F568F" w:rsidP="004F568F">
      <w:pPr>
        <w:ind w:firstLine="720"/>
        <w:jc w:val="both"/>
        <w:rPr>
          <w:sz w:val="28"/>
          <w:szCs w:val="28"/>
        </w:rPr>
      </w:pPr>
      <w:r w:rsidRPr="00370068">
        <w:rPr>
          <w:sz w:val="28"/>
          <w:szCs w:val="28"/>
        </w:rPr>
        <w:t xml:space="preserve">В совокупности социальным эффектом станет улучшение условий жизни жителей поселения. </w:t>
      </w:r>
    </w:p>
    <w:p w:rsidR="004F568F" w:rsidRPr="00370068" w:rsidRDefault="004F568F" w:rsidP="004F568F">
      <w:pPr>
        <w:ind w:firstLine="720"/>
        <w:jc w:val="both"/>
        <w:rPr>
          <w:sz w:val="28"/>
          <w:szCs w:val="28"/>
        </w:rPr>
      </w:pPr>
    </w:p>
    <w:p w:rsidR="004F568F" w:rsidRPr="00370068" w:rsidRDefault="004F568F" w:rsidP="004F568F">
      <w:pPr>
        <w:pStyle w:val="3"/>
        <w:numPr>
          <w:ilvl w:val="2"/>
          <w:numId w:val="11"/>
        </w:numPr>
        <w:spacing w:before="0" w:after="0"/>
        <w:jc w:val="center"/>
        <w:rPr>
          <w:rFonts w:ascii="Times New Roman" w:hAnsi="Times New Roman" w:cs="Times New Roman"/>
          <w:sz w:val="28"/>
          <w:szCs w:val="28"/>
        </w:rPr>
      </w:pPr>
      <w:bookmarkStart w:id="62" w:name="_Toc220749692"/>
      <w:bookmarkStart w:id="63" w:name="_Toc220824655"/>
      <w:r w:rsidRPr="00370068">
        <w:rPr>
          <w:rFonts w:ascii="Times New Roman" w:hAnsi="Times New Roman" w:cs="Times New Roman"/>
          <w:sz w:val="28"/>
          <w:szCs w:val="28"/>
        </w:rPr>
        <w:t>5.6.3. Определение экономического эффекта от реализации мероприятий по развитию системы водоотведения</w:t>
      </w:r>
      <w:bookmarkEnd w:id="62"/>
      <w:bookmarkEnd w:id="63"/>
    </w:p>
    <w:p w:rsidR="004F568F" w:rsidRPr="00420872" w:rsidRDefault="004F568F" w:rsidP="004F568F">
      <w:pPr>
        <w:ind w:firstLine="720"/>
        <w:jc w:val="both"/>
        <w:rPr>
          <w:rStyle w:val="ad"/>
          <w:color w:val="auto"/>
          <w:sz w:val="28"/>
          <w:szCs w:val="28"/>
          <w:u w:val="none"/>
        </w:rPr>
      </w:pPr>
      <w:r w:rsidRPr="00370068">
        <w:rPr>
          <w:sz w:val="28"/>
          <w:szCs w:val="28"/>
        </w:rPr>
        <w:t xml:space="preserve">К показателям экономического эффекта от реализации </w:t>
      </w:r>
    </w:p>
    <w:p w:rsidR="004F568F" w:rsidRPr="00370068" w:rsidRDefault="004F568F" w:rsidP="004F568F">
      <w:pPr>
        <w:numPr>
          <w:ilvl w:val="0"/>
          <w:numId w:val="4"/>
        </w:numPr>
        <w:tabs>
          <w:tab w:val="clear" w:pos="1440"/>
          <w:tab w:val="num" w:pos="720"/>
          <w:tab w:val="num" w:pos="2211"/>
        </w:tabs>
        <w:ind w:left="720"/>
        <w:jc w:val="both"/>
        <w:rPr>
          <w:bCs/>
          <w:sz w:val="28"/>
          <w:szCs w:val="28"/>
        </w:rPr>
      </w:pPr>
      <w:r w:rsidRPr="00370068">
        <w:rPr>
          <w:sz w:val="28"/>
          <w:szCs w:val="28"/>
        </w:rPr>
        <w:t xml:space="preserve">увеличение </w:t>
      </w:r>
      <w:r w:rsidR="00420872" w:rsidRPr="00420872">
        <w:rPr>
          <w:sz w:val="28"/>
          <w:szCs w:val="28"/>
        </w:rPr>
        <w:t xml:space="preserve">мероприятий </w:t>
      </w:r>
      <w:r w:rsidR="00420872" w:rsidRPr="00420872">
        <w:rPr>
          <w:rStyle w:val="ad"/>
          <w:color w:val="auto"/>
          <w:sz w:val="28"/>
          <w:szCs w:val="28"/>
          <w:u w:val="none"/>
        </w:rPr>
        <w:t>по развитию системы водоотведения относятся:</w:t>
      </w:r>
      <w:r w:rsidR="00420872">
        <w:rPr>
          <w:rStyle w:val="ad"/>
          <w:color w:val="auto"/>
          <w:sz w:val="28"/>
          <w:szCs w:val="28"/>
          <w:u w:val="none"/>
        </w:rPr>
        <w:t xml:space="preserve"> </w:t>
      </w:r>
      <w:r w:rsidRPr="00370068">
        <w:rPr>
          <w:sz w:val="28"/>
          <w:szCs w:val="28"/>
        </w:rPr>
        <w:t>количества потребителей услуг и введение тарифов на данные услуги;</w:t>
      </w:r>
    </w:p>
    <w:p w:rsidR="004F568F" w:rsidRPr="00370068" w:rsidRDefault="004F568F" w:rsidP="004F568F">
      <w:pPr>
        <w:numPr>
          <w:ilvl w:val="0"/>
          <w:numId w:val="4"/>
        </w:numPr>
        <w:tabs>
          <w:tab w:val="clear" w:pos="1440"/>
          <w:tab w:val="num" w:pos="720"/>
          <w:tab w:val="num" w:pos="2211"/>
        </w:tabs>
        <w:ind w:left="720"/>
        <w:jc w:val="both"/>
        <w:rPr>
          <w:bCs/>
          <w:sz w:val="28"/>
          <w:szCs w:val="28"/>
        </w:rPr>
      </w:pPr>
      <w:r w:rsidRPr="00370068">
        <w:rPr>
          <w:sz w:val="28"/>
          <w:szCs w:val="28"/>
        </w:rPr>
        <w:t>увеличение стоимости жилья и привлечение инвесторов.</w:t>
      </w:r>
    </w:p>
    <w:p w:rsidR="004F568F" w:rsidRPr="00370068" w:rsidRDefault="004F568F" w:rsidP="004F568F">
      <w:pPr>
        <w:ind w:left="360"/>
        <w:jc w:val="both"/>
        <w:rPr>
          <w:sz w:val="28"/>
          <w:szCs w:val="28"/>
        </w:rPr>
      </w:pPr>
    </w:p>
    <w:p w:rsidR="004F568F" w:rsidRPr="00370068" w:rsidRDefault="004F568F" w:rsidP="004F568F">
      <w:pPr>
        <w:pStyle w:val="3"/>
        <w:numPr>
          <w:ilvl w:val="2"/>
          <w:numId w:val="11"/>
        </w:numPr>
        <w:spacing w:before="0" w:after="0"/>
        <w:jc w:val="center"/>
        <w:rPr>
          <w:rStyle w:val="ad"/>
          <w:rFonts w:ascii="Times New Roman" w:hAnsi="Times New Roman" w:cs="Times New Roman"/>
          <w:sz w:val="28"/>
          <w:szCs w:val="28"/>
        </w:rPr>
      </w:pPr>
      <w:bookmarkStart w:id="64" w:name="_Toc220749693"/>
      <w:bookmarkStart w:id="65" w:name="_Toc220824656"/>
      <w:r w:rsidRPr="00370068">
        <w:rPr>
          <w:rFonts w:ascii="Times New Roman" w:hAnsi="Times New Roman" w:cs="Times New Roman"/>
          <w:sz w:val="28"/>
          <w:szCs w:val="28"/>
        </w:rPr>
        <w:t>5.6.4. Описание ожидаемых результатов от реализации мероприятий по развитию системы водоотведения</w:t>
      </w:r>
      <w:bookmarkEnd w:id="64"/>
      <w:bookmarkEnd w:id="65"/>
    </w:p>
    <w:p w:rsidR="004F568F" w:rsidRPr="00370068" w:rsidRDefault="004F568F" w:rsidP="004F568F">
      <w:pPr>
        <w:widowControl w:val="0"/>
        <w:ind w:firstLine="709"/>
        <w:jc w:val="both"/>
        <w:rPr>
          <w:sz w:val="28"/>
          <w:szCs w:val="28"/>
        </w:rPr>
      </w:pPr>
      <w:r w:rsidRPr="00370068">
        <w:rPr>
          <w:sz w:val="28"/>
          <w:szCs w:val="28"/>
        </w:rPr>
        <w:t>Реализация технологических и организационных мероприятий, направленных на развитие объектов водоотведения, позволит достигнуть следующих результатов:</w:t>
      </w:r>
      <w:bookmarkStart w:id="66" w:name="_Toc219437512"/>
      <w:bookmarkStart w:id="67" w:name="_Toc220824657"/>
    </w:p>
    <w:p w:rsidR="004F568F" w:rsidRPr="00370068" w:rsidRDefault="004F568F" w:rsidP="004F568F">
      <w:pPr>
        <w:widowControl w:val="0"/>
        <w:jc w:val="both"/>
        <w:outlineLvl w:val="0"/>
        <w:rPr>
          <w:b/>
          <w:sz w:val="28"/>
          <w:szCs w:val="28"/>
        </w:rPr>
      </w:pPr>
      <w:bookmarkStart w:id="68" w:name="_Toc219437513"/>
      <w:bookmarkStart w:id="69" w:name="_Toc220824658"/>
      <w:bookmarkEnd w:id="66"/>
      <w:bookmarkEnd w:id="67"/>
    </w:p>
    <w:p w:rsidR="004F568F" w:rsidRPr="00370068" w:rsidRDefault="004F568F" w:rsidP="004F568F">
      <w:pPr>
        <w:widowControl w:val="0"/>
        <w:jc w:val="both"/>
        <w:outlineLvl w:val="0"/>
        <w:rPr>
          <w:b/>
          <w:sz w:val="28"/>
          <w:szCs w:val="28"/>
        </w:rPr>
      </w:pPr>
      <w:r w:rsidRPr="00370068">
        <w:rPr>
          <w:b/>
          <w:sz w:val="28"/>
          <w:szCs w:val="28"/>
        </w:rPr>
        <w:t xml:space="preserve">           Сети водоотведения</w:t>
      </w:r>
      <w:r w:rsidRPr="00370068">
        <w:rPr>
          <w:b/>
          <w:sz w:val="28"/>
          <w:szCs w:val="28"/>
          <w:lang w:val="en-US"/>
        </w:rPr>
        <w:t>:</w:t>
      </w:r>
      <w:bookmarkEnd w:id="68"/>
      <w:bookmarkEnd w:id="69"/>
    </w:p>
    <w:p w:rsidR="004F568F" w:rsidRPr="00370068" w:rsidRDefault="004F568F" w:rsidP="004F568F">
      <w:pPr>
        <w:widowControl w:val="0"/>
        <w:numPr>
          <w:ilvl w:val="0"/>
          <w:numId w:val="6"/>
        </w:numPr>
        <w:tabs>
          <w:tab w:val="clear" w:pos="1440"/>
          <w:tab w:val="num" w:pos="720"/>
        </w:tabs>
        <w:ind w:left="720"/>
        <w:jc w:val="both"/>
        <w:rPr>
          <w:sz w:val="28"/>
          <w:szCs w:val="28"/>
        </w:rPr>
      </w:pPr>
      <w:r w:rsidRPr="00370068">
        <w:rPr>
          <w:sz w:val="28"/>
          <w:szCs w:val="28"/>
        </w:rPr>
        <w:t>обеспечение надежного отвода сточных вод;</w:t>
      </w:r>
    </w:p>
    <w:p w:rsidR="004F568F" w:rsidRPr="00370068" w:rsidRDefault="004F568F" w:rsidP="004F568F">
      <w:pPr>
        <w:widowControl w:val="0"/>
        <w:numPr>
          <w:ilvl w:val="0"/>
          <w:numId w:val="6"/>
        </w:numPr>
        <w:tabs>
          <w:tab w:val="clear" w:pos="1440"/>
          <w:tab w:val="num" w:pos="720"/>
        </w:tabs>
        <w:ind w:left="720"/>
        <w:jc w:val="both"/>
        <w:rPr>
          <w:sz w:val="28"/>
          <w:szCs w:val="28"/>
        </w:rPr>
      </w:pPr>
      <w:r w:rsidRPr="00370068">
        <w:rPr>
          <w:sz w:val="28"/>
          <w:szCs w:val="28"/>
        </w:rPr>
        <w:t>обеспечение централизованным отводом сточных вод зон застройки индивидуальными жилыми домами и объектами социально-бытового назначения Ушаковского МО.</w:t>
      </w:r>
    </w:p>
    <w:p w:rsidR="004F568F" w:rsidRPr="00370068" w:rsidRDefault="004F568F" w:rsidP="004F568F">
      <w:pPr>
        <w:widowControl w:val="0"/>
        <w:jc w:val="both"/>
        <w:rPr>
          <w:sz w:val="28"/>
          <w:szCs w:val="28"/>
        </w:rPr>
      </w:pPr>
    </w:p>
    <w:p w:rsidR="004F568F" w:rsidRPr="00370068" w:rsidRDefault="004F568F" w:rsidP="004F568F">
      <w:pPr>
        <w:numPr>
          <w:ilvl w:val="0"/>
          <w:numId w:val="26"/>
        </w:numPr>
        <w:spacing w:after="200"/>
        <w:jc w:val="center"/>
        <w:rPr>
          <w:rFonts w:eastAsia="Calibri"/>
          <w:b/>
          <w:sz w:val="28"/>
          <w:szCs w:val="28"/>
          <w:lang w:eastAsia="en-US"/>
        </w:rPr>
      </w:pPr>
      <w:r w:rsidRPr="00370068">
        <w:rPr>
          <w:rFonts w:eastAsia="Calibri"/>
          <w:b/>
          <w:sz w:val="28"/>
          <w:szCs w:val="28"/>
          <w:lang w:eastAsia="en-US"/>
        </w:rPr>
        <w:t>КОМПЛЕКСНОЕ РАЗВИТИЕ СИСТЕМЫ ЭЛЕКТРОСНАБЖЕНИЯ УШАКОВСКОГО МУНИЦИПАЛЬНОГО ОБРАЗОВАНИЯ</w:t>
      </w:r>
    </w:p>
    <w:p w:rsidR="004F568F" w:rsidRPr="00370068" w:rsidRDefault="004F568F" w:rsidP="004F568F">
      <w:pPr>
        <w:ind w:firstLine="709"/>
        <w:jc w:val="both"/>
        <w:rPr>
          <w:sz w:val="28"/>
          <w:szCs w:val="28"/>
        </w:rPr>
      </w:pPr>
      <w:r w:rsidRPr="00370068">
        <w:rPr>
          <w:sz w:val="28"/>
          <w:szCs w:val="28"/>
        </w:rPr>
        <w:lastRenderedPageBreak/>
        <w:t>Электроснабжение потребителей Ушаковского МО осуществляется от ПС110/35/10кВ «Пивовариха», находящейся в собственности ОАО «ИЭСК» «Восточные электрические сети», ПС110/35/10кВ «Летняя», ПС110/10кВ «Приморская» и ПС110/10кВ «Березовая», находящихся в собственности ОАО «ИЭСК» «Южные электрические сети».</w:t>
      </w:r>
    </w:p>
    <w:p w:rsidR="004F568F" w:rsidRPr="00370068" w:rsidRDefault="004F568F" w:rsidP="004F568F">
      <w:pPr>
        <w:ind w:firstLine="709"/>
        <w:jc w:val="both"/>
        <w:rPr>
          <w:b/>
          <w:sz w:val="28"/>
          <w:szCs w:val="28"/>
        </w:rPr>
      </w:pPr>
    </w:p>
    <w:p w:rsidR="004F568F" w:rsidRPr="00370068" w:rsidRDefault="004F568F" w:rsidP="004F568F">
      <w:pPr>
        <w:ind w:firstLine="709"/>
        <w:rPr>
          <w:b/>
          <w:iCs/>
          <w:sz w:val="28"/>
          <w:szCs w:val="28"/>
        </w:rPr>
      </w:pPr>
      <w:r w:rsidRPr="00370068">
        <w:rPr>
          <w:b/>
          <w:iCs/>
          <w:sz w:val="28"/>
          <w:szCs w:val="28"/>
        </w:rPr>
        <w:t xml:space="preserve">Характеристика электрических подстанций, осуществляющих электроснабжение </w:t>
      </w:r>
      <w:r w:rsidRPr="00370068">
        <w:rPr>
          <w:b/>
          <w:sz w:val="28"/>
          <w:szCs w:val="28"/>
        </w:rPr>
        <w:t>Ушаковского</w:t>
      </w:r>
      <w:r w:rsidRPr="00370068">
        <w:rPr>
          <w:b/>
          <w:iCs/>
          <w:sz w:val="28"/>
          <w:szCs w:val="28"/>
        </w:rPr>
        <w:t xml:space="preserve">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715"/>
        <w:gridCol w:w="1528"/>
        <w:gridCol w:w="2075"/>
        <w:gridCol w:w="937"/>
        <w:gridCol w:w="1100"/>
        <w:gridCol w:w="1589"/>
      </w:tblGrid>
      <w:tr w:rsidR="004F568F" w:rsidRPr="00370068" w:rsidTr="004F568F">
        <w:trPr>
          <w:trHeight w:val="276"/>
        </w:trPr>
        <w:tc>
          <w:tcPr>
            <w:tcW w:w="397" w:type="pct"/>
            <w:vMerge w:val="restart"/>
            <w:shd w:val="clear" w:color="auto" w:fill="D9D9D9"/>
          </w:tcPr>
          <w:p w:rsidR="004F568F" w:rsidRPr="00EA6757" w:rsidRDefault="004F568F" w:rsidP="004F568F">
            <w:pPr>
              <w:jc w:val="center"/>
            </w:pPr>
            <w:r w:rsidRPr="00EA6757">
              <w:t>№</w:t>
            </w:r>
          </w:p>
          <w:p w:rsidR="004F568F" w:rsidRPr="00EA6757" w:rsidRDefault="004F568F" w:rsidP="004F568F">
            <w:pPr>
              <w:jc w:val="center"/>
            </w:pPr>
            <w:proofErr w:type="spellStart"/>
            <w:proofErr w:type="gramStart"/>
            <w:r w:rsidRPr="00EA6757">
              <w:t>п</w:t>
            </w:r>
            <w:proofErr w:type="spellEnd"/>
            <w:proofErr w:type="gramEnd"/>
            <w:r w:rsidRPr="00EA6757">
              <w:t>/</w:t>
            </w:r>
            <w:proofErr w:type="spellStart"/>
            <w:r w:rsidRPr="00EA6757">
              <w:t>п</w:t>
            </w:r>
            <w:proofErr w:type="spellEnd"/>
          </w:p>
        </w:tc>
        <w:tc>
          <w:tcPr>
            <w:tcW w:w="878" w:type="pct"/>
            <w:vMerge w:val="restart"/>
            <w:shd w:val="clear" w:color="auto" w:fill="D9D9D9"/>
          </w:tcPr>
          <w:p w:rsidR="004F568F" w:rsidRPr="00EA6757" w:rsidRDefault="004F568F" w:rsidP="004F568F">
            <w:pPr>
              <w:jc w:val="center"/>
            </w:pPr>
            <w:r w:rsidRPr="00EA6757">
              <w:t>Наименование ПС</w:t>
            </w:r>
          </w:p>
        </w:tc>
        <w:tc>
          <w:tcPr>
            <w:tcW w:w="742" w:type="pct"/>
            <w:vMerge w:val="restart"/>
            <w:shd w:val="clear" w:color="auto" w:fill="D9D9D9"/>
          </w:tcPr>
          <w:p w:rsidR="004F568F" w:rsidRPr="00EA6757" w:rsidRDefault="004F568F" w:rsidP="004F568F">
            <w:pPr>
              <w:jc w:val="center"/>
            </w:pPr>
            <w:r w:rsidRPr="00EA6757">
              <w:t>Система</w:t>
            </w:r>
          </w:p>
          <w:p w:rsidR="004F568F" w:rsidRPr="00EA6757" w:rsidRDefault="004F568F" w:rsidP="004F568F">
            <w:pPr>
              <w:jc w:val="center"/>
            </w:pPr>
            <w:r w:rsidRPr="00EA6757">
              <w:t>напряжений,</w:t>
            </w:r>
          </w:p>
          <w:p w:rsidR="004F568F" w:rsidRPr="00EA6757" w:rsidRDefault="004F568F" w:rsidP="004F568F">
            <w:pPr>
              <w:jc w:val="center"/>
            </w:pPr>
            <w:r w:rsidRPr="00EA6757">
              <w:t>кВ</w:t>
            </w:r>
          </w:p>
        </w:tc>
        <w:tc>
          <w:tcPr>
            <w:tcW w:w="1008" w:type="pct"/>
            <w:vMerge w:val="restart"/>
            <w:shd w:val="clear" w:color="auto" w:fill="D9D9D9"/>
          </w:tcPr>
          <w:p w:rsidR="004F568F" w:rsidRPr="00EA6757" w:rsidRDefault="004F568F" w:rsidP="004F568F">
            <w:pPr>
              <w:jc w:val="center"/>
            </w:pPr>
            <w:r w:rsidRPr="00EA6757">
              <w:t xml:space="preserve">Количество и </w:t>
            </w:r>
            <w:proofErr w:type="gramStart"/>
            <w:r w:rsidRPr="00EA6757">
              <w:t>установленная</w:t>
            </w:r>
            <w:proofErr w:type="gramEnd"/>
          </w:p>
          <w:p w:rsidR="004F568F" w:rsidRPr="00EA6757" w:rsidRDefault="004F568F" w:rsidP="004F568F">
            <w:pPr>
              <w:jc w:val="center"/>
            </w:pPr>
            <w:r w:rsidRPr="00EA6757">
              <w:t>мощность</w:t>
            </w:r>
          </w:p>
          <w:p w:rsidR="004F568F" w:rsidRPr="00EA6757" w:rsidRDefault="004F568F" w:rsidP="004F568F">
            <w:pPr>
              <w:jc w:val="center"/>
            </w:pPr>
            <w:r w:rsidRPr="00EA6757">
              <w:t>трансформаторов,</w:t>
            </w:r>
          </w:p>
          <w:p w:rsidR="004F568F" w:rsidRPr="00EA6757" w:rsidRDefault="004F568F" w:rsidP="004F568F">
            <w:pPr>
              <w:jc w:val="center"/>
            </w:pPr>
            <w:r w:rsidRPr="00EA6757">
              <w:t>МВА</w:t>
            </w:r>
          </w:p>
        </w:tc>
        <w:tc>
          <w:tcPr>
            <w:tcW w:w="1975" w:type="pct"/>
            <w:gridSpan w:val="3"/>
            <w:shd w:val="clear" w:color="auto" w:fill="D9D9D9"/>
          </w:tcPr>
          <w:p w:rsidR="004F568F" w:rsidRPr="00EA6757" w:rsidRDefault="004F568F" w:rsidP="004F568F">
            <w:pPr>
              <w:jc w:val="center"/>
            </w:pPr>
            <w:r w:rsidRPr="00EA6757">
              <w:t>Нагрузка ПС по контрольному замеру, МВА</w:t>
            </w:r>
          </w:p>
        </w:tc>
      </w:tr>
      <w:tr w:rsidR="004F568F" w:rsidRPr="00370068" w:rsidTr="004F568F">
        <w:tc>
          <w:tcPr>
            <w:tcW w:w="397" w:type="pct"/>
            <w:vMerge/>
            <w:shd w:val="clear" w:color="auto" w:fill="D9D9D9"/>
          </w:tcPr>
          <w:p w:rsidR="004F568F" w:rsidRPr="00EA6757" w:rsidRDefault="004F568F" w:rsidP="004F568F">
            <w:pPr>
              <w:jc w:val="center"/>
            </w:pPr>
          </w:p>
        </w:tc>
        <w:tc>
          <w:tcPr>
            <w:tcW w:w="878" w:type="pct"/>
            <w:vMerge/>
            <w:shd w:val="clear" w:color="auto" w:fill="D9D9D9"/>
          </w:tcPr>
          <w:p w:rsidR="004F568F" w:rsidRPr="00EA6757" w:rsidRDefault="004F568F" w:rsidP="004F568F">
            <w:pPr>
              <w:jc w:val="center"/>
            </w:pPr>
          </w:p>
        </w:tc>
        <w:tc>
          <w:tcPr>
            <w:tcW w:w="742" w:type="pct"/>
            <w:vMerge/>
            <w:shd w:val="clear" w:color="auto" w:fill="D9D9D9"/>
          </w:tcPr>
          <w:p w:rsidR="004F568F" w:rsidRPr="00EA6757" w:rsidRDefault="004F568F" w:rsidP="004F568F">
            <w:pPr>
              <w:jc w:val="center"/>
            </w:pPr>
          </w:p>
        </w:tc>
        <w:tc>
          <w:tcPr>
            <w:tcW w:w="1008" w:type="pct"/>
            <w:vMerge/>
            <w:shd w:val="clear" w:color="auto" w:fill="D9D9D9"/>
          </w:tcPr>
          <w:p w:rsidR="004F568F" w:rsidRPr="00EA6757" w:rsidRDefault="004F568F" w:rsidP="004F568F">
            <w:pPr>
              <w:jc w:val="center"/>
            </w:pPr>
          </w:p>
        </w:tc>
        <w:tc>
          <w:tcPr>
            <w:tcW w:w="559" w:type="pct"/>
            <w:shd w:val="clear" w:color="auto" w:fill="D9D9D9"/>
          </w:tcPr>
          <w:p w:rsidR="004F568F" w:rsidRPr="00EA6757" w:rsidRDefault="004F568F" w:rsidP="004F568F">
            <w:pPr>
              <w:jc w:val="center"/>
            </w:pPr>
            <w:r w:rsidRPr="00EA6757">
              <w:t>Всего по ПС</w:t>
            </w:r>
          </w:p>
        </w:tc>
        <w:tc>
          <w:tcPr>
            <w:tcW w:w="644" w:type="pct"/>
            <w:shd w:val="clear" w:color="auto" w:fill="D9D9D9"/>
          </w:tcPr>
          <w:p w:rsidR="004F568F" w:rsidRPr="00EA6757" w:rsidRDefault="004F568F" w:rsidP="004F568F">
            <w:pPr>
              <w:jc w:val="center"/>
            </w:pPr>
            <w:r w:rsidRPr="00EA6757">
              <w:t>На шинах</w:t>
            </w:r>
          </w:p>
          <w:p w:rsidR="004F568F" w:rsidRPr="00EA6757" w:rsidRDefault="004F568F" w:rsidP="004F568F">
            <w:pPr>
              <w:jc w:val="center"/>
            </w:pPr>
            <w:r w:rsidRPr="00EA6757">
              <w:t>6-10кВ</w:t>
            </w:r>
          </w:p>
        </w:tc>
        <w:tc>
          <w:tcPr>
            <w:tcW w:w="772" w:type="pct"/>
            <w:shd w:val="clear" w:color="auto" w:fill="D9D9D9"/>
          </w:tcPr>
          <w:p w:rsidR="004F568F" w:rsidRPr="00EA6757" w:rsidRDefault="004F568F" w:rsidP="004F568F">
            <w:pPr>
              <w:jc w:val="center"/>
            </w:pPr>
            <w:r w:rsidRPr="00EA6757">
              <w:t>На шинах</w:t>
            </w:r>
          </w:p>
          <w:p w:rsidR="004F568F" w:rsidRPr="00EA6757" w:rsidRDefault="004F568F" w:rsidP="004F568F">
            <w:pPr>
              <w:jc w:val="center"/>
            </w:pPr>
            <w:r w:rsidRPr="00EA6757">
              <w:t>6-10кВ для нужд Ушаковского МО</w:t>
            </w:r>
          </w:p>
        </w:tc>
      </w:tr>
      <w:tr w:rsidR="004F568F" w:rsidRPr="00370068" w:rsidTr="004F568F">
        <w:trPr>
          <w:trHeight w:val="135"/>
        </w:trPr>
        <w:tc>
          <w:tcPr>
            <w:tcW w:w="397" w:type="pct"/>
            <w:shd w:val="clear" w:color="auto" w:fill="auto"/>
          </w:tcPr>
          <w:p w:rsidR="004F568F" w:rsidRPr="00370068" w:rsidRDefault="004F568F" w:rsidP="004F568F">
            <w:pPr>
              <w:jc w:val="both"/>
              <w:rPr>
                <w:sz w:val="28"/>
                <w:szCs w:val="28"/>
              </w:rPr>
            </w:pPr>
            <w:r w:rsidRPr="00370068">
              <w:rPr>
                <w:sz w:val="28"/>
                <w:szCs w:val="28"/>
              </w:rPr>
              <w:t>1</w:t>
            </w:r>
          </w:p>
        </w:tc>
        <w:tc>
          <w:tcPr>
            <w:tcW w:w="878" w:type="pct"/>
            <w:shd w:val="clear" w:color="auto" w:fill="auto"/>
          </w:tcPr>
          <w:p w:rsidR="004F568F" w:rsidRPr="00370068" w:rsidRDefault="004F568F" w:rsidP="004F568F">
            <w:pPr>
              <w:jc w:val="both"/>
              <w:rPr>
                <w:sz w:val="28"/>
                <w:szCs w:val="28"/>
              </w:rPr>
            </w:pPr>
            <w:r w:rsidRPr="00370068">
              <w:rPr>
                <w:sz w:val="28"/>
                <w:szCs w:val="28"/>
              </w:rPr>
              <w:t>Пивовариха</w:t>
            </w:r>
          </w:p>
        </w:tc>
        <w:tc>
          <w:tcPr>
            <w:tcW w:w="742" w:type="pct"/>
            <w:shd w:val="clear" w:color="auto" w:fill="auto"/>
          </w:tcPr>
          <w:p w:rsidR="004F568F" w:rsidRPr="00370068" w:rsidRDefault="004F568F" w:rsidP="004F568F">
            <w:pPr>
              <w:jc w:val="center"/>
              <w:rPr>
                <w:sz w:val="28"/>
                <w:szCs w:val="28"/>
              </w:rPr>
            </w:pPr>
            <w:r w:rsidRPr="00370068">
              <w:rPr>
                <w:sz w:val="28"/>
                <w:szCs w:val="28"/>
              </w:rPr>
              <w:t>110/35/10</w:t>
            </w:r>
          </w:p>
        </w:tc>
        <w:tc>
          <w:tcPr>
            <w:tcW w:w="1008" w:type="pct"/>
            <w:shd w:val="clear" w:color="auto" w:fill="auto"/>
          </w:tcPr>
          <w:p w:rsidR="004F568F" w:rsidRPr="00370068" w:rsidRDefault="004F568F" w:rsidP="004F568F">
            <w:pPr>
              <w:jc w:val="center"/>
              <w:rPr>
                <w:sz w:val="28"/>
                <w:szCs w:val="28"/>
              </w:rPr>
            </w:pPr>
            <w:r w:rsidRPr="00370068">
              <w:rPr>
                <w:sz w:val="28"/>
                <w:szCs w:val="28"/>
              </w:rPr>
              <w:t>2х40</w:t>
            </w:r>
          </w:p>
        </w:tc>
        <w:tc>
          <w:tcPr>
            <w:tcW w:w="559" w:type="pct"/>
            <w:shd w:val="clear" w:color="auto" w:fill="auto"/>
          </w:tcPr>
          <w:p w:rsidR="004F568F" w:rsidRPr="00370068" w:rsidRDefault="004F568F" w:rsidP="004F568F">
            <w:pPr>
              <w:jc w:val="center"/>
              <w:rPr>
                <w:sz w:val="28"/>
                <w:szCs w:val="28"/>
              </w:rPr>
            </w:pPr>
            <w:r w:rsidRPr="00370068">
              <w:rPr>
                <w:sz w:val="28"/>
                <w:szCs w:val="28"/>
              </w:rPr>
              <w:t>38,52</w:t>
            </w:r>
          </w:p>
        </w:tc>
        <w:tc>
          <w:tcPr>
            <w:tcW w:w="644" w:type="pct"/>
            <w:shd w:val="clear" w:color="auto" w:fill="auto"/>
          </w:tcPr>
          <w:p w:rsidR="004F568F" w:rsidRPr="00370068" w:rsidRDefault="004F568F" w:rsidP="004F568F">
            <w:pPr>
              <w:jc w:val="center"/>
              <w:rPr>
                <w:sz w:val="28"/>
                <w:szCs w:val="28"/>
              </w:rPr>
            </w:pPr>
            <w:r w:rsidRPr="00370068">
              <w:rPr>
                <w:sz w:val="28"/>
                <w:szCs w:val="28"/>
              </w:rPr>
              <w:t>38,52</w:t>
            </w:r>
          </w:p>
        </w:tc>
        <w:tc>
          <w:tcPr>
            <w:tcW w:w="772" w:type="pct"/>
            <w:shd w:val="clear" w:color="auto" w:fill="auto"/>
          </w:tcPr>
          <w:p w:rsidR="004F568F" w:rsidRPr="00370068" w:rsidRDefault="004F568F" w:rsidP="004F568F">
            <w:pPr>
              <w:jc w:val="center"/>
              <w:rPr>
                <w:sz w:val="28"/>
                <w:szCs w:val="28"/>
              </w:rPr>
            </w:pPr>
            <w:r w:rsidRPr="00370068">
              <w:rPr>
                <w:sz w:val="28"/>
                <w:szCs w:val="28"/>
              </w:rPr>
              <w:t>28,27</w:t>
            </w:r>
          </w:p>
        </w:tc>
      </w:tr>
      <w:tr w:rsidR="004F568F" w:rsidRPr="00370068" w:rsidTr="004F568F">
        <w:trPr>
          <w:trHeight w:val="135"/>
        </w:trPr>
        <w:tc>
          <w:tcPr>
            <w:tcW w:w="397" w:type="pct"/>
            <w:shd w:val="clear" w:color="auto" w:fill="auto"/>
          </w:tcPr>
          <w:p w:rsidR="004F568F" w:rsidRPr="00370068" w:rsidRDefault="004F568F" w:rsidP="004F568F">
            <w:pPr>
              <w:jc w:val="both"/>
              <w:rPr>
                <w:sz w:val="28"/>
                <w:szCs w:val="28"/>
              </w:rPr>
            </w:pPr>
            <w:r w:rsidRPr="00370068">
              <w:rPr>
                <w:sz w:val="28"/>
                <w:szCs w:val="28"/>
              </w:rPr>
              <w:t>2</w:t>
            </w:r>
          </w:p>
        </w:tc>
        <w:tc>
          <w:tcPr>
            <w:tcW w:w="878" w:type="pct"/>
            <w:shd w:val="clear" w:color="auto" w:fill="auto"/>
          </w:tcPr>
          <w:p w:rsidR="004F568F" w:rsidRPr="00370068" w:rsidRDefault="004F568F" w:rsidP="004F568F">
            <w:pPr>
              <w:jc w:val="both"/>
              <w:rPr>
                <w:sz w:val="28"/>
                <w:szCs w:val="28"/>
              </w:rPr>
            </w:pPr>
            <w:r w:rsidRPr="00370068">
              <w:rPr>
                <w:sz w:val="28"/>
                <w:szCs w:val="28"/>
              </w:rPr>
              <w:t>Летняя</w:t>
            </w:r>
          </w:p>
        </w:tc>
        <w:tc>
          <w:tcPr>
            <w:tcW w:w="742" w:type="pct"/>
            <w:shd w:val="clear" w:color="auto" w:fill="auto"/>
          </w:tcPr>
          <w:p w:rsidR="004F568F" w:rsidRPr="00370068" w:rsidRDefault="004F568F" w:rsidP="004F568F">
            <w:pPr>
              <w:jc w:val="center"/>
              <w:rPr>
                <w:sz w:val="28"/>
                <w:szCs w:val="28"/>
              </w:rPr>
            </w:pPr>
            <w:r w:rsidRPr="00370068">
              <w:rPr>
                <w:sz w:val="28"/>
                <w:szCs w:val="28"/>
              </w:rPr>
              <w:t>110/35/10</w:t>
            </w:r>
          </w:p>
        </w:tc>
        <w:tc>
          <w:tcPr>
            <w:tcW w:w="1008" w:type="pct"/>
            <w:shd w:val="clear" w:color="auto" w:fill="auto"/>
          </w:tcPr>
          <w:p w:rsidR="004F568F" w:rsidRPr="00370068" w:rsidRDefault="004F568F" w:rsidP="004F568F">
            <w:pPr>
              <w:jc w:val="center"/>
              <w:rPr>
                <w:sz w:val="28"/>
                <w:szCs w:val="28"/>
              </w:rPr>
            </w:pPr>
            <w:r w:rsidRPr="00370068">
              <w:rPr>
                <w:sz w:val="28"/>
                <w:szCs w:val="28"/>
              </w:rPr>
              <w:t>2х16</w:t>
            </w:r>
          </w:p>
        </w:tc>
        <w:tc>
          <w:tcPr>
            <w:tcW w:w="559" w:type="pct"/>
            <w:shd w:val="clear" w:color="auto" w:fill="auto"/>
          </w:tcPr>
          <w:p w:rsidR="004F568F" w:rsidRPr="00370068" w:rsidRDefault="004F568F" w:rsidP="004F568F">
            <w:pPr>
              <w:jc w:val="center"/>
              <w:rPr>
                <w:sz w:val="28"/>
                <w:szCs w:val="28"/>
              </w:rPr>
            </w:pPr>
            <w:r w:rsidRPr="00370068">
              <w:rPr>
                <w:sz w:val="28"/>
                <w:szCs w:val="28"/>
              </w:rPr>
              <w:t>25,5</w:t>
            </w:r>
          </w:p>
        </w:tc>
        <w:tc>
          <w:tcPr>
            <w:tcW w:w="644" w:type="pct"/>
            <w:shd w:val="clear" w:color="auto" w:fill="auto"/>
          </w:tcPr>
          <w:p w:rsidR="004F568F" w:rsidRPr="00370068" w:rsidRDefault="004F568F" w:rsidP="004F568F">
            <w:pPr>
              <w:jc w:val="center"/>
              <w:rPr>
                <w:sz w:val="28"/>
                <w:szCs w:val="28"/>
              </w:rPr>
            </w:pPr>
            <w:r w:rsidRPr="00370068">
              <w:rPr>
                <w:sz w:val="28"/>
                <w:szCs w:val="28"/>
              </w:rPr>
              <w:t>21,1</w:t>
            </w:r>
          </w:p>
        </w:tc>
        <w:tc>
          <w:tcPr>
            <w:tcW w:w="772" w:type="pct"/>
            <w:shd w:val="clear" w:color="auto" w:fill="auto"/>
          </w:tcPr>
          <w:p w:rsidR="004F568F" w:rsidRPr="00370068" w:rsidRDefault="004F568F" w:rsidP="004F568F">
            <w:pPr>
              <w:jc w:val="center"/>
              <w:rPr>
                <w:sz w:val="28"/>
                <w:szCs w:val="28"/>
              </w:rPr>
            </w:pPr>
            <w:r w:rsidRPr="00370068">
              <w:rPr>
                <w:sz w:val="28"/>
                <w:szCs w:val="28"/>
              </w:rPr>
              <w:t>14,8</w:t>
            </w:r>
          </w:p>
        </w:tc>
      </w:tr>
      <w:tr w:rsidR="004F568F" w:rsidRPr="00370068" w:rsidTr="004F568F">
        <w:trPr>
          <w:trHeight w:val="135"/>
        </w:trPr>
        <w:tc>
          <w:tcPr>
            <w:tcW w:w="397" w:type="pct"/>
            <w:shd w:val="clear" w:color="auto" w:fill="auto"/>
          </w:tcPr>
          <w:p w:rsidR="004F568F" w:rsidRPr="00370068" w:rsidRDefault="004F568F" w:rsidP="004F568F">
            <w:pPr>
              <w:jc w:val="both"/>
              <w:rPr>
                <w:sz w:val="28"/>
                <w:szCs w:val="28"/>
              </w:rPr>
            </w:pPr>
            <w:r w:rsidRPr="00370068">
              <w:rPr>
                <w:sz w:val="28"/>
                <w:szCs w:val="28"/>
              </w:rPr>
              <w:t>3</w:t>
            </w:r>
          </w:p>
        </w:tc>
        <w:tc>
          <w:tcPr>
            <w:tcW w:w="878" w:type="pct"/>
            <w:shd w:val="clear" w:color="auto" w:fill="auto"/>
          </w:tcPr>
          <w:p w:rsidR="004F568F" w:rsidRPr="00370068" w:rsidRDefault="004F568F" w:rsidP="004F568F">
            <w:pPr>
              <w:jc w:val="both"/>
              <w:rPr>
                <w:sz w:val="28"/>
                <w:szCs w:val="28"/>
              </w:rPr>
            </w:pPr>
            <w:r w:rsidRPr="00370068">
              <w:rPr>
                <w:sz w:val="28"/>
                <w:szCs w:val="28"/>
              </w:rPr>
              <w:t>Березовая</w:t>
            </w:r>
          </w:p>
        </w:tc>
        <w:tc>
          <w:tcPr>
            <w:tcW w:w="742" w:type="pct"/>
            <w:shd w:val="clear" w:color="auto" w:fill="auto"/>
          </w:tcPr>
          <w:p w:rsidR="004F568F" w:rsidRPr="00370068" w:rsidRDefault="004F568F" w:rsidP="004F568F">
            <w:pPr>
              <w:jc w:val="center"/>
              <w:rPr>
                <w:sz w:val="28"/>
                <w:szCs w:val="28"/>
              </w:rPr>
            </w:pPr>
            <w:r w:rsidRPr="00370068">
              <w:rPr>
                <w:sz w:val="28"/>
                <w:szCs w:val="28"/>
              </w:rPr>
              <w:t>110/10</w:t>
            </w:r>
          </w:p>
        </w:tc>
        <w:tc>
          <w:tcPr>
            <w:tcW w:w="1008" w:type="pct"/>
            <w:shd w:val="clear" w:color="auto" w:fill="auto"/>
          </w:tcPr>
          <w:p w:rsidR="004F568F" w:rsidRPr="00370068" w:rsidRDefault="004F568F" w:rsidP="004F568F">
            <w:pPr>
              <w:jc w:val="center"/>
              <w:rPr>
                <w:sz w:val="28"/>
                <w:szCs w:val="28"/>
              </w:rPr>
            </w:pPr>
            <w:r w:rsidRPr="00370068">
              <w:rPr>
                <w:sz w:val="28"/>
                <w:szCs w:val="28"/>
              </w:rPr>
              <w:t>2х25</w:t>
            </w:r>
          </w:p>
        </w:tc>
        <w:tc>
          <w:tcPr>
            <w:tcW w:w="559" w:type="pct"/>
            <w:shd w:val="clear" w:color="auto" w:fill="auto"/>
          </w:tcPr>
          <w:p w:rsidR="004F568F" w:rsidRPr="00370068" w:rsidRDefault="004F568F" w:rsidP="004F568F">
            <w:pPr>
              <w:jc w:val="center"/>
              <w:rPr>
                <w:sz w:val="28"/>
                <w:szCs w:val="28"/>
              </w:rPr>
            </w:pPr>
            <w:r w:rsidRPr="00370068">
              <w:rPr>
                <w:sz w:val="28"/>
                <w:szCs w:val="28"/>
              </w:rPr>
              <w:t>25,1</w:t>
            </w:r>
          </w:p>
        </w:tc>
        <w:tc>
          <w:tcPr>
            <w:tcW w:w="644" w:type="pct"/>
            <w:shd w:val="clear" w:color="auto" w:fill="auto"/>
          </w:tcPr>
          <w:p w:rsidR="004F568F" w:rsidRPr="00370068" w:rsidRDefault="004F568F" w:rsidP="004F568F">
            <w:pPr>
              <w:jc w:val="center"/>
              <w:rPr>
                <w:sz w:val="28"/>
                <w:szCs w:val="28"/>
              </w:rPr>
            </w:pPr>
            <w:r w:rsidRPr="00370068">
              <w:rPr>
                <w:sz w:val="28"/>
                <w:szCs w:val="28"/>
              </w:rPr>
              <w:t>25,1</w:t>
            </w:r>
          </w:p>
        </w:tc>
        <w:tc>
          <w:tcPr>
            <w:tcW w:w="772" w:type="pct"/>
            <w:shd w:val="clear" w:color="auto" w:fill="auto"/>
          </w:tcPr>
          <w:p w:rsidR="004F568F" w:rsidRPr="00370068" w:rsidRDefault="004F568F" w:rsidP="004F568F">
            <w:pPr>
              <w:jc w:val="center"/>
              <w:rPr>
                <w:sz w:val="28"/>
                <w:szCs w:val="28"/>
              </w:rPr>
            </w:pPr>
            <w:r w:rsidRPr="00370068">
              <w:rPr>
                <w:sz w:val="28"/>
                <w:szCs w:val="28"/>
              </w:rPr>
              <w:t>5,8</w:t>
            </w:r>
          </w:p>
        </w:tc>
      </w:tr>
      <w:tr w:rsidR="004F568F" w:rsidRPr="00370068" w:rsidTr="004F568F">
        <w:trPr>
          <w:trHeight w:val="135"/>
        </w:trPr>
        <w:tc>
          <w:tcPr>
            <w:tcW w:w="397" w:type="pct"/>
            <w:shd w:val="clear" w:color="auto" w:fill="auto"/>
          </w:tcPr>
          <w:p w:rsidR="004F568F" w:rsidRPr="00370068" w:rsidRDefault="004F568F" w:rsidP="004F568F">
            <w:pPr>
              <w:jc w:val="both"/>
              <w:rPr>
                <w:sz w:val="28"/>
                <w:szCs w:val="28"/>
              </w:rPr>
            </w:pPr>
            <w:r w:rsidRPr="00370068">
              <w:rPr>
                <w:sz w:val="28"/>
                <w:szCs w:val="28"/>
              </w:rPr>
              <w:t>4</w:t>
            </w:r>
          </w:p>
        </w:tc>
        <w:tc>
          <w:tcPr>
            <w:tcW w:w="878" w:type="pct"/>
            <w:shd w:val="clear" w:color="auto" w:fill="auto"/>
          </w:tcPr>
          <w:p w:rsidR="004F568F" w:rsidRPr="00370068" w:rsidRDefault="004F568F" w:rsidP="004F568F">
            <w:pPr>
              <w:jc w:val="both"/>
              <w:rPr>
                <w:sz w:val="28"/>
                <w:szCs w:val="28"/>
              </w:rPr>
            </w:pPr>
            <w:r w:rsidRPr="00370068">
              <w:rPr>
                <w:sz w:val="28"/>
                <w:szCs w:val="28"/>
              </w:rPr>
              <w:t>Приморская</w:t>
            </w:r>
          </w:p>
        </w:tc>
        <w:tc>
          <w:tcPr>
            <w:tcW w:w="742" w:type="pct"/>
            <w:shd w:val="clear" w:color="auto" w:fill="auto"/>
          </w:tcPr>
          <w:p w:rsidR="004F568F" w:rsidRPr="00370068" w:rsidRDefault="004F568F" w:rsidP="004F568F">
            <w:pPr>
              <w:jc w:val="center"/>
              <w:rPr>
                <w:sz w:val="28"/>
                <w:szCs w:val="28"/>
              </w:rPr>
            </w:pPr>
            <w:r w:rsidRPr="00370068">
              <w:rPr>
                <w:sz w:val="28"/>
                <w:szCs w:val="28"/>
              </w:rPr>
              <w:t>110/10</w:t>
            </w:r>
          </w:p>
        </w:tc>
        <w:tc>
          <w:tcPr>
            <w:tcW w:w="1008" w:type="pct"/>
            <w:shd w:val="clear" w:color="auto" w:fill="auto"/>
          </w:tcPr>
          <w:p w:rsidR="004F568F" w:rsidRPr="00370068" w:rsidRDefault="004F568F" w:rsidP="004F568F">
            <w:pPr>
              <w:jc w:val="center"/>
              <w:rPr>
                <w:sz w:val="28"/>
                <w:szCs w:val="28"/>
              </w:rPr>
            </w:pPr>
            <w:r w:rsidRPr="00370068">
              <w:rPr>
                <w:sz w:val="28"/>
                <w:szCs w:val="28"/>
              </w:rPr>
              <w:t>2х40</w:t>
            </w:r>
          </w:p>
        </w:tc>
        <w:tc>
          <w:tcPr>
            <w:tcW w:w="559" w:type="pct"/>
            <w:shd w:val="clear" w:color="auto" w:fill="auto"/>
          </w:tcPr>
          <w:p w:rsidR="004F568F" w:rsidRPr="00370068" w:rsidRDefault="004F568F" w:rsidP="004F568F">
            <w:pPr>
              <w:jc w:val="center"/>
              <w:rPr>
                <w:sz w:val="28"/>
                <w:szCs w:val="28"/>
              </w:rPr>
            </w:pPr>
            <w:r w:rsidRPr="00370068">
              <w:rPr>
                <w:sz w:val="28"/>
                <w:szCs w:val="28"/>
              </w:rPr>
              <w:t>44</w:t>
            </w:r>
          </w:p>
        </w:tc>
        <w:tc>
          <w:tcPr>
            <w:tcW w:w="644" w:type="pct"/>
            <w:shd w:val="clear" w:color="auto" w:fill="auto"/>
          </w:tcPr>
          <w:p w:rsidR="004F568F" w:rsidRPr="00370068" w:rsidRDefault="004F568F" w:rsidP="004F568F">
            <w:pPr>
              <w:jc w:val="center"/>
              <w:rPr>
                <w:sz w:val="28"/>
                <w:szCs w:val="28"/>
              </w:rPr>
            </w:pPr>
            <w:r w:rsidRPr="00370068">
              <w:rPr>
                <w:sz w:val="28"/>
                <w:szCs w:val="28"/>
              </w:rPr>
              <w:t>44</w:t>
            </w:r>
          </w:p>
        </w:tc>
        <w:tc>
          <w:tcPr>
            <w:tcW w:w="772" w:type="pct"/>
            <w:shd w:val="clear" w:color="auto" w:fill="auto"/>
          </w:tcPr>
          <w:p w:rsidR="004F568F" w:rsidRPr="00370068" w:rsidRDefault="004F568F" w:rsidP="004F568F">
            <w:pPr>
              <w:jc w:val="center"/>
              <w:rPr>
                <w:sz w:val="28"/>
                <w:szCs w:val="28"/>
              </w:rPr>
            </w:pPr>
            <w:r w:rsidRPr="00370068">
              <w:rPr>
                <w:sz w:val="28"/>
                <w:szCs w:val="28"/>
              </w:rPr>
              <w:t>12,7</w:t>
            </w:r>
          </w:p>
        </w:tc>
      </w:tr>
      <w:tr w:rsidR="004F568F" w:rsidRPr="00370068" w:rsidTr="004F568F">
        <w:trPr>
          <w:trHeight w:val="135"/>
        </w:trPr>
        <w:tc>
          <w:tcPr>
            <w:tcW w:w="397" w:type="pct"/>
            <w:shd w:val="clear" w:color="auto" w:fill="auto"/>
          </w:tcPr>
          <w:p w:rsidR="004F568F" w:rsidRPr="00370068" w:rsidRDefault="004F568F" w:rsidP="004F568F">
            <w:pPr>
              <w:jc w:val="both"/>
              <w:rPr>
                <w:sz w:val="28"/>
                <w:szCs w:val="28"/>
              </w:rPr>
            </w:pPr>
          </w:p>
        </w:tc>
        <w:tc>
          <w:tcPr>
            <w:tcW w:w="878" w:type="pct"/>
            <w:shd w:val="clear" w:color="auto" w:fill="auto"/>
          </w:tcPr>
          <w:p w:rsidR="004F568F" w:rsidRPr="00370068" w:rsidRDefault="004F568F" w:rsidP="004F568F">
            <w:pPr>
              <w:jc w:val="both"/>
              <w:rPr>
                <w:sz w:val="28"/>
                <w:szCs w:val="28"/>
              </w:rPr>
            </w:pPr>
            <w:r w:rsidRPr="00370068">
              <w:rPr>
                <w:sz w:val="28"/>
                <w:szCs w:val="28"/>
              </w:rPr>
              <w:t>Итого</w:t>
            </w:r>
          </w:p>
        </w:tc>
        <w:tc>
          <w:tcPr>
            <w:tcW w:w="742" w:type="pct"/>
            <w:shd w:val="clear" w:color="auto" w:fill="auto"/>
          </w:tcPr>
          <w:p w:rsidR="004F568F" w:rsidRPr="00370068" w:rsidRDefault="004F568F" w:rsidP="004F568F">
            <w:pPr>
              <w:jc w:val="center"/>
              <w:rPr>
                <w:sz w:val="28"/>
                <w:szCs w:val="28"/>
              </w:rPr>
            </w:pPr>
          </w:p>
        </w:tc>
        <w:tc>
          <w:tcPr>
            <w:tcW w:w="1008" w:type="pct"/>
            <w:shd w:val="clear" w:color="auto" w:fill="auto"/>
          </w:tcPr>
          <w:p w:rsidR="004F568F" w:rsidRPr="00370068" w:rsidRDefault="004F568F" w:rsidP="004F568F">
            <w:pPr>
              <w:jc w:val="center"/>
              <w:rPr>
                <w:sz w:val="28"/>
                <w:szCs w:val="28"/>
              </w:rPr>
            </w:pPr>
          </w:p>
        </w:tc>
        <w:tc>
          <w:tcPr>
            <w:tcW w:w="559" w:type="pct"/>
            <w:shd w:val="clear" w:color="auto" w:fill="auto"/>
          </w:tcPr>
          <w:p w:rsidR="004F568F" w:rsidRPr="00370068" w:rsidRDefault="004F568F" w:rsidP="004F568F">
            <w:pPr>
              <w:jc w:val="center"/>
              <w:rPr>
                <w:sz w:val="28"/>
                <w:szCs w:val="28"/>
              </w:rPr>
            </w:pPr>
          </w:p>
        </w:tc>
        <w:tc>
          <w:tcPr>
            <w:tcW w:w="644" w:type="pct"/>
            <w:shd w:val="clear" w:color="auto" w:fill="auto"/>
          </w:tcPr>
          <w:p w:rsidR="004F568F" w:rsidRPr="00370068" w:rsidRDefault="004F568F" w:rsidP="004F568F">
            <w:pPr>
              <w:jc w:val="center"/>
              <w:rPr>
                <w:sz w:val="28"/>
                <w:szCs w:val="28"/>
              </w:rPr>
            </w:pPr>
          </w:p>
        </w:tc>
        <w:tc>
          <w:tcPr>
            <w:tcW w:w="772" w:type="pct"/>
            <w:shd w:val="clear" w:color="auto" w:fill="auto"/>
          </w:tcPr>
          <w:p w:rsidR="004F568F" w:rsidRPr="00370068" w:rsidRDefault="004F568F" w:rsidP="004F568F">
            <w:pPr>
              <w:jc w:val="center"/>
              <w:rPr>
                <w:sz w:val="28"/>
                <w:szCs w:val="28"/>
              </w:rPr>
            </w:pPr>
            <w:r w:rsidRPr="00370068">
              <w:rPr>
                <w:sz w:val="28"/>
                <w:szCs w:val="28"/>
              </w:rPr>
              <w:t>61,57</w:t>
            </w:r>
          </w:p>
        </w:tc>
      </w:tr>
    </w:tbl>
    <w:p w:rsidR="004F568F" w:rsidRPr="00370068" w:rsidRDefault="004F568F" w:rsidP="004F568F">
      <w:pPr>
        <w:ind w:firstLine="709"/>
        <w:jc w:val="both"/>
        <w:rPr>
          <w:sz w:val="28"/>
          <w:szCs w:val="28"/>
        </w:rPr>
      </w:pPr>
    </w:p>
    <w:p w:rsidR="004F568F" w:rsidRPr="00370068" w:rsidRDefault="004F568F" w:rsidP="004F568F">
      <w:pPr>
        <w:ind w:firstLine="709"/>
        <w:jc w:val="both"/>
        <w:rPr>
          <w:sz w:val="28"/>
          <w:szCs w:val="28"/>
        </w:rPr>
      </w:pPr>
      <w:r w:rsidRPr="00370068">
        <w:rPr>
          <w:sz w:val="28"/>
          <w:szCs w:val="28"/>
        </w:rPr>
        <w:t xml:space="preserve">На основании данных контрольных замеров на январь </w:t>
      </w:r>
      <w:smartTag w:uri="urn:schemas-microsoft-com:office:smarttags" w:element="metricconverter">
        <w:smartTagPr>
          <w:attr w:name="ProductID" w:val="2012 г"/>
        </w:smartTagPr>
        <w:r w:rsidRPr="00370068">
          <w:rPr>
            <w:sz w:val="28"/>
            <w:szCs w:val="28"/>
          </w:rPr>
          <w:t>2012 г</w:t>
        </w:r>
      </w:smartTag>
      <w:r w:rsidRPr="00370068">
        <w:rPr>
          <w:sz w:val="28"/>
          <w:szCs w:val="28"/>
        </w:rPr>
        <w:t xml:space="preserve">. совмещенный максимум электрических нагрузок Ушаковского МО на шинах 6-10кВ центров питания составил 61,57МВт. Согласно таблице 39, подстанция «Летняя» в аварийном режиме при отключении одного из трансформаторов имеет загрузку выше предельно допустимой. </w:t>
      </w:r>
    </w:p>
    <w:p w:rsidR="004F568F" w:rsidRPr="00370068" w:rsidRDefault="004F568F" w:rsidP="004F568F">
      <w:pPr>
        <w:ind w:firstLine="709"/>
        <w:jc w:val="both"/>
        <w:rPr>
          <w:sz w:val="28"/>
          <w:szCs w:val="28"/>
        </w:rPr>
      </w:pPr>
      <w:r w:rsidRPr="00370068">
        <w:rPr>
          <w:sz w:val="28"/>
          <w:szCs w:val="28"/>
        </w:rPr>
        <w:t xml:space="preserve">Электрические сети 10-35-110кВ выполнены воздушными линиями. </w:t>
      </w:r>
    </w:p>
    <w:p w:rsidR="004F568F" w:rsidRPr="00370068" w:rsidRDefault="004F568F" w:rsidP="004F568F">
      <w:pPr>
        <w:pStyle w:val="15"/>
        <w:ind w:firstLine="709"/>
        <w:rPr>
          <w:rFonts w:ascii="Times New Roman" w:hAnsi="Times New Roman"/>
          <w:i/>
          <w:sz w:val="28"/>
          <w:szCs w:val="28"/>
        </w:rPr>
      </w:pPr>
      <w:r w:rsidRPr="00370068">
        <w:rPr>
          <w:rFonts w:ascii="Times New Roman" w:hAnsi="Times New Roman"/>
          <w:i/>
          <w:sz w:val="28"/>
          <w:szCs w:val="28"/>
        </w:rPr>
        <w:t>Надежность электроснабжения</w:t>
      </w:r>
    </w:p>
    <w:p w:rsidR="004F568F" w:rsidRPr="00370068" w:rsidRDefault="004F568F" w:rsidP="004F568F">
      <w:pPr>
        <w:ind w:firstLine="709"/>
        <w:jc w:val="both"/>
        <w:rPr>
          <w:sz w:val="28"/>
          <w:szCs w:val="28"/>
        </w:rPr>
      </w:pPr>
      <w:r w:rsidRPr="00370068">
        <w:rPr>
          <w:sz w:val="28"/>
          <w:szCs w:val="28"/>
        </w:rPr>
        <w:t xml:space="preserve">Схема построения </w:t>
      </w:r>
      <w:proofErr w:type="spellStart"/>
      <w:r w:rsidRPr="00370068">
        <w:rPr>
          <w:sz w:val="28"/>
          <w:szCs w:val="28"/>
        </w:rPr>
        <w:t>электроснабжающих</w:t>
      </w:r>
      <w:proofErr w:type="spellEnd"/>
      <w:r w:rsidRPr="00370068">
        <w:rPr>
          <w:sz w:val="28"/>
          <w:szCs w:val="28"/>
        </w:rPr>
        <w:t xml:space="preserve"> сетей 35-110кВ, питающих и распределительных сетей 10кВ соответствует в целом требованиям ПУЭ и РД.34.20.185-94 по надежности электроснабжения.</w:t>
      </w:r>
    </w:p>
    <w:p w:rsidR="004F568F" w:rsidRPr="00370068" w:rsidRDefault="004F568F" w:rsidP="004F568F">
      <w:pPr>
        <w:ind w:firstLine="709"/>
        <w:jc w:val="both"/>
        <w:rPr>
          <w:sz w:val="28"/>
          <w:szCs w:val="28"/>
        </w:rPr>
      </w:pPr>
    </w:p>
    <w:p w:rsidR="004F568F" w:rsidRPr="00370068" w:rsidRDefault="004F568F" w:rsidP="004F568F">
      <w:pPr>
        <w:spacing w:before="120" w:after="120"/>
        <w:ind w:firstLine="709"/>
        <w:jc w:val="center"/>
        <w:rPr>
          <w:b/>
          <w:sz w:val="28"/>
          <w:szCs w:val="28"/>
        </w:rPr>
      </w:pPr>
      <w:r w:rsidRPr="00370068">
        <w:rPr>
          <w:b/>
          <w:sz w:val="28"/>
          <w:szCs w:val="28"/>
        </w:rPr>
        <w:t>Расчетные электрические нагрузки и электропотребление</w:t>
      </w:r>
    </w:p>
    <w:p w:rsidR="004F568F" w:rsidRPr="00370068" w:rsidRDefault="004F568F" w:rsidP="004F568F">
      <w:pPr>
        <w:ind w:firstLine="709"/>
        <w:jc w:val="both"/>
        <w:rPr>
          <w:sz w:val="28"/>
          <w:szCs w:val="28"/>
        </w:rPr>
      </w:pPr>
      <w:r w:rsidRPr="00370068">
        <w:rPr>
          <w:sz w:val="28"/>
          <w:szCs w:val="28"/>
        </w:rPr>
        <w:t>Подсчет электрических нагрузок по площадкам нового строительства выполнен с учетом всех потребителей, намеченных к размещению в Ушаковском МО.</w:t>
      </w:r>
    </w:p>
    <w:p w:rsidR="004F568F" w:rsidRPr="00370068" w:rsidRDefault="004F568F" w:rsidP="004F568F">
      <w:pPr>
        <w:ind w:firstLine="709"/>
        <w:jc w:val="both"/>
        <w:rPr>
          <w:sz w:val="28"/>
          <w:szCs w:val="28"/>
        </w:rPr>
      </w:pPr>
      <w:r w:rsidRPr="00370068">
        <w:rPr>
          <w:sz w:val="28"/>
          <w:szCs w:val="28"/>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4F568F" w:rsidRPr="00370068" w:rsidRDefault="004F568F" w:rsidP="004F568F">
      <w:pPr>
        <w:ind w:firstLine="709"/>
        <w:jc w:val="both"/>
        <w:rPr>
          <w:i/>
          <w:sz w:val="28"/>
          <w:szCs w:val="28"/>
          <w:u w:val="single"/>
        </w:rPr>
      </w:pPr>
      <w:r w:rsidRPr="00370068">
        <w:rPr>
          <w:i/>
          <w:sz w:val="28"/>
          <w:szCs w:val="28"/>
          <w:u w:val="single"/>
        </w:rPr>
        <w:t>Первая очередь</w:t>
      </w:r>
    </w:p>
    <w:p w:rsidR="004F568F" w:rsidRPr="00370068" w:rsidRDefault="004F568F" w:rsidP="004F568F">
      <w:pPr>
        <w:ind w:firstLine="709"/>
        <w:jc w:val="both"/>
        <w:rPr>
          <w:sz w:val="28"/>
          <w:szCs w:val="28"/>
        </w:rPr>
      </w:pPr>
      <w:r w:rsidRPr="00370068">
        <w:rPr>
          <w:sz w:val="28"/>
          <w:szCs w:val="28"/>
        </w:rPr>
        <w:lastRenderedPageBreak/>
        <w:t>Подсчет электрических нагрузок выполнен с учетом всех потребителей, намеченных к размещению в пределах черты Ушаковского МО в период до 2020г.</w:t>
      </w:r>
    </w:p>
    <w:p w:rsidR="004F568F" w:rsidRPr="00370068" w:rsidRDefault="004F568F" w:rsidP="004F568F">
      <w:pPr>
        <w:ind w:firstLine="709"/>
        <w:jc w:val="both"/>
        <w:rPr>
          <w:i/>
          <w:sz w:val="28"/>
          <w:szCs w:val="28"/>
          <w:u w:val="single"/>
        </w:rPr>
      </w:pPr>
      <w:r w:rsidRPr="00370068">
        <w:rPr>
          <w:i/>
          <w:sz w:val="28"/>
          <w:szCs w:val="28"/>
          <w:u w:val="single"/>
        </w:rPr>
        <w:t>Расчетный срок</w:t>
      </w:r>
    </w:p>
    <w:p w:rsidR="004F568F" w:rsidRPr="00370068" w:rsidRDefault="004F568F" w:rsidP="004F568F">
      <w:pPr>
        <w:ind w:firstLine="709"/>
        <w:rPr>
          <w:sz w:val="28"/>
          <w:szCs w:val="28"/>
        </w:rPr>
      </w:pPr>
      <w:r w:rsidRPr="00370068">
        <w:rPr>
          <w:sz w:val="28"/>
          <w:szCs w:val="28"/>
        </w:rPr>
        <w:t>Подсчет электрических нагрузок выполнен для всех потребителей, намеченных к размещению в период 2018 – 2035гг.</w:t>
      </w:r>
    </w:p>
    <w:p w:rsidR="004F568F" w:rsidRPr="00370068" w:rsidRDefault="004F568F" w:rsidP="004F568F">
      <w:pPr>
        <w:rPr>
          <w:sz w:val="28"/>
          <w:szCs w:val="28"/>
        </w:rPr>
      </w:pPr>
    </w:p>
    <w:p w:rsidR="004F568F" w:rsidRPr="00370068" w:rsidRDefault="004F568F" w:rsidP="004F568F">
      <w:pPr>
        <w:ind w:firstLine="284"/>
        <w:rPr>
          <w:b/>
          <w:sz w:val="28"/>
          <w:szCs w:val="28"/>
        </w:rPr>
      </w:pPr>
      <w:r w:rsidRPr="00370068">
        <w:rPr>
          <w:b/>
          <w:sz w:val="28"/>
          <w:szCs w:val="28"/>
        </w:rPr>
        <w:t xml:space="preserve"> Итоговые данные подсчёта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2925"/>
        <w:gridCol w:w="2115"/>
        <w:gridCol w:w="1914"/>
        <w:gridCol w:w="1590"/>
      </w:tblGrid>
      <w:tr w:rsidR="004F568F" w:rsidRPr="00370068" w:rsidTr="004F568F">
        <w:trPr>
          <w:trHeight w:val="690"/>
        </w:trPr>
        <w:tc>
          <w:tcPr>
            <w:tcW w:w="541" w:type="pct"/>
            <w:vMerge w:val="restart"/>
            <w:shd w:val="clear" w:color="auto" w:fill="D9D9D9"/>
          </w:tcPr>
          <w:p w:rsidR="004F568F" w:rsidRPr="00370068" w:rsidRDefault="004F568F" w:rsidP="004F568F">
            <w:pPr>
              <w:rPr>
                <w:sz w:val="28"/>
                <w:szCs w:val="28"/>
              </w:rPr>
            </w:pPr>
            <w:r w:rsidRPr="00370068">
              <w:rPr>
                <w:sz w:val="28"/>
                <w:szCs w:val="28"/>
              </w:rPr>
              <w:t>№№</w:t>
            </w:r>
          </w:p>
          <w:p w:rsidR="004F568F" w:rsidRPr="00370068" w:rsidRDefault="004F568F" w:rsidP="004F568F">
            <w:pPr>
              <w:rPr>
                <w:sz w:val="28"/>
                <w:szCs w:val="28"/>
              </w:rPr>
            </w:pPr>
            <w:r w:rsidRPr="00370068">
              <w:rPr>
                <w:sz w:val="28"/>
                <w:szCs w:val="28"/>
              </w:rPr>
              <w:t>п.п.</w:t>
            </w:r>
          </w:p>
        </w:tc>
        <w:tc>
          <w:tcPr>
            <w:tcW w:w="1532" w:type="pct"/>
            <w:vMerge w:val="restart"/>
            <w:shd w:val="clear" w:color="auto" w:fill="D9D9D9"/>
          </w:tcPr>
          <w:p w:rsidR="004F568F" w:rsidRPr="00370068" w:rsidRDefault="004F568F" w:rsidP="004F568F">
            <w:pPr>
              <w:rPr>
                <w:sz w:val="28"/>
                <w:szCs w:val="28"/>
              </w:rPr>
            </w:pPr>
            <w:r w:rsidRPr="00370068">
              <w:rPr>
                <w:sz w:val="28"/>
                <w:szCs w:val="28"/>
              </w:rPr>
              <w:t>Период</w:t>
            </w:r>
          </w:p>
        </w:tc>
        <w:tc>
          <w:tcPr>
            <w:tcW w:w="1109" w:type="pct"/>
            <w:vMerge w:val="restart"/>
            <w:shd w:val="clear" w:color="auto" w:fill="D9D9D9"/>
          </w:tcPr>
          <w:p w:rsidR="004F568F" w:rsidRPr="00370068" w:rsidRDefault="004F568F" w:rsidP="004F568F">
            <w:pPr>
              <w:rPr>
                <w:sz w:val="28"/>
                <w:szCs w:val="28"/>
              </w:rPr>
            </w:pPr>
            <w:r w:rsidRPr="00370068">
              <w:rPr>
                <w:sz w:val="28"/>
                <w:szCs w:val="28"/>
              </w:rPr>
              <w:t>Совмещённый максимум нагрузок на шинах 6-10кВ ПС, МВт</w:t>
            </w:r>
          </w:p>
        </w:tc>
        <w:tc>
          <w:tcPr>
            <w:tcW w:w="1818" w:type="pct"/>
            <w:gridSpan w:val="2"/>
            <w:shd w:val="clear" w:color="auto" w:fill="D9D9D9"/>
          </w:tcPr>
          <w:p w:rsidR="004F568F" w:rsidRPr="00370068" w:rsidRDefault="004F568F" w:rsidP="004F568F">
            <w:pPr>
              <w:rPr>
                <w:sz w:val="28"/>
                <w:szCs w:val="28"/>
              </w:rPr>
            </w:pPr>
            <w:r w:rsidRPr="00370068">
              <w:rPr>
                <w:sz w:val="28"/>
                <w:szCs w:val="28"/>
              </w:rPr>
              <w:t>Прирост нагрузок к существующему положению</w:t>
            </w:r>
          </w:p>
        </w:tc>
      </w:tr>
      <w:tr w:rsidR="004F568F" w:rsidRPr="00370068" w:rsidTr="004F568F">
        <w:trPr>
          <w:trHeight w:val="77"/>
        </w:trPr>
        <w:tc>
          <w:tcPr>
            <w:tcW w:w="541" w:type="pct"/>
            <w:vMerge/>
            <w:shd w:val="clear" w:color="auto" w:fill="D9D9D9"/>
          </w:tcPr>
          <w:p w:rsidR="004F568F" w:rsidRPr="00370068" w:rsidRDefault="004F568F" w:rsidP="004F568F">
            <w:pPr>
              <w:rPr>
                <w:sz w:val="28"/>
                <w:szCs w:val="28"/>
              </w:rPr>
            </w:pPr>
          </w:p>
        </w:tc>
        <w:tc>
          <w:tcPr>
            <w:tcW w:w="1532" w:type="pct"/>
            <w:vMerge/>
            <w:shd w:val="clear" w:color="auto" w:fill="D9D9D9"/>
          </w:tcPr>
          <w:p w:rsidR="004F568F" w:rsidRPr="00370068" w:rsidRDefault="004F568F" w:rsidP="004F568F">
            <w:pPr>
              <w:rPr>
                <w:sz w:val="28"/>
                <w:szCs w:val="28"/>
              </w:rPr>
            </w:pPr>
          </w:p>
        </w:tc>
        <w:tc>
          <w:tcPr>
            <w:tcW w:w="1109" w:type="pct"/>
            <w:vMerge/>
            <w:shd w:val="clear" w:color="auto" w:fill="D9D9D9"/>
          </w:tcPr>
          <w:p w:rsidR="004F568F" w:rsidRPr="00370068" w:rsidRDefault="004F568F" w:rsidP="004F568F">
            <w:pPr>
              <w:rPr>
                <w:sz w:val="28"/>
                <w:szCs w:val="28"/>
              </w:rPr>
            </w:pPr>
          </w:p>
        </w:tc>
        <w:tc>
          <w:tcPr>
            <w:tcW w:w="983" w:type="pct"/>
            <w:shd w:val="clear" w:color="auto" w:fill="D9D9D9"/>
          </w:tcPr>
          <w:p w:rsidR="004F568F" w:rsidRPr="00370068" w:rsidRDefault="004F568F" w:rsidP="004F568F">
            <w:pPr>
              <w:rPr>
                <w:sz w:val="28"/>
                <w:szCs w:val="28"/>
              </w:rPr>
            </w:pPr>
            <w:r w:rsidRPr="00370068">
              <w:rPr>
                <w:sz w:val="28"/>
                <w:szCs w:val="28"/>
              </w:rPr>
              <w:t>МВт</w:t>
            </w:r>
          </w:p>
        </w:tc>
        <w:tc>
          <w:tcPr>
            <w:tcW w:w="835" w:type="pct"/>
            <w:shd w:val="clear" w:color="auto" w:fill="D9D9D9"/>
          </w:tcPr>
          <w:p w:rsidR="004F568F" w:rsidRPr="00370068" w:rsidRDefault="004F568F" w:rsidP="004F568F">
            <w:pPr>
              <w:rPr>
                <w:sz w:val="28"/>
                <w:szCs w:val="28"/>
              </w:rPr>
            </w:pPr>
            <w:r w:rsidRPr="00370068">
              <w:rPr>
                <w:sz w:val="28"/>
                <w:szCs w:val="28"/>
              </w:rPr>
              <w:t>%</w:t>
            </w:r>
          </w:p>
        </w:tc>
      </w:tr>
      <w:tr w:rsidR="004F568F" w:rsidRPr="00370068" w:rsidTr="004F568F">
        <w:trPr>
          <w:trHeight w:val="77"/>
        </w:trPr>
        <w:tc>
          <w:tcPr>
            <w:tcW w:w="541" w:type="pct"/>
            <w:shd w:val="clear" w:color="auto" w:fill="auto"/>
          </w:tcPr>
          <w:p w:rsidR="004F568F" w:rsidRPr="00370068" w:rsidRDefault="004F568F" w:rsidP="004F568F">
            <w:pPr>
              <w:rPr>
                <w:sz w:val="28"/>
                <w:szCs w:val="28"/>
              </w:rPr>
            </w:pPr>
            <w:r w:rsidRPr="00370068">
              <w:rPr>
                <w:sz w:val="28"/>
                <w:szCs w:val="28"/>
              </w:rPr>
              <w:t>1</w:t>
            </w:r>
          </w:p>
        </w:tc>
        <w:tc>
          <w:tcPr>
            <w:tcW w:w="1532" w:type="pct"/>
            <w:shd w:val="clear" w:color="auto" w:fill="auto"/>
          </w:tcPr>
          <w:p w:rsidR="004F568F" w:rsidRPr="00370068" w:rsidRDefault="004F568F" w:rsidP="004F568F">
            <w:pPr>
              <w:rPr>
                <w:sz w:val="28"/>
                <w:szCs w:val="28"/>
              </w:rPr>
            </w:pPr>
            <w:r w:rsidRPr="00370068">
              <w:rPr>
                <w:sz w:val="28"/>
                <w:szCs w:val="28"/>
              </w:rPr>
              <w:t>Существующее положение</w:t>
            </w:r>
          </w:p>
        </w:tc>
        <w:tc>
          <w:tcPr>
            <w:tcW w:w="1109" w:type="pct"/>
            <w:shd w:val="clear" w:color="auto" w:fill="auto"/>
          </w:tcPr>
          <w:p w:rsidR="004F568F" w:rsidRPr="00370068" w:rsidRDefault="004F568F" w:rsidP="004F568F">
            <w:pPr>
              <w:rPr>
                <w:sz w:val="28"/>
                <w:szCs w:val="28"/>
              </w:rPr>
            </w:pPr>
            <w:r w:rsidRPr="00370068">
              <w:rPr>
                <w:sz w:val="28"/>
                <w:szCs w:val="28"/>
              </w:rPr>
              <w:t>61,57</w:t>
            </w:r>
          </w:p>
        </w:tc>
        <w:tc>
          <w:tcPr>
            <w:tcW w:w="983" w:type="pct"/>
            <w:shd w:val="clear" w:color="auto" w:fill="auto"/>
          </w:tcPr>
          <w:p w:rsidR="004F568F" w:rsidRPr="00370068" w:rsidRDefault="004F568F" w:rsidP="004F568F">
            <w:pPr>
              <w:rPr>
                <w:sz w:val="28"/>
                <w:szCs w:val="28"/>
              </w:rPr>
            </w:pPr>
          </w:p>
        </w:tc>
        <w:tc>
          <w:tcPr>
            <w:tcW w:w="835" w:type="pct"/>
            <w:shd w:val="clear" w:color="auto" w:fill="auto"/>
          </w:tcPr>
          <w:p w:rsidR="004F568F" w:rsidRPr="00370068" w:rsidRDefault="004F568F" w:rsidP="004F568F">
            <w:pPr>
              <w:rPr>
                <w:sz w:val="28"/>
                <w:szCs w:val="28"/>
              </w:rPr>
            </w:pPr>
          </w:p>
        </w:tc>
      </w:tr>
      <w:tr w:rsidR="004F568F" w:rsidRPr="00370068" w:rsidTr="004F568F">
        <w:trPr>
          <w:trHeight w:val="77"/>
        </w:trPr>
        <w:tc>
          <w:tcPr>
            <w:tcW w:w="541" w:type="pct"/>
            <w:shd w:val="clear" w:color="auto" w:fill="auto"/>
          </w:tcPr>
          <w:p w:rsidR="004F568F" w:rsidRPr="00370068" w:rsidRDefault="004F568F" w:rsidP="004F568F">
            <w:pPr>
              <w:rPr>
                <w:sz w:val="28"/>
                <w:szCs w:val="28"/>
              </w:rPr>
            </w:pPr>
            <w:r w:rsidRPr="00370068">
              <w:rPr>
                <w:sz w:val="28"/>
                <w:szCs w:val="28"/>
              </w:rPr>
              <w:t>2</w:t>
            </w:r>
          </w:p>
        </w:tc>
        <w:tc>
          <w:tcPr>
            <w:tcW w:w="1532" w:type="pct"/>
            <w:shd w:val="clear" w:color="auto" w:fill="auto"/>
          </w:tcPr>
          <w:p w:rsidR="004F568F" w:rsidRPr="00370068" w:rsidRDefault="004F568F" w:rsidP="004F568F">
            <w:pPr>
              <w:rPr>
                <w:sz w:val="28"/>
                <w:szCs w:val="28"/>
              </w:rPr>
            </w:pPr>
            <w:r w:rsidRPr="00370068">
              <w:rPr>
                <w:sz w:val="28"/>
                <w:szCs w:val="28"/>
              </w:rPr>
              <w:t>Первая очередь</w:t>
            </w:r>
          </w:p>
        </w:tc>
        <w:tc>
          <w:tcPr>
            <w:tcW w:w="1109" w:type="pct"/>
            <w:shd w:val="clear" w:color="auto" w:fill="auto"/>
          </w:tcPr>
          <w:p w:rsidR="004F568F" w:rsidRPr="00370068" w:rsidRDefault="004F568F" w:rsidP="004F568F">
            <w:pPr>
              <w:rPr>
                <w:sz w:val="28"/>
                <w:szCs w:val="28"/>
              </w:rPr>
            </w:pPr>
            <w:r w:rsidRPr="00370068">
              <w:rPr>
                <w:sz w:val="28"/>
                <w:szCs w:val="28"/>
              </w:rPr>
              <w:t xml:space="preserve">170,22 </w:t>
            </w:r>
          </w:p>
        </w:tc>
        <w:tc>
          <w:tcPr>
            <w:tcW w:w="983" w:type="pct"/>
            <w:shd w:val="clear" w:color="auto" w:fill="auto"/>
          </w:tcPr>
          <w:p w:rsidR="004F568F" w:rsidRPr="00370068" w:rsidRDefault="004F568F" w:rsidP="004F568F">
            <w:pPr>
              <w:rPr>
                <w:sz w:val="28"/>
                <w:szCs w:val="28"/>
              </w:rPr>
            </w:pPr>
            <w:r w:rsidRPr="00370068">
              <w:rPr>
                <w:sz w:val="28"/>
                <w:szCs w:val="28"/>
              </w:rPr>
              <w:t xml:space="preserve">108,65 </w:t>
            </w:r>
          </w:p>
        </w:tc>
        <w:tc>
          <w:tcPr>
            <w:tcW w:w="835" w:type="pct"/>
            <w:shd w:val="clear" w:color="auto" w:fill="auto"/>
          </w:tcPr>
          <w:p w:rsidR="004F568F" w:rsidRPr="00370068" w:rsidRDefault="004F568F" w:rsidP="004F568F">
            <w:pPr>
              <w:rPr>
                <w:sz w:val="28"/>
                <w:szCs w:val="28"/>
              </w:rPr>
            </w:pPr>
            <w:r w:rsidRPr="00370068">
              <w:rPr>
                <w:sz w:val="28"/>
                <w:szCs w:val="28"/>
              </w:rPr>
              <w:t>176</w:t>
            </w:r>
          </w:p>
        </w:tc>
      </w:tr>
      <w:tr w:rsidR="004F568F" w:rsidRPr="00370068" w:rsidTr="004F568F">
        <w:trPr>
          <w:trHeight w:val="77"/>
        </w:trPr>
        <w:tc>
          <w:tcPr>
            <w:tcW w:w="541" w:type="pct"/>
            <w:shd w:val="clear" w:color="auto" w:fill="auto"/>
          </w:tcPr>
          <w:p w:rsidR="004F568F" w:rsidRPr="00370068" w:rsidRDefault="004F568F" w:rsidP="004F568F">
            <w:pPr>
              <w:rPr>
                <w:sz w:val="28"/>
                <w:szCs w:val="28"/>
              </w:rPr>
            </w:pPr>
            <w:r w:rsidRPr="00370068">
              <w:rPr>
                <w:sz w:val="28"/>
                <w:szCs w:val="28"/>
              </w:rPr>
              <w:t>3</w:t>
            </w:r>
          </w:p>
        </w:tc>
        <w:tc>
          <w:tcPr>
            <w:tcW w:w="1532" w:type="pct"/>
            <w:shd w:val="clear" w:color="auto" w:fill="auto"/>
          </w:tcPr>
          <w:p w:rsidR="004F568F" w:rsidRPr="00370068" w:rsidRDefault="004F568F" w:rsidP="004F568F">
            <w:pPr>
              <w:rPr>
                <w:sz w:val="28"/>
                <w:szCs w:val="28"/>
              </w:rPr>
            </w:pPr>
            <w:r w:rsidRPr="00370068">
              <w:rPr>
                <w:sz w:val="28"/>
                <w:szCs w:val="28"/>
              </w:rPr>
              <w:t>Расчетный срок</w:t>
            </w:r>
          </w:p>
        </w:tc>
        <w:tc>
          <w:tcPr>
            <w:tcW w:w="1109" w:type="pct"/>
            <w:shd w:val="clear" w:color="auto" w:fill="auto"/>
          </w:tcPr>
          <w:p w:rsidR="004F568F" w:rsidRPr="00370068" w:rsidRDefault="004F568F" w:rsidP="004F568F">
            <w:pPr>
              <w:rPr>
                <w:sz w:val="28"/>
                <w:szCs w:val="28"/>
              </w:rPr>
            </w:pPr>
            <w:r w:rsidRPr="00370068">
              <w:rPr>
                <w:sz w:val="28"/>
                <w:szCs w:val="28"/>
              </w:rPr>
              <w:t xml:space="preserve">282,16 </w:t>
            </w:r>
          </w:p>
        </w:tc>
        <w:tc>
          <w:tcPr>
            <w:tcW w:w="983" w:type="pct"/>
            <w:shd w:val="clear" w:color="auto" w:fill="auto"/>
          </w:tcPr>
          <w:p w:rsidR="004F568F" w:rsidRPr="00370068" w:rsidRDefault="004F568F" w:rsidP="004F568F">
            <w:pPr>
              <w:rPr>
                <w:sz w:val="28"/>
                <w:szCs w:val="28"/>
              </w:rPr>
            </w:pPr>
            <w:r w:rsidRPr="00370068">
              <w:rPr>
                <w:sz w:val="28"/>
                <w:szCs w:val="28"/>
              </w:rPr>
              <w:t>108,65+111,94</w:t>
            </w:r>
          </w:p>
        </w:tc>
        <w:tc>
          <w:tcPr>
            <w:tcW w:w="835" w:type="pct"/>
            <w:shd w:val="clear" w:color="auto" w:fill="auto"/>
          </w:tcPr>
          <w:p w:rsidR="004F568F" w:rsidRPr="00370068" w:rsidRDefault="004F568F" w:rsidP="004F568F">
            <w:pPr>
              <w:rPr>
                <w:sz w:val="28"/>
                <w:szCs w:val="28"/>
              </w:rPr>
            </w:pPr>
            <w:r w:rsidRPr="00370068">
              <w:rPr>
                <w:sz w:val="28"/>
                <w:szCs w:val="28"/>
              </w:rPr>
              <w:t>458</w:t>
            </w:r>
          </w:p>
        </w:tc>
      </w:tr>
    </w:tbl>
    <w:p w:rsidR="004F568F" w:rsidRPr="00370068" w:rsidRDefault="004F568F" w:rsidP="004F568F">
      <w:pPr>
        <w:ind w:firstLine="284"/>
        <w:rPr>
          <w:sz w:val="28"/>
          <w:szCs w:val="28"/>
        </w:rPr>
      </w:pPr>
    </w:p>
    <w:p w:rsidR="004F568F" w:rsidRPr="00370068" w:rsidRDefault="004F568F" w:rsidP="004F568F">
      <w:pPr>
        <w:ind w:firstLine="709"/>
        <w:jc w:val="both"/>
        <w:rPr>
          <w:i/>
          <w:sz w:val="28"/>
          <w:szCs w:val="28"/>
        </w:rPr>
      </w:pPr>
      <w:r w:rsidRPr="00370068">
        <w:rPr>
          <w:i/>
          <w:sz w:val="28"/>
          <w:szCs w:val="28"/>
        </w:rPr>
        <w:t>Электропотребление</w:t>
      </w:r>
    </w:p>
    <w:p w:rsidR="004F568F" w:rsidRPr="00370068" w:rsidRDefault="004F568F" w:rsidP="004F568F">
      <w:pPr>
        <w:ind w:firstLine="709"/>
        <w:jc w:val="both"/>
        <w:rPr>
          <w:sz w:val="28"/>
          <w:szCs w:val="28"/>
        </w:rPr>
      </w:pPr>
      <w:r w:rsidRPr="00370068">
        <w:rPr>
          <w:sz w:val="28"/>
          <w:szCs w:val="28"/>
        </w:rPr>
        <w:t xml:space="preserve">При числе часов использования максимальной нагрузки (на шинах ПС) - 5650 (по </w:t>
      </w:r>
      <w:proofErr w:type="spellStart"/>
      <w:r w:rsidRPr="00370068">
        <w:rPr>
          <w:sz w:val="28"/>
          <w:szCs w:val="28"/>
        </w:rPr>
        <w:t>СНиП</w:t>
      </w:r>
      <w:proofErr w:type="spellEnd"/>
      <w:r w:rsidRPr="00370068">
        <w:rPr>
          <w:sz w:val="28"/>
          <w:szCs w:val="28"/>
        </w:rPr>
        <w:t xml:space="preserve"> 2.07.01-89) потребление электроэнергии в Ушаковском МО</w:t>
      </w:r>
      <w:r w:rsidRPr="00370068">
        <w:rPr>
          <w:b/>
          <w:sz w:val="28"/>
          <w:szCs w:val="28"/>
        </w:rPr>
        <w:t xml:space="preserve"> </w:t>
      </w:r>
      <w:r w:rsidRPr="00370068">
        <w:rPr>
          <w:sz w:val="28"/>
          <w:szCs w:val="28"/>
        </w:rPr>
        <w:t>на 2029г. составит 1594204МВтч в год. При численности населения в 48,8 тыс. человек удельное потребление на расчетный срок составит 32668,1кВтч на человека в год.</w:t>
      </w:r>
    </w:p>
    <w:p w:rsidR="004F568F" w:rsidRPr="00370068" w:rsidRDefault="004F568F" w:rsidP="004F568F">
      <w:pPr>
        <w:ind w:firstLine="284"/>
        <w:jc w:val="both"/>
        <w:rPr>
          <w:sz w:val="28"/>
          <w:szCs w:val="28"/>
        </w:rPr>
      </w:pPr>
    </w:p>
    <w:p w:rsidR="004F568F" w:rsidRPr="00370068" w:rsidRDefault="004F568F" w:rsidP="004F568F">
      <w:pPr>
        <w:ind w:firstLine="284"/>
        <w:jc w:val="center"/>
        <w:rPr>
          <w:b/>
          <w:bCs/>
          <w:iCs/>
          <w:sz w:val="28"/>
          <w:szCs w:val="28"/>
        </w:rPr>
      </w:pPr>
      <w:bookmarkStart w:id="70" w:name="_Toc407286497"/>
      <w:r w:rsidRPr="00370068">
        <w:rPr>
          <w:b/>
          <w:bCs/>
          <w:iCs/>
          <w:sz w:val="28"/>
          <w:szCs w:val="28"/>
        </w:rPr>
        <w:t>Проектное решение</w:t>
      </w:r>
      <w:bookmarkEnd w:id="70"/>
    </w:p>
    <w:p w:rsidR="004F568F" w:rsidRPr="00370068" w:rsidRDefault="004F568F" w:rsidP="004F568F">
      <w:pPr>
        <w:ind w:firstLine="709"/>
        <w:jc w:val="both"/>
        <w:rPr>
          <w:sz w:val="28"/>
          <w:szCs w:val="28"/>
        </w:rPr>
      </w:pPr>
      <w:r w:rsidRPr="00370068">
        <w:rPr>
          <w:sz w:val="28"/>
          <w:szCs w:val="28"/>
        </w:rPr>
        <w:t xml:space="preserve">Проектные решения по </w:t>
      </w:r>
      <w:proofErr w:type="spellStart"/>
      <w:r w:rsidRPr="00370068">
        <w:rPr>
          <w:sz w:val="28"/>
          <w:szCs w:val="28"/>
        </w:rPr>
        <w:t>энергоснабжающим</w:t>
      </w:r>
      <w:proofErr w:type="spellEnd"/>
      <w:r w:rsidRPr="00370068">
        <w:rPr>
          <w:sz w:val="28"/>
          <w:szCs w:val="28"/>
        </w:rPr>
        <w:t xml:space="preserve"> сетям 10-35-110кВ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4F568F" w:rsidRPr="00370068" w:rsidRDefault="004F568F" w:rsidP="004F568F">
      <w:pPr>
        <w:ind w:firstLine="709"/>
        <w:jc w:val="both"/>
        <w:rPr>
          <w:sz w:val="28"/>
          <w:szCs w:val="28"/>
        </w:rPr>
      </w:pPr>
    </w:p>
    <w:p w:rsidR="004F568F" w:rsidRPr="00370068" w:rsidRDefault="004F568F" w:rsidP="004F568F">
      <w:pPr>
        <w:ind w:firstLine="709"/>
        <w:jc w:val="both"/>
        <w:rPr>
          <w:i/>
          <w:sz w:val="28"/>
          <w:szCs w:val="28"/>
          <w:u w:val="single"/>
        </w:rPr>
      </w:pPr>
      <w:r w:rsidRPr="00370068">
        <w:rPr>
          <w:i/>
          <w:sz w:val="28"/>
          <w:szCs w:val="28"/>
          <w:u w:val="single"/>
        </w:rPr>
        <w:t xml:space="preserve">На первую очередь </w:t>
      </w:r>
    </w:p>
    <w:p w:rsidR="004F568F" w:rsidRPr="00370068" w:rsidRDefault="004F568F" w:rsidP="004F568F">
      <w:pPr>
        <w:ind w:firstLine="709"/>
        <w:jc w:val="both"/>
        <w:rPr>
          <w:i/>
          <w:sz w:val="28"/>
          <w:szCs w:val="28"/>
        </w:rPr>
      </w:pPr>
      <w:r w:rsidRPr="00370068">
        <w:rPr>
          <w:i/>
          <w:sz w:val="28"/>
          <w:szCs w:val="28"/>
        </w:rPr>
        <w:t xml:space="preserve">- строительство </w:t>
      </w:r>
      <w:proofErr w:type="gramStart"/>
      <w:r w:rsidRPr="00370068">
        <w:rPr>
          <w:i/>
          <w:sz w:val="28"/>
          <w:szCs w:val="28"/>
        </w:rPr>
        <w:t>новых</w:t>
      </w:r>
      <w:proofErr w:type="gramEnd"/>
      <w:r w:rsidRPr="00370068">
        <w:rPr>
          <w:i/>
          <w:sz w:val="28"/>
          <w:szCs w:val="28"/>
        </w:rPr>
        <w:t xml:space="preserve"> ПС:</w:t>
      </w:r>
    </w:p>
    <w:p w:rsidR="004F568F" w:rsidRPr="00370068" w:rsidRDefault="004F568F" w:rsidP="004F568F">
      <w:pPr>
        <w:ind w:firstLine="709"/>
        <w:jc w:val="both"/>
        <w:rPr>
          <w:bCs/>
          <w:sz w:val="28"/>
          <w:szCs w:val="28"/>
        </w:rPr>
      </w:pPr>
      <w:r w:rsidRPr="00370068">
        <w:rPr>
          <w:bCs/>
          <w:sz w:val="28"/>
          <w:szCs w:val="28"/>
        </w:rPr>
        <w:t xml:space="preserve">1. </w:t>
      </w:r>
      <w:r w:rsidRPr="00370068">
        <w:rPr>
          <w:sz w:val="28"/>
          <w:szCs w:val="28"/>
        </w:rPr>
        <w:t xml:space="preserve">ПС «Худякова» (название условное) напряжением 35/10кВ с мощностью трансформаторов 2х10МВА на 18-ом км </w:t>
      </w:r>
      <w:proofErr w:type="spellStart"/>
      <w:r w:rsidRPr="00370068">
        <w:rPr>
          <w:sz w:val="28"/>
          <w:szCs w:val="28"/>
        </w:rPr>
        <w:t>Голоустненского</w:t>
      </w:r>
      <w:proofErr w:type="spellEnd"/>
      <w:r w:rsidRPr="00370068">
        <w:rPr>
          <w:sz w:val="28"/>
          <w:szCs w:val="28"/>
        </w:rPr>
        <w:t xml:space="preserve"> тракта.</w:t>
      </w:r>
      <w:r w:rsidRPr="00370068">
        <w:rPr>
          <w:bCs/>
          <w:sz w:val="28"/>
          <w:szCs w:val="28"/>
        </w:rPr>
        <w:t xml:space="preserve"> </w:t>
      </w:r>
    </w:p>
    <w:p w:rsidR="004F568F" w:rsidRPr="00370068" w:rsidRDefault="004F568F" w:rsidP="004F568F">
      <w:pPr>
        <w:ind w:firstLine="709"/>
        <w:jc w:val="both"/>
        <w:rPr>
          <w:sz w:val="28"/>
          <w:szCs w:val="28"/>
        </w:rPr>
      </w:pPr>
      <w:r w:rsidRPr="00370068">
        <w:rPr>
          <w:bCs/>
          <w:sz w:val="28"/>
          <w:szCs w:val="28"/>
        </w:rPr>
        <w:t xml:space="preserve">2. </w:t>
      </w:r>
      <w:r w:rsidRPr="00370068">
        <w:rPr>
          <w:sz w:val="28"/>
          <w:szCs w:val="28"/>
        </w:rPr>
        <w:t>ПС «</w:t>
      </w:r>
      <w:proofErr w:type="spellStart"/>
      <w:r w:rsidRPr="00370068">
        <w:rPr>
          <w:sz w:val="28"/>
          <w:szCs w:val="28"/>
        </w:rPr>
        <w:t>Новолисиха</w:t>
      </w:r>
      <w:proofErr w:type="spellEnd"/>
      <w:r w:rsidRPr="00370068">
        <w:rPr>
          <w:sz w:val="28"/>
          <w:szCs w:val="28"/>
        </w:rPr>
        <w:t xml:space="preserve">» (название условное) напряжением 110/10кВ с мощностью трансформаторов 2х63МВА на участке РЖС в д. </w:t>
      </w:r>
      <w:proofErr w:type="spellStart"/>
      <w:r w:rsidRPr="00370068">
        <w:rPr>
          <w:sz w:val="28"/>
          <w:szCs w:val="28"/>
        </w:rPr>
        <w:t>Новолисиха</w:t>
      </w:r>
      <w:proofErr w:type="spellEnd"/>
      <w:r w:rsidRPr="00370068">
        <w:rPr>
          <w:sz w:val="28"/>
          <w:szCs w:val="28"/>
        </w:rPr>
        <w:t xml:space="preserve">. </w:t>
      </w:r>
    </w:p>
    <w:p w:rsidR="004F568F" w:rsidRPr="00370068" w:rsidRDefault="004F568F" w:rsidP="004F568F">
      <w:pPr>
        <w:ind w:firstLine="709"/>
        <w:jc w:val="both"/>
        <w:rPr>
          <w:sz w:val="28"/>
          <w:szCs w:val="28"/>
        </w:rPr>
      </w:pPr>
      <w:r w:rsidRPr="00370068">
        <w:rPr>
          <w:bCs/>
          <w:sz w:val="28"/>
          <w:szCs w:val="28"/>
        </w:rPr>
        <w:t xml:space="preserve">3. </w:t>
      </w:r>
      <w:r w:rsidRPr="00370068">
        <w:rPr>
          <w:sz w:val="28"/>
          <w:szCs w:val="28"/>
        </w:rPr>
        <w:t>ПС «</w:t>
      </w:r>
      <w:proofErr w:type="spellStart"/>
      <w:r w:rsidRPr="00370068">
        <w:rPr>
          <w:sz w:val="28"/>
          <w:szCs w:val="28"/>
        </w:rPr>
        <w:t>Бурдаковка</w:t>
      </w:r>
      <w:proofErr w:type="spellEnd"/>
      <w:r w:rsidRPr="00370068">
        <w:rPr>
          <w:sz w:val="28"/>
          <w:szCs w:val="28"/>
        </w:rPr>
        <w:t xml:space="preserve">» (название условное) напряжением 110/10кВ с мощностью трансформаторов 2х25МВА на участке РЖС в д. </w:t>
      </w:r>
      <w:proofErr w:type="spellStart"/>
      <w:r w:rsidRPr="00370068">
        <w:rPr>
          <w:sz w:val="28"/>
          <w:szCs w:val="28"/>
        </w:rPr>
        <w:t>Бурдаковка</w:t>
      </w:r>
      <w:proofErr w:type="spellEnd"/>
      <w:r w:rsidRPr="00370068">
        <w:rPr>
          <w:sz w:val="28"/>
          <w:szCs w:val="28"/>
        </w:rPr>
        <w:t>.</w:t>
      </w:r>
    </w:p>
    <w:p w:rsidR="004F568F" w:rsidRPr="00370068" w:rsidRDefault="004F568F" w:rsidP="004F568F">
      <w:pPr>
        <w:ind w:firstLine="709"/>
        <w:jc w:val="both"/>
        <w:rPr>
          <w:sz w:val="28"/>
          <w:szCs w:val="28"/>
        </w:rPr>
      </w:pPr>
      <w:r w:rsidRPr="00370068">
        <w:rPr>
          <w:bCs/>
          <w:sz w:val="28"/>
          <w:szCs w:val="28"/>
        </w:rPr>
        <w:t xml:space="preserve">4. </w:t>
      </w:r>
      <w:r w:rsidRPr="00370068">
        <w:rPr>
          <w:sz w:val="28"/>
          <w:szCs w:val="28"/>
        </w:rPr>
        <w:t xml:space="preserve">ПС «Патроны» (название условное) напряжением 110/10кВ с мощностью трансформаторов 2х25МВА на участке РЖС в п. Патроны. </w:t>
      </w:r>
    </w:p>
    <w:p w:rsidR="004F568F" w:rsidRPr="00370068" w:rsidRDefault="004F568F" w:rsidP="004F568F">
      <w:pPr>
        <w:ind w:firstLine="709"/>
        <w:jc w:val="both"/>
        <w:rPr>
          <w:sz w:val="28"/>
          <w:szCs w:val="28"/>
        </w:rPr>
      </w:pPr>
      <w:r w:rsidRPr="00370068">
        <w:rPr>
          <w:bCs/>
          <w:sz w:val="28"/>
          <w:szCs w:val="28"/>
        </w:rPr>
        <w:t xml:space="preserve">5. </w:t>
      </w:r>
      <w:r w:rsidRPr="00370068">
        <w:rPr>
          <w:sz w:val="28"/>
          <w:szCs w:val="28"/>
        </w:rPr>
        <w:t xml:space="preserve">ПС «Покровская» (название условное) напряжением 110/10кВ (в габаритах 220кВ) с мощностью трансформаторов 2х63МВА на участке РЖС в </w:t>
      </w:r>
      <w:r w:rsidRPr="00370068">
        <w:rPr>
          <w:sz w:val="28"/>
          <w:szCs w:val="28"/>
          <w:lang w:val="en-US"/>
        </w:rPr>
        <w:t>c</w:t>
      </w:r>
      <w:r w:rsidRPr="00370068">
        <w:rPr>
          <w:sz w:val="28"/>
          <w:szCs w:val="28"/>
        </w:rPr>
        <w:t xml:space="preserve">. Пивовариха. </w:t>
      </w:r>
    </w:p>
    <w:p w:rsidR="004F568F" w:rsidRPr="00370068" w:rsidRDefault="004F568F" w:rsidP="004F568F">
      <w:pPr>
        <w:ind w:firstLine="709"/>
        <w:jc w:val="both"/>
        <w:rPr>
          <w:i/>
          <w:sz w:val="28"/>
          <w:szCs w:val="28"/>
        </w:rPr>
      </w:pPr>
      <w:r w:rsidRPr="00370068">
        <w:rPr>
          <w:i/>
          <w:sz w:val="28"/>
          <w:szCs w:val="28"/>
        </w:rPr>
        <w:lastRenderedPageBreak/>
        <w:t>- строительство новых линий:</w:t>
      </w:r>
    </w:p>
    <w:p w:rsidR="004F568F" w:rsidRPr="00370068" w:rsidRDefault="004F568F" w:rsidP="004F568F">
      <w:pPr>
        <w:ind w:firstLine="709"/>
        <w:jc w:val="both"/>
        <w:rPr>
          <w:bCs/>
          <w:sz w:val="28"/>
          <w:szCs w:val="28"/>
        </w:rPr>
      </w:pPr>
      <w:r w:rsidRPr="00370068">
        <w:rPr>
          <w:bCs/>
          <w:sz w:val="28"/>
          <w:szCs w:val="28"/>
        </w:rPr>
        <w:t xml:space="preserve">1. </w:t>
      </w:r>
      <w:r w:rsidRPr="00370068">
        <w:rPr>
          <w:sz w:val="28"/>
          <w:szCs w:val="28"/>
        </w:rPr>
        <w:t xml:space="preserve">ВЛ35кВ от ПС </w:t>
      </w:r>
      <w:r w:rsidRPr="00370068">
        <w:rPr>
          <w:bCs/>
          <w:sz w:val="28"/>
          <w:szCs w:val="28"/>
        </w:rPr>
        <w:t>«Пивовариха»</w:t>
      </w:r>
      <w:r w:rsidRPr="00370068">
        <w:rPr>
          <w:sz w:val="28"/>
          <w:szCs w:val="28"/>
        </w:rPr>
        <w:t xml:space="preserve"> до </w:t>
      </w:r>
      <w:proofErr w:type="gramStart"/>
      <w:r w:rsidRPr="00370068">
        <w:rPr>
          <w:sz w:val="28"/>
          <w:szCs w:val="28"/>
        </w:rPr>
        <w:t>проектируемой</w:t>
      </w:r>
      <w:proofErr w:type="gramEnd"/>
      <w:r w:rsidRPr="00370068">
        <w:rPr>
          <w:sz w:val="28"/>
          <w:szCs w:val="28"/>
        </w:rPr>
        <w:t xml:space="preserve"> ПС «Худякова».</w:t>
      </w:r>
      <w:r w:rsidRPr="00370068">
        <w:rPr>
          <w:bCs/>
          <w:sz w:val="28"/>
          <w:szCs w:val="28"/>
        </w:rPr>
        <w:t xml:space="preserve"> </w:t>
      </w:r>
    </w:p>
    <w:p w:rsidR="004F568F" w:rsidRPr="00370068" w:rsidRDefault="004F568F" w:rsidP="004F568F">
      <w:pPr>
        <w:ind w:firstLine="709"/>
        <w:jc w:val="both"/>
        <w:rPr>
          <w:bCs/>
          <w:sz w:val="28"/>
          <w:szCs w:val="28"/>
        </w:rPr>
      </w:pPr>
      <w:r w:rsidRPr="00370068">
        <w:rPr>
          <w:bCs/>
          <w:sz w:val="28"/>
          <w:szCs w:val="28"/>
        </w:rPr>
        <w:t xml:space="preserve">2. Отпайки </w:t>
      </w:r>
      <w:r w:rsidRPr="00370068">
        <w:rPr>
          <w:sz w:val="28"/>
          <w:szCs w:val="28"/>
        </w:rPr>
        <w:t xml:space="preserve">ВЛ110кВ от ВЛ110кВ </w:t>
      </w:r>
      <w:r w:rsidRPr="00370068">
        <w:rPr>
          <w:bCs/>
          <w:sz w:val="28"/>
          <w:szCs w:val="28"/>
        </w:rPr>
        <w:t>«</w:t>
      </w:r>
      <w:proofErr w:type="gramStart"/>
      <w:r w:rsidRPr="00370068">
        <w:rPr>
          <w:bCs/>
          <w:sz w:val="28"/>
          <w:szCs w:val="28"/>
        </w:rPr>
        <w:t>Байкальская</w:t>
      </w:r>
      <w:proofErr w:type="gramEnd"/>
      <w:r w:rsidRPr="00370068">
        <w:rPr>
          <w:bCs/>
          <w:sz w:val="28"/>
          <w:szCs w:val="28"/>
        </w:rPr>
        <w:t xml:space="preserve"> - Туристская» </w:t>
      </w:r>
      <w:r w:rsidRPr="00370068">
        <w:rPr>
          <w:sz w:val="28"/>
          <w:szCs w:val="28"/>
        </w:rPr>
        <w:t>до проектируемой ПС «</w:t>
      </w:r>
      <w:proofErr w:type="spellStart"/>
      <w:r w:rsidRPr="00370068">
        <w:rPr>
          <w:sz w:val="28"/>
          <w:szCs w:val="28"/>
        </w:rPr>
        <w:t>Новолисиха</w:t>
      </w:r>
      <w:proofErr w:type="spellEnd"/>
      <w:r w:rsidRPr="00370068">
        <w:rPr>
          <w:sz w:val="28"/>
          <w:szCs w:val="28"/>
        </w:rPr>
        <w:t>».</w:t>
      </w:r>
      <w:r w:rsidRPr="00370068">
        <w:rPr>
          <w:bCs/>
          <w:sz w:val="28"/>
          <w:szCs w:val="28"/>
        </w:rPr>
        <w:t xml:space="preserve"> </w:t>
      </w:r>
    </w:p>
    <w:p w:rsidR="004F568F" w:rsidRPr="00370068" w:rsidRDefault="004F568F" w:rsidP="004F568F">
      <w:pPr>
        <w:ind w:firstLine="709"/>
        <w:jc w:val="both"/>
        <w:rPr>
          <w:bCs/>
          <w:sz w:val="28"/>
          <w:szCs w:val="28"/>
        </w:rPr>
      </w:pPr>
      <w:r w:rsidRPr="00370068">
        <w:rPr>
          <w:bCs/>
          <w:sz w:val="28"/>
          <w:szCs w:val="28"/>
        </w:rPr>
        <w:t xml:space="preserve">3. Отпайки </w:t>
      </w:r>
      <w:r w:rsidRPr="00370068">
        <w:rPr>
          <w:sz w:val="28"/>
          <w:szCs w:val="28"/>
        </w:rPr>
        <w:t>ВЛ110кВ от ВЛ110кВ «</w:t>
      </w:r>
      <w:proofErr w:type="gramStart"/>
      <w:r w:rsidRPr="00370068">
        <w:rPr>
          <w:bCs/>
          <w:sz w:val="28"/>
          <w:szCs w:val="28"/>
        </w:rPr>
        <w:t>Байкальская</w:t>
      </w:r>
      <w:proofErr w:type="gramEnd"/>
      <w:r w:rsidRPr="00370068">
        <w:rPr>
          <w:bCs/>
          <w:sz w:val="28"/>
          <w:szCs w:val="28"/>
        </w:rPr>
        <w:t xml:space="preserve"> - Туристская» </w:t>
      </w:r>
      <w:r w:rsidRPr="00370068">
        <w:rPr>
          <w:sz w:val="28"/>
          <w:szCs w:val="28"/>
        </w:rPr>
        <w:t>до проектируемой ПС «</w:t>
      </w:r>
      <w:proofErr w:type="spellStart"/>
      <w:r w:rsidRPr="00370068">
        <w:rPr>
          <w:sz w:val="28"/>
          <w:szCs w:val="28"/>
        </w:rPr>
        <w:t>Бурдаковка</w:t>
      </w:r>
      <w:proofErr w:type="spellEnd"/>
      <w:r w:rsidRPr="00370068">
        <w:rPr>
          <w:sz w:val="28"/>
          <w:szCs w:val="28"/>
        </w:rPr>
        <w:t>».</w:t>
      </w:r>
      <w:r w:rsidRPr="00370068">
        <w:rPr>
          <w:bCs/>
          <w:sz w:val="28"/>
          <w:szCs w:val="28"/>
        </w:rPr>
        <w:t xml:space="preserve"> </w:t>
      </w:r>
    </w:p>
    <w:p w:rsidR="004F568F" w:rsidRPr="00370068" w:rsidRDefault="004F568F" w:rsidP="004F568F">
      <w:pPr>
        <w:ind w:firstLine="709"/>
        <w:jc w:val="both"/>
        <w:rPr>
          <w:bCs/>
          <w:sz w:val="28"/>
          <w:szCs w:val="28"/>
        </w:rPr>
      </w:pPr>
      <w:r w:rsidRPr="00370068">
        <w:rPr>
          <w:bCs/>
          <w:sz w:val="28"/>
          <w:szCs w:val="28"/>
        </w:rPr>
        <w:t xml:space="preserve">4. Отпайки </w:t>
      </w:r>
      <w:r w:rsidRPr="00370068">
        <w:rPr>
          <w:sz w:val="28"/>
          <w:szCs w:val="28"/>
        </w:rPr>
        <w:t>ВЛ110кВ от концевой опоры существующего ответвления 110кВ на ПС «</w:t>
      </w:r>
      <w:proofErr w:type="gramStart"/>
      <w:r w:rsidRPr="00370068">
        <w:rPr>
          <w:sz w:val="28"/>
          <w:szCs w:val="28"/>
        </w:rPr>
        <w:t>Летняя</w:t>
      </w:r>
      <w:proofErr w:type="gramEnd"/>
      <w:r w:rsidRPr="00370068">
        <w:rPr>
          <w:sz w:val="28"/>
          <w:szCs w:val="28"/>
        </w:rPr>
        <w:t>»</w:t>
      </w:r>
      <w:r w:rsidRPr="00370068">
        <w:rPr>
          <w:bCs/>
          <w:sz w:val="28"/>
          <w:szCs w:val="28"/>
        </w:rPr>
        <w:t xml:space="preserve"> </w:t>
      </w:r>
      <w:r w:rsidRPr="00370068">
        <w:rPr>
          <w:sz w:val="28"/>
          <w:szCs w:val="28"/>
        </w:rPr>
        <w:t>до проектируемой ПС «Патроны».</w:t>
      </w:r>
      <w:r w:rsidRPr="00370068">
        <w:rPr>
          <w:bCs/>
          <w:sz w:val="28"/>
          <w:szCs w:val="28"/>
        </w:rPr>
        <w:t xml:space="preserve"> </w:t>
      </w:r>
    </w:p>
    <w:p w:rsidR="004F568F" w:rsidRPr="00370068" w:rsidRDefault="004F568F" w:rsidP="004F568F">
      <w:pPr>
        <w:ind w:firstLine="709"/>
        <w:jc w:val="both"/>
        <w:rPr>
          <w:bCs/>
          <w:sz w:val="28"/>
          <w:szCs w:val="28"/>
        </w:rPr>
      </w:pPr>
      <w:r w:rsidRPr="00370068">
        <w:rPr>
          <w:bCs/>
          <w:sz w:val="28"/>
          <w:szCs w:val="28"/>
        </w:rPr>
        <w:t xml:space="preserve">5. Отпайки </w:t>
      </w:r>
      <w:r w:rsidRPr="00370068">
        <w:rPr>
          <w:sz w:val="28"/>
          <w:szCs w:val="28"/>
        </w:rPr>
        <w:t xml:space="preserve">ВЛ110кВ (в габаритах 220кВ) от ВЛ110кВ (в габаритах 220кВ) </w:t>
      </w:r>
      <w:r w:rsidRPr="00370068">
        <w:rPr>
          <w:bCs/>
          <w:sz w:val="28"/>
          <w:szCs w:val="28"/>
        </w:rPr>
        <w:t xml:space="preserve">«Восточная - Туристская» </w:t>
      </w:r>
      <w:r w:rsidRPr="00370068">
        <w:rPr>
          <w:sz w:val="28"/>
          <w:szCs w:val="28"/>
        </w:rPr>
        <w:t>до проектируемой ПС «Покровской».</w:t>
      </w:r>
      <w:r w:rsidRPr="00370068">
        <w:rPr>
          <w:bCs/>
          <w:sz w:val="28"/>
          <w:szCs w:val="28"/>
        </w:rPr>
        <w:t xml:space="preserve"> </w:t>
      </w:r>
    </w:p>
    <w:p w:rsidR="004F568F" w:rsidRPr="00370068" w:rsidRDefault="004F568F" w:rsidP="004F568F">
      <w:pPr>
        <w:ind w:firstLine="709"/>
        <w:jc w:val="both"/>
        <w:rPr>
          <w:sz w:val="28"/>
          <w:szCs w:val="28"/>
        </w:rPr>
      </w:pPr>
    </w:p>
    <w:p w:rsidR="004F568F" w:rsidRPr="00370068" w:rsidRDefault="004F568F" w:rsidP="004F568F">
      <w:pPr>
        <w:ind w:firstLine="709"/>
        <w:jc w:val="both"/>
        <w:rPr>
          <w:bCs/>
          <w:sz w:val="28"/>
          <w:szCs w:val="28"/>
        </w:rPr>
      </w:pPr>
      <w:r w:rsidRPr="00370068">
        <w:rPr>
          <w:bCs/>
          <w:i/>
          <w:sz w:val="28"/>
          <w:szCs w:val="28"/>
        </w:rPr>
        <w:t>участки РЖС в п. Патроны</w:t>
      </w:r>
      <w:r w:rsidRPr="00370068">
        <w:rPr>
          <w:b/>
          <w:bCs/>
          <w:sz w:val="28"/>
          <w:szCs w:val="28"/>
        </w:rPr>
        <w:t xml:space="preserve"> – </w:t>
      </w:r>
      <w:r w:rsidRPr="00370068">
        <w:rPr>
          <w:bCs/>
          <w:sz w:val="28"/>
          <w:szCs w:val="28"/>
        </w:rPr>
        <w:t>строительство десяти ТП(2х630кВА)</w:t>
      </w:r>
      <w:r w:rsidRPr="00370068">
        <w:rPr>
          <w:sz w:val="28"/>
          <w:szCs w:val="28"/>
        </w:rPr>
        <w:t xml:space="preserve">. Питание предусмотреть от </w:t>
      </w:r>
      <w:proofErr w:type="gramStart"/>
      <w:r w:rsidRPr="00370068">
        <w:rPr>
          <w:sz w:val="28"/>
          <w:szCs w:val="28"/>
        </w:rPr>
        <w:t>проектируемой</w:t>
      </w:r>
      <w:proofErr w:type="gramEnd"/>
      <w:r w:rsidRPr="00370068">
        <w:rPr>
          <w:sz w:val="28"/>
          <w:szCs w:val="28"/>
        </w:rPr>
        <w:t xml:space="preserve"> ПС «Патроны» кабельными линиями </w:t>
      </w:r>
      <w:r w:rsidRPr="00370068">
        <w:rPr>
          <w:bCs/>
          <w:sz w:val="28"/>
          <w:szCs w:val="28"/>
        </w:rPr>
        <w:t>10кВ</w:t>
      </w:r>
      <w:r w:rsidRPr="00370068">
        <w:rPr>
          <w:sz w:val="28"/>
          <w:szCs w:val="28"/>
        </w:rPr>
        <w:t xml:space="preserve">. </w:t>
      </w:r>
    </w:p>
    <w:p w:rsidR="004F568F" w:rsidRPr="00370068" w:rsidRDefault="004F568F" w:rsidP="004F568F">
      <w:pPr>
        <w:ind w:firstLine="709"/>
        <w:jc w:val="both"/>
        <w:rPr>
          <w:bCs/>
          <w:sz w:val="28"/>
          <w:szCs w:val="28"/>
        </w:rPr>
      </w:pPr>
      <w:r w:rsidRPr="00370068">
        <w:rPr>
          <w:bCs/>
          <w:i/>
          <w:sz w:val="28"/>
          <w:szCs w:val="28"/>
        </w:rPr>
        <w:t xml:space="preserve">участки РЖС в 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тридцати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Новолисиха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4F568F" w:rsidRPr="00370068" w:rsidRDefault="004F568F" w:rsidP="004F568F">
      <w:pPr>
        <w:ind w:firstLine="709"/>
        <w:jc w:val="both"/>
        <w:rPr>
          <w:bCs/>
          <w:sz w:val="28"/>
          <w:szCs w:val="28"/>
        </w:rPr>
      </w:pPr>
      <w:r w:rsidRPr="00370068">
        <w:rPr>
          <w:bCs/>
          <w:i/>
          <w:sz w:val="28"/>
          <w:szCs w:val="28"/>
        </w:rPr>
        <w:t>участки РЖС в с. Пивовариха</w:t>
      </w:r>
      <w:r w:rsidRPr="00370068">
        <w:rPr>
          <w:b/>
          <w:bCs/>
          <w:sz w:val="28"/>
          <w:szCs w:val="28"/>
        </w:rPr>
        <w:t xml:space="preserve"> – </w:t>
      </w:r>
      <w:r w:rsidRPr="00370068">
        <w:rPr>
          <w:bCs/>
          <w:sz w:val="28"/>
          <w:szCs w:val="28"/>
        </w:rPr>
        <w:t xml:space="preserve">строительство сорока шести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«Покровская» кабельными линиями</w:t>
      </w:r>
      <w:r w:rsidRPr="00370068">
        <w:rPr>
          <w:bCs/>
          <w:sz w:val="28"/>
          <w:szCs w:val="28"/>
        </w:rPr>
        <w:t xml:space="preserve"> 10кВ</w:t>
      </w:r>
      <w:r w:rsidRPr="00370068">
        <w:rPr>
          <w:sz w:val="28"/>
          <w:szCs w:val="28"/>
        </w:rPr>
        <w:t xml:space="preserve">. </w:t>
      </w:r>
    </w:p>
    <w:p w:rsidR="004F568F" w:rsidRPr="00370068" w:rsidRDefault="004F568F" w:rsidP="004F568F">
      <w:pPr>
        <w:ind w:firstLine="709"/>
        <w:jc w:val="both"/>
        <w:rPr>
          <w:bCs/>
          <w:sz w:val="28"/>
          <w:szCs w:val="28"/>
        </w:rPr>
      </w:pPr>
      <w:r w:rsidRPr="00370068">
        <w:rPr>
          <w:bCs/>
          <w:i/>
          <w:sz w:val="28"/>
          <w:szCs w:val="28"/>
        </w:rPr>
        <w:t xml:space="preserve">участки РЖС в 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двух РП-10кВ на территории планируемой застройки. </w:t>
      </w:r>
      <w:r w:rsidRPr="00370068">
        <w:rPr>
          <w:sz w:val="28"/>
          <w:szCs w:val="28"/>
        </w:rPr>
        <w:t xml:space="preserve">Строительство восемнадцати ТП(2х630кВА). 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Бурдаковка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4F568F" w:rsidRPr="00370068" w:rsidRDefault="004F568F" w:rsidP="004F568F">
      <w:pPr>
        <w:ind w:firstLine="709"/>
        <w:jc w:val="both"/>
        <w:rPr>
          <w:bCs/>
          <w:sz w:val="28"/>
          <w:szCs w:val="28"/>
        </w:rPr>
      </w:pPr>
      <w:r w:rsidRPr="00370068">
        <w:rPr>
          <w:bCs/>
          <w:i/>
          <w:sz w:val="28"/>
          <w:szCs w:val="28"/>
        </w:rPr>
        <w:t>п. Патроны</w:t>
      </w:r>
      <w:r w:rsidRPr="00370068">
        <w:rPr>
          <w:b/>
          <w:bCs/>
          <w:sz w:val="28"/>
          <w:szCs w:val="28"/>
        </w:rPr>
        <w:t xml:space="preserve"> – </w:t>
      </w:r>
      <w:r w:rsidRPr="00370068">
        <w:rPr>
          <w:bCs/>
          <w:sz w:val="28"/>
          <w:szCs w:val="28"/>
        </w:rPr>
        <w:t xml:space="preserve">строительство двух ТП(2х400кВА), питание предусмотреть от ПС «Летняя» от существующих сетей воздушными линиями 10кВ подвеской проводов СИП. </w:t>
      </w:r>
    </w:p>
    <w:p w:rsidR="004F568F" w:rsidRPr="00370068" w:rsidRDefault="004F568F" w:rsidP="004F568F">
      <w:pPr>
        <w:ind w:firstLine="709"/>
        <w:jc w:val="both"/>
        <w:rPr>
          <w:bCs/>
          <w:sz w:val="28"/>
          <w:szCs w:val="28"/>
        </w:rPr>
      </w:pPr>
      <w:r w:rsidRPr="00370068">
        <w:rPr>
          <w:bCs/>
          <w:i/>
          <w:sz w:val="28"/>
          <w:szCs w:val="28"/>
        </w:rPr>
        <w:t xml:space="preserve">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ТП(2х630кВА), ТП(2х400кВА). Питание предусмотреть от ПС «Березовая» от существующих сетей воздушными линиями 10кВс подвеской проводов СИП. </w:t>
      </w:r>
    </w:p>
    <w:p w:rsidR="004F568F" w:rsidRPr="00370068" w:rsidRDefault="004F568F" w:rsidP="004F568F">
      <w:pPr>
        <w:ind w:firstLine="709"/>
        <w:jc w:val="both"/>
        <w:rPr>
          <w:bCs/>
          <w:sz w:val="28"/>
          <w:szCs w:val="28"/>
        </w:rPr>
      </w:pPr>
      <w:r w:rsidRPr="00370068">
        <w:rPr>
          <w:bCs/>
          <w:i/>
          <w:sz w:val="28"/>
          <w:szCs w:val="28"/>
        </w:rPr>
        <w:t>с. Пивовариха</w:t>
      </w:r>
      <w:r w:rsidRPr="00370068">
        <w:rPr>
          <w:b/>
          <w:bCs/>
          <w:sz w:val="28"/>
          <w:szCs w:val="28"/>
        </w:rPr>
        <w:t xml:space="preserve"> – </w:t>
      </w:r>
      <w:r w:rsidRPr="00370068">
        <w:rPr>
          <w:bCs/>
          <w:sz w:val="28"/>
          <w:szCs w:val="28"/>
        </w:rPr>
        <w:t xml:space="preserve">строительство пяти ТП(2х630кВА). Питание предусмотреть от ПС «Пивовариха»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r w:rsidRPr="00370068">
        <w:rPr>
          <w:bCs/>
          <w:i/>
          <w:sz w:val="28"/>
          <w:szCs w:val="28"/>
        </w:rPr>
        <w:t xml:space="preserve">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ТП(2х400кВА), питание предусмотреть от ПС «Летняя»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proofErr w:type="gramStart"/>
      <w:r w:rsidRPr="00370068">
        <w:rPr>
          <w:bCs/>
          <w:i/>
          <w:sz w:val="28"/>
          <w:szCs w:val="28"/>
        </w:rPr>
        <w:t>д. Худякова</w:t>
      </w:r>
      <w:r w:rsidRPr="00370068">
        <w:rPr>
          <w:b/>
          <w:bCs/>
          <w:sz w:val="28"/>
          <w:szCs w:val="28"/>
        </w:rPr>
        <w:t xml:space="preserve"> – </w:t>
      </w:r>
      <w:r w:rsidRPr="00370068">
        <w:rPr>
          <w:bCs/>
          <w:sz w:val="28"/>
          <w:szCs w:val="28"/>
        </w:rPr>
        <w:t>строительство ТП(2х400кВА),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r w:rsidRPr="00370068">
        <w:rPr>
          <w:bCs/>
          <w:i/>
          <w:sz w:val="28"/>
          <w:szCs w:val="28"/>
        </w:rPr>
        <w:t>п. Светлый, п. Солнечный</w:t>
      </w:r>
      <w:r w:rsidRPr="00370068">
        <w:rPr>
          <w:b/>
          <w:bCs/>
          <w:sz w:val="28"/>
          <w:szCs w:val="28"/>
        </w:rPr>
        <w:t xml:space="preserve"> – </w:t>
      </w:r>
      <w:r w:rsidRPr="00370068">
        <w:rPr>
          <w:bCs/>
          <w:sz w:val="28"/>
          <w:szCs w:val="28"/>
        </w:rPr>
        <w:t xml:space="preserve">строительство ТП(2х630кВА), ТП(2х400кВА), Питание предусмотреть от ПС «Приморская»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proofErr w:type="spellStart"/>
      <w:proofErr w:type="gramStart"/>
      <w:r w:rsidRPr="00370068">
        <w:rPr>
          <w:bCs/>
          <w:i/>
          <w:sz w:val="28"/>
          <w:szCs w:val="28"/>
        </w:rPr>
        <w:t>з</w:t>
      </w:r>
      <w:proofErr w:type="spellEnd"/>
      <w:r w:rsidRPr="00370068">
        <w:rPr>
          <w:bCs/>
          <w:i/>
          <w:sz w:val="28"/>
          <w:szCs w:val="28"/>
        </w:rPr>
        <w:t xml:space="preserve">. </w:t>
      </w:r>
      <w:proofErr w:type="spellStart"/>
      <w:r w:rsidRPr="00370068">
        <w:rPr>
          <w:bCs/>
          <w:i/>
          <w:sz w:val="28"/>
          <w:szCs w:val="28"/>
        </w:rPr>
        <w:t>Поливаниха</w:t>
      </w:r>
      <w:proofErr w:type="spellEnd"/>
      <w:r w:rsidRPr="00370068">
        <w:rPr>
          <w:b/>
          <w:bCs/>
          <w:sz w:val="28"/>
          <w:szCs w:val="28"/>
        </w:rPr>
        <w:t xml:space="preserve"> – </w:t>
      </w:r>
      <w:r w:rsidRPr="00370068">
        <w:rPr>
          <w:bCs/>
          <w:sz w:val="28"/>
          <w:szCs w:val="28"/>
        </w:rPr>
        <w:t>строительство ТП(1х630кВА),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proofErr w:type="gramStart"/>
      <w:r w:rsidRPr="00370068">
        <w:rPr>
          <w:bCs/>
          <w:i/>
          <w:sz w:val="28"/>
          <w:szCs w:val="28"/>
        </w:rPr>
        <w:lastRenderedPageBreak/>
        <w:t>п. Добролет</w:t>
      </w:r>
      <w:r w:rsidRPr="00370068">
        <w:rPr>
          <w:b/>
          <w:bCs/>
          <w:sz w:val="28"/>
          <w:szCs w:val="28"/>
        </w:rPr>
        <w:t xml:space="preserve"> – </w:t>
      </w:r>
      <w:r w:rsidRPr="00370068">
        <w:rPr>
          <w:bCs/>
          <w:sz w:val="28"/>
          <w:szCs w:val="28"/>
        </w:rPr>
        <w:t>строительство ТП(2х400кВА),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r w:rsidRPr="00370068">
        <w:rPr>
          <w:bCs/>
          <w:i/>
          <w:sz w:val="28"/>
          <w:szCs w:val="28"/>
        </w:rPr>
        <w:t>п. Горячий Ключ</w:t>
      </w:r>
      <w:r w:rsidRPr="00370068">
        <w:rPr>
          <w:b/>
          <w:bCs/>
          <w:sz w:val="28"/>
          <w:szCs w:val="28"/>
        </w:rPr>
        <w:t xml:space="preserve"> – </w:t>
      </w:r>
      <w:r w:rsidRPr="00370068">
        <w:rPr>
          <w:bCs/>
          <w:sz w:val="28"/>
          <w:szCs w:val="28"/>
        </w:rPr>
        <w:t xml:space="preserve">строительство двух ТП(2х400кВА).  </w:t>
      </w:r>
      <w:proofErr w:type="gramStart"/>
      <w:r w:rsidRPr="00370068">
        <w:rPr>
          <w:sz w:val="28"/>
          <w:szCs w:val="28"/>
        </w:rPr>
        <w:t>Питание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sz w:val="28"/>
          <w:szCs w:val="28"/>
        </w:rPr>
      </w:pPr>
      <w:r w:rsidRPr="00370068">
        <w:rPr>
          <w:sz w:val="28"/>
          <w:szCs w:val="28"/>
        </w:rPr>
        <w:t>Количество, мощность трансформаторов и местонахождение ТП уточнить на дальнейших стадиях проектирования.</w:t>
      </w:r>
    </w:p>
    <w:p w:rsidR="004F568F" w:rsidRPr="00370068" w:rsidRDefault="004F568F" w:rsidP="004F568F">
      <w:pPr>
        <w:ind w:firstLine="709"/>
        <w:jc w:val="both"/>
        <w:rPr>
          <w:sz w:val="28"/>
          <w:szCs w:val="28"/>
        </w:rPr>
      </w:pPr>
      <w:r w:rsidRPr="00370068">
        <w:rPr>
          <w:sz w:val="28"/>
          <w:szCs w:val="28"/>
        </w:rPr>
        <w:t>На уровне проекта планировки зарезервировать земли под воздушные линии 10кВ, питающие ТП.</w:t>
      </w:r>
    </w:p>
    <w:p w:rsidR="004F568F" w:rsidRPr="00370068" w:rsidRDefault="004F568F" w:rsidP="004F568F">
      <w:pPr>
        <w:ind w:firstLine="284"/>
        <w:jc w:val="both"/>
        <w:rPr>
          <w:sz w:val="28"/>
          <w:szCs w:val="28"/>
        </w:rPr>
      </w:pPr>
    </w:p>
    <w:p w:rsidR="004F568F" w:rsidRPr="00370068" w:rsidRDefault="004F568F" w:rsidP="004F568F">
      <w:pPr>
        <w:ind w:firstLine="709"/>
        <w:jc w:val="both"/>
        <w:rPr>
          <w:b/>
          <w:sz w:val="28"/>
          <w:szCs w:val="28"/>
        </w:rPr>
      </w:pPr>
      <w:r w:rsidRPr="00370068">
        <w:rPr>
          <w:b/>
          <w:sz w:val="28"/>
          <w:szCs w:val="28"/>
        </w:rPr>
        <w:t>Нагрузки нового строительства на первую очередь</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080"/>
        <w:gridCol w:w="900"/>
        <w:gridCol w:w="960"/>
        <w:gridCol w:w="900"/>
        <w:gridCol w:w="1920"/>
        <w:gridCol w:w="1783"/>
      </w:tblGrid>
      <w:tr w:rsidR="004F568F" w:rsidRPr="00370068" w:rsidTr="004F568F">
        <w:trPr>
          <w:cantSplit/>
          <w:trHeight w:val="550"/>
          <w:jc w:val="center"/>
        </w:trPr>
        <w:tc>
          <w:tcPr>
            <w:tcW w:w="2340" w:type="dxa"/>
            <w:vMerge w:val="restart"/>
            <w:shd w:val="clear" w:color="auto" w:fill="D9D9D9"/>
            <w:vAlign w:val="center"/>
          </w:tcPr>
          <w:p w:rsidR="004F568F" w:rsidRPr="00370068" w:rsidRDefault="004F568F" w:rsidP="004F568F">
            <w:pPr>
              <w:rPr>
                <w:sz w:val="28"/>
                <w:szCs w:val="28"/>
              </w:rPr>
            </w:pPr>
            <w:r w:rsidRPr="00370068">
              <w:rPr>
                <w:sz w:val="28"/>
                <w:szCs w:val="28"/>
              </w:rPr>
              <w:t>Населенный пункт</w:t>
            </w:r>
          </w:p>
        </w:tc>
        <w:tc>
          <w:tcPr>
            <w:tcW w:w="3840" w:type="dxa"/>
            <w:gridSpan w:val="4"/>
            <w:shd w:val="clear" w:color="auto" w:fill="D9D9D9"/>
            <w:vAlign w:val="center"/>
          </w:tcPr>
          <w:p w:rsidR="004F568F" w:rsidRPr="00370068" w:rsidRDefault="004F568F" w:rsidP="004F568F">
            <w:pPr>
              <w:jc w:val="center"/>
              <w:rPr>
                <w:sz w:val="28"/>
                <w:szCs w:val="28"/>
              </w:rPr>
            </w:pPr>
            <w:r w:rsidRPr="00370068">
              <w:rPr>
                <w:sz w:val="28"/>
                <w:szCs w:val="28"/>
              </w:rPr>
              <w:t>Ввод жилья</w:t>
            </w:r>
          </w:p>
        </w:tc>
        <w:tc>
          <w:tcPr>
            <w:tcW w:w="1920" w:type="dxa"/>
            <w:vMerge w:val="restart"/>
            <w:shd w:val="clear" w:color="auto" w:fill="D9D9D9"/>
            <w:vAlign w:val="center"/>
          </w:tcPr>
          <w:p w:rsidR="004F568F" w:rsidRPr="00370068" w:rsidRDefault="004F568F" w:rsidP="004F568F">
            <w:pPr>
              <w:jc w:val="center"/>
              <w:rPr>
                <w:sz w:val="28"/>
                <w:szCs w:val="28"/>
              </w:rPr>
            </w:pPr>
            <w:r w:rsidRPr="00370068">
              <w:rPr>
                <w:sz w:val="28"/>
                <w:szCs w:val="28"/>
              </w:rPr>
              <w:t>Нагрузка</w:t>
            </w:r>
          </w:p>
          <w:p w:rsidR="004F568F" w:rsidRPr="00370068" w:rsidRDefault="004F568F" w:rsidP="004F568F">
            <w:pPr>
              <w:jc w:val="center"/>
              <w:rPr>
                <w:sz w:val="28"/>
                <w:szCs w:val="28"/>
              </w:rPr>
            </w:pPr>
            <w:r w:rsidRPr="00370068">
              <w:rPr>
                <w:sz w:val="28"/>
                <w:szCs w:val="28"/>
              </w:rPr>
              <w:t>соцкультбыта с учетом отопления</w:t>
            </w:r>
          </w:p>
        </w:tc>
        <w:tc>
          <w:tcPr>
            <w:tcW w:w="1783" w:type="dxa"/>
            <w:vMerge w:val="restart"/>
            <w:shd w:val="clear" w:color="auto" w:fill="D9D9D9"/>
            <w:vAlign w:val="center"/>
          </w:tcPr>
          <w:p w:rsidR="004F568F" w:rsidRPr="00370068" w:rsidRDefault="004F568F" w:rsidP="004F568F">
            <w:pPr>
              <w:jc w:val="center"/>
              <w:rPr>
                <w:sz w:val="28"/>
                <w:szCs w:val="28"/>
              </w:rPr>
            </w:pPr>
            <w:r w:rsidRPr="00370068">
              <w:rPr>
                <w:sz w:val="28"/>
                <w:szCs w:val="28"/>
              </w:rPr>
              <w:t>Итого</w:t>
            </w:r>
          </w:p>
        </w:tc>
      </w:tr>
      <w:tr w:rsidR="004F568F" w:rsidRPr="00370068" w:rsidTr="004F568F">
        <w:trPr>
          <w:cantSplit/>
          <w:jc w:val="center"/>
        </w:trPr>
        <w:tc>
          <w:tcPr>
            <w:tcW w:w="2340" w:type="dxa"/>
            <w:vMerge/>
            <w:shd w:val="clear" w:color="auto" w:fill="D9D9D9"/>
            <w:vAlign w:val="center"/>
          </w:tcPr>
          <w:p w:rsidR="004F568F" w:rsidRPr="00370068" w:rsidRDefault="004F568F" w:rsidP="004F568F">
            <w:pPr>
              <w:rPr>
                <w:sz w:val="28"/>
                <w:szCs w:val="28"/>
              </w:rPr>
            </w:pPr>
          </w:p>
        </w:tc>
        <w:tc>
          <w:tcPr>
            <w:tcW w:w="1980" w:type="dxa"/>
            <w:gridSpan w:val="2"/>
            <w:shd w:val="clear" w:color="auto" w:fill="D9D9D9"/>
          </w:tcPr>
          <w:p w:rsidR="004F568F" w:rsidRPr="00370068" w:rsidRDefault="004F568F" w:rsidP="004F568F">
            <w:pPr>
              <w:jc w:val="center"/>
              <w:rPr>
                <w:sz w:val="28"/>
                <w:szCs w:val="28"/>
              </w:rPr>
            </w:pPr>
            <w:r w:rsidRPr="00370068">
              <w:rPr>
                <w:sz w:val="28"/>
                <w:szCs w:val="28"/>
              </w:rPr>
              <w:t>Малоэтажные</w:t>
            </w:r>
          </w:p>
          <w:p w:rsidR="004F568F" w:rsidRPr="00370068" w:rsidRDefault="004F568F" w:rsidP="004F568F">
            <w:pPr>
              <w:jc w:val="center"/>
              <w:rPr>
                <w:sz w:val="28"/>
                <w:szCs w:val="28"/>
              </w:rPr>
            </w:pPr>
            <w:r w:rsidRPr="00370068">
              <w:rPr>
                <w:sz w:val="28"/>
                <w:szCs w:val="28"/>
              </w:rPr>
              <w:t>с учетом отопления</w:t>
            </w:r>
          </w:p>
        </w:tc>
        <w:tc>
          <w:tcPr>
            <w:tcW w:w="1860" w:type="dxa"/>
            <w:gridSpan w:val="2"/>
            <w:shd w:val="clear" w:color="auto" w:fill="D9D9D9"/>
            <w:vAlign w:val="center"/>
          </w:tcPr>
          <w:p w:rsidR="004F568F" w:rsidRPr="00370068" w:rsidRDefault="004F568F" w:rsidP="004F568F">
            <w:pPr>
              <w:jc w:val="center"/>
              <w:rPr>
                <w:sz w:val="28"/>
                <w:szCs w:val="28"/>
              </w:rPr>
            </w:pPr>
            <w:r w:rsidRPr="00370068">
              <w:rPr>
                <w:sz w:val="28"/>
                <w:szCs w:val="28"/>
              </w:rPr>
              <w:t>1-2 усадебные (коттеджи)</w:t>
            </w:r>
          </w:p>
        </w:tc>
        <w:tc>
          <w:tcPr>
            <w:tcW w:w="1920" w:type="dxa"/>
            <w:vMerge/>
            <w:tcBorders>
              <w:bottom w:val="single" w:sz="4" w:space="0" w:color="auto"/>
            </w:tcBorders>
            <w:shd w:val="clear" w:color="auto" w:fill="D9D9D9"/>
            <w:vAlign w:val="center"/>
          </w:tcPr>
          <w:p w:rsidR="004F568F" w:rsidRPr="00370068" w:rsidRDefault="004F568F" w:rsidP="004F568F">
            <w:pPr>
              <w:jc w:val="center"/>
              <w:rPr>
                <w:sz w:val="28"/>
                <w:szCs w:val="28"/>
              </w:rPr>
            </w:pPr>
          </w:p>
        </w:tc>
        <w:tc>
          <w:tcPr>
            <w:tcW w:w="1783" w:type="dxa"/>
            <w:vMerge/>
            <w:tcBorders>
              <w:bottom w:val="single" w:sz="4" w:space="0" w:color="auto"/>
            </w:tcBorders>
            <w:shd w:val="clear" w:color="auto" w:fill="D9D9D9"/>
            <w:vAlign w:val="center"/>
          </w:tcPr>
          <w:p w:rsidR="004F568F" w:rsidRPr="00370068" w:rsidRDefault="004F568F" w:rsidP="004F568F">
            <w:pPr>
              <w:jc w:val="center"/>
              <w:rPr>
                <w:sz w:val="28"/>
                <w:szCs w:val="28"/>
              </w:rPr>
            </w:pPr>
          </w:p>
        </w:tc>
      </w:tr>
      <w:tr w:rsidR="004F568F" w:rsidRPr="00370068" w:rsidTr="004F568F">
        <w:trPr>
          <w:cantSplit/>
          <w:trHeight w:val="550"/>
          <w:jc w:val="center"/>
        </w:trPr>
        <w:tc>
          <w:tcPr>
            <w:tcW w:w="2340" w:type="dxa"/>
            <w:vMerge/>
            <w:shd w:val="clear" w:color="auto" w:fill="D9D9D9"/>
            <w:vAlign w:val="center"/>
          </w:tcPr>
          <w:p w:rsidR="004F568F" w:rsidRPr="00370068" w:rsidRDefault="004F568F" w:rsidP="004F568F">
            <w:pPr>
              <w:rPr>
                <w:sz w:val="28"/>
                <w:szCs w:val="28"/>
              </w:rPr>
            </w:pPr>
          </w:p>
        </w:tc>
        <w:tc>
          <w:tcPr>
            <w:tcW w:w="1080" w:type="dxa"/>
            <w:shd w:val="clear" w:color="auto" w:fill="D9D9D9"/>
            <w:vAlign w:val="center"/>
          </w:tcPr>
          <w:p w:rsidR="004F568F" w:rsidRPr="00370068" w:rsidRDefault="004F568F" w:rsidP="004F568F">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900" w:type="dxa"/>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960" w:type="dxa"/>
            <w:shd w:val="clear" w:color="auto" w:fill="D9D9D9"/>
            <w:vAlign w:val="center"/>
          </w:tcPr>
          <w:p w:rsidR="004F568F" w:rsidRPr="00370068" w:rsidRDefault="004F568F" w:rsidP="004F568F">
            <w:pPr>
              <w:jc w:val="center"/>
              <w:rPr>
                <w:sz w:val="28"/>
                <w:szCs w:val="28"/>
              </w:rPr>
            </w:pPr>
            <w:r w:rsidRPr="00370068">
              <w:rPr>
                <w:sz w:val="28"/>
                <w:szCs w:val="28"/>
              </w:rPr>
              <w:t>кол-во</w:t>
            </w:r>
          </w:p>
        </w:tc>
        <w:tc>
          <w:tcPr>
            <w:tcW w:w="900" w:type="dxa"/>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1920" w:type="dxa"/>
            <w:tcBorders>
              <w:top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1783" w:type="dxa"/>
            <w:tcBorders>
              <w:top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МВт</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участки РЖС в р-не п. Патроны</w:t>
            </w:r>
          </w:p>
        </w:tc>
        <w:tc>
          <w:tcPr>
            <w:tcW w:w="108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96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1783" w:type="dxa"/>
            <w:vAlign w:val="center"/>
          </w:tcPr>
          <w:p w:rsidR="004F568F" w:rsidRPr="00370068" w:rsidRDefault="004F568F" w:rsidP="004F568F">
            <w:pPr>
              <w:jc w:val="center"/>
              <w:rPr>
                <w:sz w:val="28"/>
                <w:szCs w:val="28"/>
              </w:rPr>
            </w:pPr>
            <w:r w:rsidRPr="00370068">
              <w:rPr>
                <w:sz w:val="28"/>
                <w:szCs w:val="28"/>
              </w:rPr>
              <w:t>3,62</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 xml:space="preserve">участки РЖС в р-не д. </w:t>
            </w:r>
            <w:proofErr w:type="spellStart"/>
            <w:r w:rsidRPr="00370068">
              <w:rPr>
                <w:sz w:val="28"/>
                <w:szCs w:val="28"/>
              </w:rPr>
              <w:t>Новолисиха</w:t>
            </w:r>
            <w:proofErr w:type="spellEnd"/>
          </w:p>
        </w:tc>
        <w:tc>
          <w:tcPr>
            <w:tcW w:w="108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96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1783" w:type="dxa"/>
            <w:vAlign w:val="center"/>
          </w:tcPr>
          <w:p w:rsidR="004F568F" w:rsidRPr="00370068" w:rsidRDefault="004F568F" w:rsidP="004F568F">
            <w:pPr>
              <w:jc w:val="center"/>
              <w:rPr>
                <w:sz w:val="28"/>
                <w:szCs w:val="28"/>
              </w:rPr>
            </w:pPr>
            <w:r w:rsidRPr="00370068">
              <w:rPr>
                <w:sz w:val="28"/>
                <w:szCs w:val="28"/>
              </w:rPr>
              <w:t>22,4</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участки РЖС в р-не с. Пивовариха</w:t>
            </w:r>
          </w:p>
        </w:tc>
        <w:tc>
          <w:tcPr>
            <w:tcW w:w="108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96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1783" w:type="dxa"/>
            <w:vAlign w:val="center"/>
          </w:tcPr>
          <w:p w:rsidR="004F568F" w:rsidRPr="00370068" w:rsidRDefault="004F568F" w:rsidP="004F568F">
            <w:pPr>
              <w:jc w:val="center"/>
              <w:rPr>
                <w:sz w:val="28"/>
                <w:szCs w:val="28"/>
              </w:rPr>
            </w:pPr>
            <w:r w:rsidRPr="00370068">
              <w:rPr>
                <w:sz w:val="28"/>
                <w:szCs w:val="28"/>
              </w:rPr>
              <w:t>55,57</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 xml:space="preserve">участки РЖС в р-не д. </w:t>
            </w:r>
            <w:proofErr w:type="spellStart"/>
            <w:r w:rsidRPr="00370068">
              <w:rPr>
                <w:sz w:val="28"/>
                <w:szCs w:val="28"/>
              </w:rPr>
              <w:t>Бурдаковка</w:t>
            </w:r>
            <w:proofErr w:type="spellEnd"/>
          </w:p>
        </w:tc>
        <w:tc>
          <w:tcPr>
            <w:tcW w:w="108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96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1783" w:type="dxa"/>
            <w:vAlign w:val="center"/>
          </w:tcPr>
          <w:p w:rsidR="004F568F" w:rsidRPr="00370068" w:rsidRDefault="004F568F" w:rsidP="004F568F">
            <w:pPr>
              <w:jc w:val="center"/>
              <w:rPr>
                <w:sz w:val="28"/>
                <w:szCs w:val="28"/>
              </w:rPr>
            </w:pPr>
            <w:r w:rsidRPr="00370068">
              <w:rPr>
                <w:sz w:val="28"/>
                <w:szCs w:val="28"/>
              </w:rPr>
              <w:t>17,05</w:t>
            </w:r>
          </w:p>
        </w:tc>
      </w:tr>
      <w:tr w:rsidR="004F568F" w:rsidRPr="00370068" w:rsidTr="004F568F">
        <w:trPr>
          <w:trHeight w:val="357"/>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п. Патроны</w:t>
            </w:r>
          </w:p>
        </w:tc>
        <w:tc>
          <w:tcPr>
            <w:tcW w:w="1080" w:type="dxa"/>
            <w:vAlign w:val="center"/>
          </w:tcPr>
          <w:p w:rsidR="004F568F" w:rsidRPr="00370068" w:rsidRDefault="004F568F" w:rsidP="004F568F">
            <w:pPr>
              <w:jc w:val="center"/>
              <w:rPr>
                <w:sz w:val="28"/>
                <w:szCs w:val="28"/>
              </w:rPr>
            </w:pPr>
            <w:r w:rsidRPr="00370068">
              <w:rPr>
                <w:sz w:val="28"/>
                <w:szCs w:val="28"/>
              </w:rPr>
              <w:t>1,75</w:t>
            </w:r>
          </w:p>
        </w:tc>
        <w:tc>
          <w:tcPr>
            <w:tcW w:w="900" w:type="dxa"/>
            <w:vAlign w:val="center"/>
          </w:tcPr>
          <w:p w:rsidR="004F568F" w:rsidRPr="00370068" w:rsidRDefault="004F568F" w:rsidP="004F568F">
            <w:pPr>
              <w:jc w:val="center"/>
              <w:rPr>
                <w:sz w:val="28"/>
                <w:szCs w:val="28"/>
              </w:rPr>
            </w:pPr>
            <w:r w:rsidRPr="00370068">
              <w:rPr>
                <w:sz w:val="28"/>
                <w:szCs w:val="28"/>
              </w:rPr>
              <w:t>0,42</w:t>
            </w:r>
          </w:p>
        </w:tc>
        <w:tc>
          <w:tcPr>
            <w:tcW w:w="960" w:type="dxa"/>
            <w:vAlign w:val="center"/>
          </w:tcPr>
          <w:p w:rsidR="004F568F" w:rsidRPr="00370068" w:rsidRDefault="004F568F" w:rsidP="004F568F">
            <w:pPr>
              <w:jc w:val="center"/>
              <w:rPr>
                <w:sz w:val="28"/>
                <w:szCs w:val="28"/>
              </w:rPr>
            </w:pPr>
            <w:r w:rsidRPr="00370068">
              <w:rPr>
                <w:sz w:val="28"/>
                <w:szCs w:val="28"/>
              </w:rPr>
              <w:t>10</w:t>
            </w:r>
          </w:p>
        </w:tc>
        <w:tc>
          <w:tcPr>
            <w:tcW w:w="900" w:type="dxa"/>
            <w:vAlign w:val="center"/>
          </w:tcPr>
          <w:p w:rsidR="004F568F" w:rsidRPr="00370068" w:rsidRDefault="004F568F" w:rsidP="004F568F">
            <w:pPr>
              <w:jc w:val="center"/>
              <w:rPr>
                <w:sz w:val="28"/>
                <w:szCs w:val="28"/>
              </w:rPr>
            </w:pPr>
            <w:r w:rsidRPr="00370068">
              <w:rPr>
                <w:sz w:val="28"/>
                <w:szCs w:val="28"/>
              </w:rPr>
              <w:t>0,15</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0,3</w:t>
            </w:r>
          </w:p>
        </w:tc>
        <w:tc>
          <w:tcPr>
            <w:tcW w:w="1783" w:type="dxa"/>
            <w:vAlign w:val="center"/>
          </w:tcPr>
          <w:p w:rsidR="004F568F" w:rsidRPr="00370068" w:rsidRDefault="004F568F" w:rsidP="004F568F">
            <w:pPr>
              <w:jc w:val="center"/>
              <w:rPr>
                <w:sz w:val="28"/>
                <w:szCs w:val="28"/>
              </w:rPr>
            </w:pPr>
            <w:r w:rsidRPr="00370068">
              <w:rPr>
                <w:sz w:val="28"/>
                <w:szCs w:val="28"/>
              </w:rPr>
              <w:t>0,87</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 xml:space="preserve">д. </w:t>
            </w:r>
            <w:proofErr w:type="spellStart"/>
            <w:r w:rsidRPr="00370068">
              <w:rPr>
                <w:sz w:val="28"/>
                <w:szCs w:val="28"/>
              </w:rPr>
              <w:t>Новолисиха</w:t>
            </w:r>
            <w:proofErr w:type="spellEnd"/>
            <w:r w:rsidRPr="00370068">
              <w:rPr>
                <w:sz w:val="28"/>
                <w:szCs w:val="28"/>
              </w:rPr>
              <w:t xml:space="preserve"> </w:t>
            </w:r>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61</w:t>
            </w:r>
          </w:p>
        </w:tc>
        <w:tc>
          <w:tcPr>
            <w:tcW w:w="900" w:type="dxa"/>
            <w:vAlign w:val="center"/>
          </w:tcPr>
          <w:p w:rsidR="004F568F" w:rsidRPr="00370068" w:rsidRDefault="004F568F" w:rsidP="004F568F">
            <w:pPr>
              <w:jc w:val="center"/>
              <w:rPr>
                <w:sz w:val="28"/>
                <w:szCs w:val="28"/>
              </w:rPr>
            </w:pPr>
            <w:r w:rsidRPr="00370068">
              <w:rPr>
                <w:sz w:val="28"/>
                <w:szCs w:val="28"/>
              </w:rPr>
              <w:t>0,92</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0,4</w:t>
            </w:r>
          </w:p>
        </w:tc>
        <w:tc>
          <w:tcPr>
            <w:tcW w:w="1783" w:type="dxa"/>
            <w:vAlign w:val="center"/>
          </w:tcPr>
          <w:p w:rsidR="004F568F" w:rsidRPr="00370068" w:rsidRDefault="004F568F" w:rsidP="004F568F">
            <w:pPr>
              <w:jc w:val="center"/>
              <w:rPr>
                <w:sz w:val="28"/>
                <w:szCs w:val="28"/>
              </w:rPr>
            </w:pPr>
            <w:r w:rsidRPr="00370068">
              <w:rPr>
                <w:sz w:val="28"/>
                <w:szCs w:val="28"/>
              </w:rPr>
              <w:t>1,32</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с. Пивовариха</w:t>
            </w:r>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139</w:t>
            </w:r>
          </w:p>
        </w:tc>
        <w:tc>
          <w:tcPr>
            <w:tcW w:w="900" w:type="dxa"/>
            <w:vAlign w:val="center"/>
          </w:tcPr>
          <w:p w:rsidR="004F568F" w:rsidRPr="00370068" w:rsidRDefault="004F568F" w:rsidP="004F568F">
            <w:pPr>
              <w:jc w:val="center"/>
              <w:rPr>
                <w:sz w:val="28"/>
                <w:szCs w:val="28"/>
              </w:rPr>
            </w:pPr>
            <w:r w:rsidRPr="00370068">
              <w:rPr>
                <w:sz w:val="28"/>
                <w:szCs w:val="28"/>
              </w:rPr>
              <w:t>2,1</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1,9</w:t>
            </w:r>
          </w:p>
        </w:tc>
        <w:tc>
          <w:tcPr>
            <w:tcW w:w="1783" w:type="dxa"/>
            <w:vAlign w:val="center"/>
          </w:tcPr>
          <w:p w:rsidR="004F568F" w:rsidRPr="00370068" w:rsidRDefault="004F568F" w:rsidP="004F568F">
            <w:pPr>
              <w:jc w:val="center"/>
              <w:rPr>
                <w:sz w:val="28"/>
                <w:szCs w:val="28"/>
              </w:rPr>
            </w:pPr>
            <w:r w:rsidRPr="00370068">
              <w:rPr>
                <w:sz w:val="28"/>
                <w:szCs w:val="28"/>
              </w:rPr>
              <w:t>4,0</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 xml:space="preserve">д. </w:t>
            </w:r>
            <w:proofErr w:type="spellStart"/>
            <w:r w:rsidRPr="00370068">
              <w:rPr>
                <w:sz w:val="28"/>
                <w:szCs w:val="28"/>
              </w:rPr>
              <w:t>Бурдаковка</w:t>
            </w:r>
            <w:proofErr w:type="spellEnd"/>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25</w:t>
            </w:r>
          </w:p>
        </w:tc>
        <w:tc>
          <w:tcPr>
            <w:tcW w:w="900" w:type="dxa"/>
            <w:vAlign w:val="center"/>
          </w:tcPr>
          <w:p w:rsidR="004F568F" w:rsidRPr="00370068" w:rsidRDefault="004F568F" w:rsidP="004F568F">
            <w:pPr>
              <w:jc w:val="center"/>
              <w:rPr>
                <w:sz w:val="28"/>
                <w:szCs w:val="28"/>
              </w:rPr>
            </w:pPr>
            <w:r w:rsidRPr="00370068">
              <w:rPr>
                <w:sz w:val="28"/>
                <w:szCs w:val="28"/>
              </w:rPr>
              <w:t>0,38</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w:t>
            </w:r>
          </w:p>
        </w:tc>
        <w:tc>
          <w:tcPr>
            <w:tcW w:w="1783" w:type="dxa"/>
            <w:vAlign w:val="center"/>
          </w:tcPr>
          <w:p w:rsidR="004F568F" w:rsidRPr="00370068" w:rsidRDefault="004F568F" w:rsidP="004F568F">
            <w:pPr>
              <w:jc w:val="center"/>
              <w:rPr>
                <w:sz w:val="28"/>
                <w:szCs w:val="28"/>
              </w:rPr>
            </w:pPr>
            <w:r w:rsidRPr="00370068">
              <w:rPr>
                <w:sz w:val="28"/>
                <w:szCs w:val="28"/>
              </w:rPr>
              <w:t>0,38</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д. Худякова</w:t>
            </w:r>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33</w:t>
            </w:r>
          </w:p>
        </w:tc>
        <w:tc>
          <w:tcPr>
            <w:tcW w:w="900" w:type="dxa"/>
            <w:vAlign w:val="center"/>
          </w:tcPr>
          <w:p w:rsidR="004F568F" w:rsidRPr="00370068" w:rsidRDefault="004F568F" w:rsidP="004F568F">
            <w:pPr>
              <w:jc w:val="center"/>
              <w:rPr>
                <w:sz w:val="28"/>
                <w:szCs w:val="28"/>
              </w:rPr>
            </w:pPr>
            <w:r w:rsidRPr="00370068">
              <w:rPr>
                <w:sz w:val="28"/>
                <w:szCs w:val="28"/>
              </w:rPr>
              <w:t>0,5</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w:t>
            </w:r>
          </w:p>
        </w:tc>
        <w:tc>
          <w:tcPr>
            <w:tcW w:w="1783" w:type="dxa"/>
            <w:vAlign w:val="center"/>
          </w:tcPr>
          <w:p w:rsidR="004F568F" w:rsidRPr="00370068" w:rsidRDefault="004F568F" w:rsidP="004F568F">
            <w:pPr>
              <w:jc w:val="center"/>
              <w:rPr>
                <w:sz w:val="28"/>
                <w:szCs w:val="28"/>
              </w:rPr>
            </w:pPr>
            <w:r w:rsidRPr="00370068">
              <w:rPr>
                <w:sz w:val="28"/>
                <w:szCs w:val="28"/>
              </w:rPr>
              <w:t>0,5</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п. Светлый, п. Солнечный</w:t>
            </w:r>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32</w:t>
            </w:r>
          </w:p>
        </w:tc>
        <w:tc>
          <w:tcPr>
            <w:tcW w:w="900" w:type="dxa"/>
            <w:vAlign w:val="center"/>
          </w:tcPr>
          <w:p w:rsidR="004F568F" w:rsidRPr="00370068" w:rsidRDefault="004F568F" w:rsidP="004F568F">
            <w:pPr>
              <w:jc w:val="center"/>
              <w:rPr>
                <w:sz w:val="28"/>
                <w:szCs w:val="28"/>
              </w:rPr>
            </w:pPr>
            <w:r w:rsidRPr="00370068">
              <w:rPr>
                <w:sz w:val="28"/>
                <w:szCs w:val="28"/>
              </w:rPr>
              <w:t>0,48</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0,78</w:t>
            </w:r>
          </w:p>
        </w:tc>
        <w:tc>
          <w:tcPr>
            <w:tcW w:w="1783" w:type="dxa"/>
            <w:vAlign w:val="center"/>
          </w:tcPr>
          <w:p w:rsidR="004F568F" w:rsidRPr="00370068" w:rsidRDefault="004F568F" w:rsidP="004F568F">
            <w:pPr>
              <w:jc w:val="center"/>
              <w:rPr>
                <w:sz w:val="28"/>
                <w:szCs w:val="28"/>
              </w:rPr>
            </w:pPr>
            <w:r w:rsidRPr="00370068">
              <w:rPr>
                <w:sz w:val="28"/>
                <w:szCs w:val="28"/>
              </w:rPr>
              <w:t>1,26</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proofErr w:type="spellStart"/>
            <w:r w:rsidRPr="00370068">
              <w:rPr>
                <w:sz w:val="28"/>
                <w:szCs w:val="28"/>
              </w:rPr>
              <w:t>з</w:t>
            </w:r>
            <w:proofErr w:type="spellEnd"/>
            <w:r w:rsidRPr="00370068">
              <w:rPr>
                <w:sz w:val="28"/>
                <w:szCs w:val="28"/>
              </w:rPr>
              <w:t xml:space="preserve">. </w:t>
            </w:r>
            <w:proofErr w:type="spellStart"/>
            <w:r w:rsidRPr="00370068">
              <w:rPr>
                <w:sz w:val="28"/>
                <w:szCs w:val="28"/>
              </w:rPr>
              <w:t>Поливаниха</w:t>
            </w:r>
            <w:proofErr w:type="spellEnd"/>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6</w:t>
            </w:r>
          </w:p>
        </w:tc>
        <w:tc>
          <w:tcPr>
            <w:tcW w:w="900" w:type="dxa"/>
            <w:vAlign w:val="center"/>
          </w:tcPr>
          <w:p w:rsidR="004F568F" w:rsidRPr="00370068" w:rsidRDefault="004F568F" w:rsidP="004F568F">
            <w:pPr>
              <w:jc w:val="center"/>
              <w:rPr>
                <w:sz w:val="28"/>
                <w:szCs w:val="28"/>
              </w:rPr>
            </w:pPr>
            <w:r w:rsidRPr="00370068">
              <w:rPr>
                <w:sz w:val="28"/>
                <w:szCs w:val="28"/>
              </w:rPr>
              <w:t>0,09</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0,2</w:t>
            </w:r>
          </w:p>
        </w:tc>
        <w:tc>
          <w:tcPr>
            <w:tcW w:w="1783" w:type="dxa"/>
            <w:vAlign w:val="center"/>
          </w:tcPr>
          <w:p w:rsidR="004F568F" w:rsidRPr="00370068" w:rsidRDefault="004F568F" w:rsidP="004F568F">
            <w:pPr>
              <w:jc w:val="center"/>
              <w:rPr>
                <w:sz w:val="28"/>
                <w:szCs w:val="28"/>
              </w:rPr>
            </w:pPr>
            <w:r w:rsidRPr="00370068">
              <w:rPr>
                <w:sz w:val="28"/>
                <w:szCs w:val="28"/>
              </w:rPr>
              <w:t>0,29</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п. Добролет</w:t>
            </w:r>
          </w:p>
        </w:tc>
        <w:tc>
          <w:tcPr>
            <w:tcW w:w="108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23</w:t>
            </w:r>
          </w:p>
        </w:tc>
        <w:tc>
          <w:tcPr>
            <w:tcW w:w="900" w:type="dxa"/>
            <w:vAlign w:val="center"/>
          </w:tcPr>
          <w:p w:rsidR="004F568F" w:rsidRPr="00370068" w:rsidRDefault="004F568F" w:rsidP="004F568F">
            <w:pPr>
              <w:jc w:val="center"/>
              <w:rPr>
                <w:sz w:val="28"/>
                <w:szCs w:val="28"/>
              </w:rPr>
            </w:pPr>
            <w:r w:rsidRPr="00370068">
              <w:rPr>
                <w:sz w:val="28"/>
                <w:szCs w:val="28"/>
              </w:rPr>
              <w:t>0,35</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0,12</w:t>
            </w:r>
          </w:p>
        </w:tc>
        <w:tc>
          <w:tcPr>
            <w:tcW w:w="1783" w:type="dxa"/>
            <w:vAlign w:val="center"/>
          </w:tcPr>
          <w:p w:rsidR="004F568F" w:rsidRPr="00370068" w:rsidRDefault="004F568F" w:rsidP="004F568F">
            <w:pPr>
              <w:jc w:val="center"/>
              <w:rPr>
                <w:sz w:val="28"/>
                <w:szCs w:val="28"/>
              </w:rPr>
            </w:pPr>
            <w:r w:rsidRPr="00370068">
              <w:rPr>
                <w:sz w:val="28"/>
                <w:szCs w:val="28"/>
              </w:rPr>
              <w:t>0,47</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п. Горячий Ключ</w:t>
            </w:r>
          </w:p>
        </w:tc>
        <w:tc>
          <w:tcPr>
            <w:tcW w:w="1080" w:type="dxa"/>
            <w:tcBorders>
              <w:bottom w:val="nil"/>
            </w:tcBorders>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61</w:t>
            </w:r>
          </w:p>
        </w:tc>
        <w:tc>
          <w:tcPr>
            <w:tcW w:w="900" w:type="dxa"/>
            <w:vAlign w:val="center"/>
          </w:tcPr>
          <w:p w:rsidR="004F568F" w:rsidRPr="00370068" w:rsidRDefault="004F568F" w:rsidP="004F568F">
            <w:pPr>
              <w:jc w:val="center"/>
              <w:rPr>
                <w:sz w:val="28"/>
                <w:szCs w:val="28"/>
              </w:rPr>
            </w:pPr>
            <w:r w:rsidRPr="00370068">
              <w:rPr>
                <w:sz w:val="28"/>
                <w:szCs w:val="28"/>
              </w:rPr>
              <w:t>0,92</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w:t>
            </w:r>
          </w:p>
        </w:tc>
        <w:tc>
          <w:tcPr>
            <w:tcW w:w="1783" w:type="dxa"/>
            <w:vAlign w:val="center"/>
          </w:tcPr>
          <w:p w:rsidR="004F568F" w:rsidRPr="00370068" w:rsidRDefault="004F568F" w:rsidP="004F568F">
            <w:pPr>
              <w:jc w:val="center"/>
              <w:rPr>
                <w:sz w:val="28"/>
                <w:szCs w:val="28"/>
              </w:rPr>
            </w:pPr>
            <w:r w:rsidRPr="00370068">
              <w:rPr>
                <w:sz w:val="28"/>
                <w:szCs w:val="28"/>
              </w:rPr>
              <w:t>0,92</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п. Еловый</w:t>
            </w:r>
          </w:p>
        </w:tc>
        <w:tc>
          <w:tcPr>
            <w:tcW w:w="1080" w:type="dxa"/>
            <w:tcBorders>
              <w:bottom w:val="nil"/>
            </w:tcBorders>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960" w:type="dxa"/>
            <w:vAlign w:val="center"/>
          </w:tcPr>
          <w:p w:rsidR="004F568F" w:rsidRPr="00370068" w:rsidRDefault="004F568F" w:rsidP="004F568F">
            <w:pPr>
              <w:jc w:val="center"/>
              <w:rPr>
                <w:sz w:val="28"/>
                <w:szCs w:val="28"/>
              </w:rPr>
            </w:pPr>
            <w:r w:rsidRPr="00370068">
              <w:rPr>
                <w:sz w:val="28"/>
                <w:szCs w:val="28"/>
              </w:rPr>
              <w:t>-</w:t>
            </w:r>
          </w:p>
        </w:tc>
        <w:tc>
          <w:tcPr>
            <w:tcW w:w="900" w:type="dxa"/>
            <w:vAlign w:val="center"/>
          </w:tcPr>
          <w:p w:rsidR="004F568F" w:rsidRPr="00370068" w:rsidRDefault="004F568F" w:rsidP="004F568F">
            <w:pPr>
              <w:jc w:val="center"/>
              <w:rPr>
                <w:sz w:val="28"/>
                <w:szCs w:val="28"/>
              </w:rPr>
            </w:pPr>
            <w:r w:rsidRPr="00370068">
              <w:rPr>
                <w:sz w:val="28"/>
                <w:szCs w:val="28"/>
              </w:rPr>
              <w:t>-</w:t>
            </w: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w:t>
            </w:r>
          </w:p>
        </w:tc>
        <w:tc>
          <w:tcPr>
            <w:tcW w:w="1783" w:type="dxa"/>
            <w:vAlign w:val="center"/>
          </w:tcPr>
          <w:p w:rsidR="004F568F" w:rsidRPr="00370068" w:rsidRDefault="004F568F" w:rsidP="004F568F">
            <w:pPr>
              <w:jc w:val="center"/>
              <w:rPr>
                <w:sz w:val="28"/>
                <w:szCs w:val="28"/>
              </w:rPr>
            </w:pPr>
            <w:r w:rsidRPr="00370068">
              <w:rPr>
                <w:sz w:val="28"/>
                <w:szCs w:val="28"/>
              </w:rPr>
              <w:t>-</w:t>
            </w:r>
          </w:p>
        </w:tc>
      </w:tr>
      <w:tr w:rsidR="004F568F" w:rsidRPr="00370068" w:rsidTr="004F568F">
        <w:trPr>
          <w:jc w:val="center"/>
        </w:trPr>
        <w:tc>
          <w:tcPr>
            <w:tcW w:w="2340" w:type="dxa"/>
            <w:tcBorders>
              <w:top w:val="single" w:sz="4" w:space="0" w:color="auto"/>
              <w:bottom w:val="single" w:sz="4" w:space="0" w:color="auto"/>
            </w:tcBorders>
            <w:vAlign w:val="center"/>
          </w:tcPr>
          <w:p w:rsidR="004F568F" w:rsidRPr="00370068" w:rsidRDefault="004F568F" w:rsidP="004F568F">
            <w:pPr>
              <w:rPr>
                <w:sz w:val="28"/>
                <w:szCs w:val="28"/>
              </w:rPr>
            </w:pPr>
            <w:r w:rsidRPr="00370068">
              <w:rPr>
                <w:sz w:val="28"/>
                <w:szCs w:val="28"/>
              </w:rPr>
              <w:t>Итого</w:t>
            </w:r>
          </w:p>
        </w:tc>
        <w:tc>
          <w:tcPr>
            <w:tcW w:w="108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960" w:type="dxa"/>
            <w:vAlign w:val="center"/>
          </w:tcPr>
          <w:p w:rsidR="004F568F" w:rsidRPr="00370068" w:rsidRDefault="004F568F" w:rsidP="004F568F">
            <w:pPr>
              <w:jc w:val="center"/>
              <w:rPr>
                <w:sz w:val="28"/>
                <w:szCs w:val="28"/>
              </w:rPr>
            </w:pPr>
          </w:p>
        </w:tc>
        <w:tc>
          <w:tcPr>
            <w:tcW w:w="900" w:type="dxa"/>
            <w:vAlign w:val="center"/>
          </w:tcPr>
          <w:p w:rsidR="004F568F" w:rsidRPr="00370068" w:rsidRDefault="004F568F" w:rsidP="004F568F">
            <w:pPr>
              <w:jc w:val="center"/>
              <w:rPr>
                <w:sz w:val="28"/>
                <w:szCs w:val="28"/>
              </w:rPr>
            </w:pPr>
          </w:p>
        </w:tc>
        <w:tc>
          <w:tcPr>
            <w:tcW w:w="1920" w:type="dxa"/>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1783" w:type="dxa"/>
            <w:vAlign w:val="center"/>
          </w:tcPr>
          <w:p w:rsidR="004F568F" w:rsidRPr="00370068" w:rsidRDefault="004F568F" w:rsidP="004F568F">
            <w:pPr>
              <w:jc w:val="center"/>
              <w:rPr>
                <w:sz w:val="28"/>
                <w:szCs w:val="28"/>
              </w:rPr>
            </w:pPr>
            <w:r w:rsidRPr="00370068">
              <w:rPr>
                <w:sz w:val="28"/>
                <w:szCs w:val="28"/>
              </w:rPr>
              <w:t>108,65</w:t>
            </w:r>
          </w:p>
        </w:tc>
      </w:tr>
    </w:tbl>
    <w:p w:rsidR="004F568F" w:rsidRPr="00370068" w:rsidRDefault="004F568F" w:rsidP="004F568F">
      <w:pPr>
        <w:rPr>
          <w:sz w:val="28"/>
          <w:szCs w:val="28"/>
        </w:rPr>
      </w:pPr>
    </w:p>
    <w:p w:rsidR="004F568F" w:rsidRPr="00370068" w:rsidRDefault="004F568F" w:rsidP="004F568F">
      <w:pPr>
        <w:ind w:firstLine="709"/>
        <w:jc w:val="both"/>
        <w:rPr>
          <w:i/>
          <w:sz w:val="28"/>
          <w:szCs w:val="28"/>
          <w:u w:val="single"/>
        </w:rPr>
      </w:pPr>
      <w:r w:rsidRPr="00370068">
        <w:rPr>
          <w:i/>
          <w:sz w:val="28"/>
          <w:szCs w:val="28"/>
          <w:u w:val="single"/>
        </w:rPr>
        <w:t>На расчетный срок</w:t>
      </w:r>
    </w:p>
    <w:p w:rsidR="004F568F" w:rsidRPr="00370068" w:rsidRDefault="004F568F" w:rsidP="004F568F">
      <w:pPr>
        <w:ind w:firstLine="709"/>
        <w:jc w:val="both"/>
        <w:rPr>
          <w:i/>
          <w:sz w:val="28"/>
          <w:szCs w:val="28"/>
        </w:rPr>
      </w:pPr>
      <w:r w:rsidRPr="00370068">
        <w:rPr>
          <w:i/>
          <w:sz w:val="28"/>
          <w:szCs w:val="28"/>
        </w:rPr>
        <w:t xml:space="preserve">- строительство </w:t>
      </w:r>
      <w:proofErr w:type="gramStart"/>
      <w:r w:rsidRPr="00370068">
        <w:rPr>
          <w:i/>
          <w:sz w:val="28"/>
          <w:szCs w:val="28"/>
        </w:rPr>
        <w:t>новых</w:t>
      </w:r>
      <w:proofErr w:type="gramEnd"/>
      <w:r w:rsidRPr="00370068">
        <w:rPr>
          <w:i/>
          <w:sz w:val="28"/>
          <w:szCs w:val="28"/>
        </w:rPr>
        <w:t xml:space="preserve"> ПС:</w:t>
      </w:r>
    </w:p>
    <w:p w:rsidR="004F568F" w:rsidRPr="00370068" w:rsidRDefault="004F568F" w:rsidP="004F568F">
      <w:pPr>
        <w:ind w:firstLine="709"/>
        <w:jc w:val="both"/>
        <w:rPr>
          <w:sz w:val="28"/>
          <w:szCs w:val="28"/>
        </w:rPr>
      </w:pPr>
      <w:r w:rsidRPr="00370068">
        <w:rPr>
          <w:sz w:val="28"/>
          <w:szCs w:val="28"/>
        </w:rPr>
        <w:t xml:space="preserve">1. ПС «Еловая» (название условное) напряжением 220/110/10кВ с мощностью трансформаторов 2х125МВА на 21-ом км Байкальского тракта. </w:t>
      </w:r>
    </w:p>
    <w:p w:rsidR="004F568F" w:rsidRPr="00370068" w:rsidRDefault="004F568F" w:rsidP="004F568F">
      <w:pPr>
        <w:ind w:firstLine="709"/>
        <w:jc w:val="both"/>
        <w:rPr>
          <w:sz w:val="28"/>
          <w:szCs w:val="28"/>
        </w:rPr>
      </w:pPr>
      <w:r w:rsidRPr="00370068">
        <w:rPr>
          <w:sz w:val="28"/>
          <w:szCs w:val="28"/>
        </w:rPr>
        <w:t>2. ПС «</w:t>
      </w:r>
      <w:proofErr w:type="gramStart"/>
      <w:r w:rsidRPr="00370068">
        <w:rPr>
          <w:sz w:val="28"/>
          <w:szCs w:val="28"/>
        </w:rPr>
        <w:t>Объездная</w:t>
      </w:r>
      <w:proofErr w:type="gramEnd"/>
      <w:r w:rsidRPr="00370068">
        <w:rPr>
          <w:sz w:val="28"/>
          <w:szCs w:val="28"/>
        </w:rPr>
        <w:t xml:space="preserve">» (название условное) напряжением 110/10кВ с мощностью трансформаторов 2х40МВА в районе поселка Солнечный. </w:t>
      </w:r>
    </w:p>
    <w:p w:rsidR="004F568F" w:rsidRPr="00370068" w:rsidRDefault="004F568F" w:rsidP="004F568F">
      <w:pPr>
        <w:ind w:firstLine="709"/>
        <w:jc w:val="both"/>
        <w:rPr>
          <w:i/>
          <w:sz w:val="28"/>
          <w:szCs w:val="28"/>
        </w:rPr>
      </w:pPr>
      <w:r w:rsidRPr="00370068">
        <w:rPr>
          <w:i/>
          <w:sz w:val="28"/>
          <w:szCs w:val="28"/>
        </w:rPr>
        <w:lastRenderedPageBreak/>
        <w:t xml:space="preserve">- демонтаж существующих </w:t>
      </w:r>
      <w:proofErr w:type="gramStart"/>
      <w:r w:rsidRPr="00370068">
        <w:rPr>
          <w:i/>
          <w:sz w:val="28"/>
          <w:szCs w:val="28"/>
        </w:rPr>
        <w:t>ВЛ</w:t>
      </w:r>
      <w:proofErr w:type="gramEnd"/>
      <w:r w:rsidRPr="00370068">
        <w:rPr>
          <w:i/>
          <w:sz w:val="28"/>
          <w:szCs w:val="28"/>
        </w:rPr>
        <w:t>:</w:t>
      </w:r>
    </w:p>
    <w:p w:rsidR="004F568F" w:rsidRPr="00370068" w:rsidRDefault="004F568F" w:rsidP="004F568F">
      <w:pPr>
        <w:ind w:firstLine="709"/>
        <w:jc w:val="both"/>
        <w:rPr>
          <w:sz w:val="28"/>
          <w:szCs w:val="28"/>
        </w:rPr>
      </w:pPr>
      <w:r w:rsidRPr="00370068">
        <w:rPr>
          <w:sz w:val="28"/>
          <w:szCs w:val="28"/>
        </w:rPr>
        <w:t>1. Участка ВЛ110кВ «</w:t>
      </w:r>
      <w:proofErr w:type="gramStart"/>
      <w:r w:rsidRPr="00370068">
        <w:rPr>
          <w:sz w:val="28"/>
          <w:szCs w:val="28"/>
        </w:rPr>
        <w:t>Байкальская</w:t>
      </w:r>
      <w:proofErr w:type="gramEnd"/>
      <w:r w:rsidRPr="00370068">
        <w:rPr>
          <w:sz w:val="28"/>
          <w:szCs w:val="28"/>
        </w:rPr>
        <w:t xml:space="preserve"> – Туристская» на 19-ом км Байкальского тракта. </w:t>
      </w:r>
    </w:p>
    <w:p w:rsidR="004F568F" w:rsidRPr="00370068" w:rsidRDefault="004F568F" w:rsidP="004F568F">
      <w:pPr>
        <w:ind w:firstLine="709"/>
        <w:jc w:val="both"/>
        <w:rPr>
          <w:sz w:val="28"/>
          <w:szCs w:val="28"/>
        </w:rPr>
      </w:pPr>
      <w:r w:rsidRPr="00370068">
        <w:rPr>
          <w:sz w:val="28"/>
          <w:szCs w:val="28"/>
        </w:rPr>
        <w:t>2. Участка ВЛ110кВ (в габаритах 220кВ) «</w:t>
      </w:r>
      <w:proofErr w:type="gramStart"/>
      <w:r w:rsidRPr="00370068">
        <w:rPr>
          <w:sz w:val="28"/>
          <w:szCs w:val="28"/>
        </w:rPr>
        <w:t>Восточная</w:t>
      </w:r>
      <w:proofErr w:type="gramEnd"/>
      <w:r w:rsidRPr="00370068">
        <w:rPr>
          <w:sz w:val="28"/>
          <w:szCs w:val="28"/>
        </w:rPr>
        <w:t xml:space="preserve"> – Туристская». </w:t>
      </w:r>
    </w:p>
    <w:p w:rsidR="004F568F" w:rsidRPr="00370068" w:rsidRDefault="004F568F" w:rsidP="004F568F">
      <w:pPr>
        <w:ind w:firstLine="709"/>
        <w:jc w:val="both"/>
        <w:rPr>
          <w:i/>
          <w:sz w:val="28"/>
          <w:szCs w:val="28"/>
        </w:rPr>
      </w:pPr>
      <w:r w:rsidRPr="00370068">
        <w:rPr>
          <w:i/>
          <w:sz w:val="28"/>
          <w:szCs w:val="28"/>
        </w:rPr>
        <w:t xml:space="preserve">- строительство новых </w:t>
      </w:r>
      <w:proofErr w:type="gramStart"/>
      <w:r w:rsidRPr="00370068">
        <w:rPr>
          <w:i/>
          <w:sz w:val="28"/>
          <w:szCs w:val="28"/>
        </w:rPr>
        <w:t>ВЛ</w:t>
      </w:r>
      <w:proofErr w:type="gramEnd"/>
      <w:r w:rsidRPr="00370068">
        <w:rPr>
          <w:i/>
          <w:sz w:val="28"/>
          <w:szCs w:val="28"/>
        </w:rPr>
        <w:t>:</w:t>
      </w:r>
    </w:p>
    <w:p w:rsidR="004F568F" w:rsidRPr="00370068" w:rsidRDefault="004F568F" w:rsidP="004F568F">
      <w:pPr>
        <w:ind w:firstLine="709"/>
        <w:jc w:val="both"/>
        <w:rPr>
          <w:sz w:val="28"/>
          <w:szCs w:val="28"/>
        </w:rPr>
      </w:pPr>
      <w:r w:rsidRPr="00370068">
        <w:rPr>
          <w:sz w:val="28"/>
          <w:szCs w:val="28"/>
        </w:rPr>
        <w:t>1. Отпайки ВЛ110кВ от ВЛ110кВ «</w:t>
      </w:r>
      <w:proofErr w:type="gramStart"/>
      <w:r w:rsidRPr="00370068">
        <w:rPr>
          <w:sz w:val="28"/>
          <w:szCs w:val="28"/>
        </w:rPr>
        <w:t>Байкальская</w:t>
      </w:r>
      <w:proofErr w:type="gramEnd"/>
      <w:r w:rsidRPr="00370068">
        <w:rPr>
          <w:sz w:val="28"/>
          <w:szCs w:val="28"/>
        </w:rPr>
        <w:t xml:space="preserve"> – Туристская» до проектируемой ПС «Еловая». </w:t>
      </w:r>
    </w:p>
    <w:p w:rsidR="004F568F" w:rsidRPr="00370068" w:rsidRDefault="004F568F" w:rsidP="004F568F">
      <w:pPr>
        <w:ind w:firstLine="709"/>
        <w:jc w:val="both"/>
        <w:rPr>
          <w:sz w:val="28"/>
          <w:szCs w:val="28"/>
        </w:rPr>
      </w:pPr>
      <w:r w:rsidRPr="00370068">
        <w:rPr>
          <w:sz w:val="28"/>
          <w:szCs w:val="28"/>
        </w:rPr>
        <w:t>2. Отпайки ВЛ110кВ (в габаритах 220кВ) от ВЛ110кВ (в габаритах 220кВ) «</w:t>
      </w:r>
      <w:proofErr w:type="gramStart"/>
      <w:r w:rsidRPr="00370068">
        <w:rPr>
          <w:sz w:val="28"/>
          <w:szCs w:val="28"/>
        </w:rPr>
        <w:t>Восточная</w:t>
      </w:r>
      <w:proofErr w:type="gramEnd"/>
      <w:r w:rsidRPr="00370068">
        <w:rPr>
          <w:sz w:val="28"/>
          <w:szCs w:val="28"/>
        </w:rPr>
        <w:t xml:space="preserve"> – Туристская»» до проектируемой ПС «Еловая». </w:t>
      </w:r>
    </w:p>
    <w:p w:rsidR="004F568F" w:rsidRPr="00370068" w:rsidRDefault="004F568F" w:rsidP="004F568F">
      <w:pPr>
        <w:ind w:firstLine="709"/>
        <w:jc w:val="both"/>
        <w:rPr>
          <w:sz w:val="28"/>
          <w:szCs w:val="28"/>
        </w:rPr>
      </w:pPr>
      <w:r w:rsidRPr="00370068">
        <w:rPr>
          <w:sz w:val="28"/>
          <w:szCs w:val="28"/>
        </w:rPr>
        <w:t>3. Участка ВЛ110кВ «</w:t>
      </w:r>
      <w:proofErr w:type="gramStart"/>
      <w:r w:rsidRPr="00370068">
        <w:rPr>
          <w:sz w:val="28"/>
          <w:szCs w:val="28"/>
        </w:rPr>
        <w:t>Байкальская</w:t>
      </w:r>
      <w:proofErr w:type="gramEnd"/>
      <w:r w:rsidRPr="00370068">
        <w:rPr>
          <w:sz w:val="28"/>
          <w:szCs w:val="28"/>
        </w:rPr>
        <w:t xml:space="preserve"> – Туристская» взамен демонтируемого. </w:t>
      </w:r>
    </w:p>
    <w:p w:rsidR="004F568F" w:rsidRPr="00370068" w:rsidRDefault="004F568F" w:rsidP="004F568F">
      <w:pPr>
        <w:ind w:firstLine="709"/>
        <w:jc w:val="both"/>
        <w:rPr>
          <w:sz w:val="28"/>
          <w:szCs w:val="28"/>
        </w:rPr>
      </w:pPr>
      <w:r w:rsidRPr="00370068">
        <w:rPr>
          <w:sz w:val="28"/>
          <w:szCs w:val="28"/>
        </w:rPr>
        <w:t>4. Отпайки ВЛ110кВ от ВЛ110кВ «</w:t>
      </w:r>
      <w:proofErr w:type="gramStart"/>
      <w:r w:rsidRPr="00370068">
        <w:rPr>
          <w:sz w:val="28"/>
          <w:szCs w:val="28"/>
        </w:rPr>
        <w:t>Байкальская</w:t>
      </w:r>
      <w:proofErr w:type="gramEnd"/>
      <w:r w:rsidRPr="00370068">
        <w:rPr>
          <w:sz w:val="28"/>
          <w:szCs w:val="28"/>
        </w:rPr>
        <w:t xml:space="preserve"> – Туристская» до проектируемой ПС «Объездная». </w:t>
      </w:r>
    </w:p>
    <w:p w:rsidR="004F568F" w:rsidRPr="00370068" w:rsidRDefault="004F568F" w:rsidP="004F568F">
      <w:pPr>
        <w:ind w:firstLine="709"/>
        <w:jc w:val="both"/>
        <w:rPr>
          <w:i/>
          <w:sz w:val="28"/>
          <w:szCs w:val="28"/>
        </w:rPr>
      </w:pPr>
      <w:r w:rsidRPr="00370068">
        <w:rPr>
          <w:i/>
          <w:sz w:val="28"/>
          <w:szCs w:val="28"/>
        </w:rPr>
        <w:t>- реконструкция ПС:</w:t>
      </w:r>
    </w:p>
    <w:p w:rsidR="004F568F" w:rsidRPr="00370068" w:rsidRDefault="004F568F" w:rsidP="004F568F">
      <w:pPr>
        <w:ind w:firstLine="709"/>
        <w:jc w:val="both"/>
        <w:rPr>
          <w:sz w:val="28"/>
          <w:szCs w:val="28"/>
        </w:rPr>
      </w:pPr>
      <w:r w:rsidRPr="00370068">
        <w:rPr>
          <w:sz w:val="28"/>
          <w:szCs w:val="28"/>
        </w:rPr>
        <w:t>1.</w:t>
      </w:r>
      <w:r w:rsidRPr="00370068">
        <w:rPr>
          <w:b/>
          <w:sz w:val="28"/>
          <w:szCs w:val="28"/>
        </w:rPr>
        <w:t xml:space="preserve"> </w:t>
      </w:r>
      <w:r w:rsidRPr="00370068">
        <w:rPr>
          <w:sz w:val="28"/>
          <w:szCs w:val="28"/>
        </w:rPr>
        <w:t>ПС «Пивовариха» - замена трансформаторов мощностью 2х40МВА на трансформаторы мощностью 2х63МВА.</w:t>
      </w:r>
    </w:p>
    <w:p w:rsidR="004F568F" w:rsidRPr="00370068" w:rsidRDefault="004F568F" w:rsidP="004F568F">
      <w:pPr>
        <w:ind w:firstLine="709"/>
        <w:jc w:val="both"/>
        <w:rPr>
          <w:sz w:val="28"/>
          <w:szCs w:val="28"/>
        </w:rPr>
      </w:pPr>
      <w:r w:rsidRPr="00370068">
        <w:rPr>
          <w:sz w:val="28"/>
          <w:szCs w:val="28"/>
        </w:rPr>
        <w:t>2. ПС «Летняя</w:t>
      </w:r>
      <w:r w:rsidRPr="00370068">
        <w:rPr>
          <w:b/>
          <w:sz w:val="28"/>
          <w:szCs w:val="28"/>
        </w:rPr>
        <w:t>»</w:t>
      </w:r>
      <w:r w:rsidRPr="00370068">
        <w:rPr>
          <w:sz w:val="28"/>
          <w:szCs w:val="28"/>
        </w:rPr>
        <w:t xml:space="preserve"> - замена трансформаторов мощностью 2х16МВА на трансформаторы мощностью 2х25МВА.</w:t>
      </w:r>
    </w:p>
    <w:p w:rsidR="004F568F" w:rsidRPr="00370068" w:rsidRDefault="004F568F" w:rsidP="004F568F">
      <w:pPr>
        <w:ind w:firstLine="709"/>
        <w:jc w:val="both"/>
        <w:rPr>
          <w:color w:val="000000"/>
          <w:sz w:val="28"/>
          <w:szCs w:val="28"/>
        </w:rPr>
      </w:pPr>
      <w:r w:rsidRPr="00370068">
        <w:rPr>
          <w:sz w:val="28"/>
          <w:szCs w:val="28"/>
        </w:rPr>
        <w:t>3. ПС «Дачная</w:t>
      </w:r>
      <w:r w:rsidRPr="00370068">
        <w:rPr>
          <w:b/>
          <w:sz w:val="28"/>
          <w:szCs w:val="28"/>
        </w:rPr>
        <w:t>»</w:t>
      </w:r>
      <w:r w:rsidRPr="00370068">
        <w:rPr>
          <w:sz w:val="28"/>
          <w:szCs w:val="28"/>
        </w:rPr>
        <w:t xml:space="preserve"> - перевод на напряжение 110кВ.</w:t>
      </w:r>
      <w:r w:rsidRPr="00370068">
        <w:rPr>
          <w:color w:val="000000"/>
          <w:sz w:val="28"/>
          <w:szCs w:val="28"/>
        </w:rPr>
        <w:t xml:space="preserve"> </w:t>
      </w:r>
    </w:p>
    <w:p w:rsidR="004F568F" w:rsidRPr="00370068" w:rsidRDefault="004F568F" w:rsidP="004F568F">
      <w:pPr>
        <w:ind w:firstLine="709"/>
        <w:jc w:val="both"/>
        <w:rPr>
          <w:sz w:val="28"/>
          <w:szCs w:val="28"/>
        </w:rPr>
      </w:pPr>
    </w:p>
    <w:p w:rsidR="004F568F" w:rsidRPr="00370068" w:rsidRDefault="004F568F" w:rsidP="004F568F">
      <w:pPr>
        <w:ind w:firstLine="709"/>
        <w:jc w:val="both"/>
        <w:rPr>
          <w:bCs/>
          <w:sz w:val="28"/>
          <w:szCs w:val="28"/>
        </w:rPr>
      </w:pPr>
      <w:r w:rsidRPr="00370068">
        <w:rPr>
          <w:bCs/>
          <w:i/>
          <w:sz w:val="28"/>
          <w:szCs w:val="28"/>
        </w:rPr>
        <w:t xml:space="preserve">участки РЖС в районе 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двух РП по второй категории на территории планируемой застройки. Строительство тридцати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Новолисиха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4F568F" w:rsidRPr="00370068" w:rsidRDefault="004F568F" w:rsidP="004F568F">
      <w:pPr>
        <w:ind w:firstLine="709"/>
        <w:jc w:val="both"/>
        <w:rPr>
          <w:bCs/>
          <w:sz w:val="28"/>
          <w:szCs w:val="28"/>
        </w:rPr>
      </w:pPr>
      <w:r w:rsidRPr="00370068">
        <w:rPr>
          <w:bCs/>
          <w:i/>
          <w:sz w:val="28"/>
          <w:szCs w:val="28"/>
        </w:rPr>
        <w:t>п. Патроны</w:t>
      </w:r>
      <w:r w:rsidRPr="00370068">
        <w:rPr>
          <w:b/>
          <w:bCs/>
          <w:sz w:val="28"/>
          <w:szCs w:val="28"/>
        </w:rPr>
        <w:t xml:space="preserve"> – </w:t>
      </w:r>
      <w:r w:rsidRPr="00370068">
        <w:rPr>
          <w:bCs/>
          <w:sz w:val="28"/>
          <w:szCs w:val="28"/>
        </w:rPr>
        <w:t xml:space="preserve">строительство ТП(1х250кВА), питание предусмотреть от ПС «Летняя»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r w:rsidRPr="00370068">
        <w:rPr>
          <w:bCs/>
          <w:i/>
          <w:sz w:val="28"/>
          <w:szCs w:val="28"/>
        </w:rPr>
        <w:t xml:space="preserve">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четырех ТП(2х630кВА), питание предусмотреть от ПС «Березовая»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r w:rsidRPr="00370068">
        <w:rPr>
          <w:bCs/>
          <w:i/>
          <w:sz w:val="28"/>
          <w:szCs w:val="28"/>
        </w:rPr>
        <w:t>с. Пивовариха</w:t>
      </w:r>
      <w:r w:rsidRPr="00370068">
        <w:rPr>
          <w:b/>
          <w:bCs/>
          <w:sz w:val="28"/>
          <w:szCs w:val="28"/>
        </w:rPr>
        <w:t xml:space="preserve"> – </w:t>
      </w:r>
      <w:r w:rsidRPr="00370068">
        <w:rPr>
          <w:bCs/>
          <w:sz w:val="28"/>
          <w:szCs w:val="28"/>
        </w:rPr>
        <w:t xml:space="preserve">строительство восемнадцати ТП(2х630кВА), питание предусмотреть от ПС «Пивовариха»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r w:rsidRPr="00370068">
        <w:rPr>
          <w:bCs/>
          <w:i/>
          <w:sz w:val="28"/>
          <w:szCs w:val="28"/>
        </w:rPr>
        <w:t xml:space="preserve">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трех ТП(2х630кВА), питание предусмотреть от ПС «Летняя»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proofErr w:type="gramStart"/>
      <w:r w:rsidRPr="00370068">
        <w:rPr>
          <w:bCs/>
          <w:i/>
          <w:sz w:val="28"/>
          <w:szCs w:val="28"/>
        </w:rPr>
        <w:t>д. Худякова</w:t>
      </w:r>
      <w:r w:rsidRPr="00370068">
        <w:rPr>
          <w:b/>
          <w:bCs/>
          <w:sz w:val="28"/>
          <w:szCs w:val="28"/>
        </w:rPr>
        <w:t xml:space="preserve"> – </w:t>
      </w:r>
      <w:r w:rsidRPr="00370068">
        <w:rPr>
          <w:bCs/>
          <w:sz w:val="28"/>
          <w:szCs w:val="28"/>
        </w:rPr>
        <w:t>строительство ТП(2х400кВА), трех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r w:rsidRPr="00370068">
        <w:rPr>
          <w:bCs/>
          <w:i/>
          <w:sz w:val="28"/>
          <w:szCs w:val="28"/>
        </w:rPr>
        <w:t>п. Светлый, п. Солнечный</w:t>
      </w:r>
      <w:r w:rsidRPr="00370068">
        <w:rPr>
          <w:b/>
          <w:bCs/>
          <w:sz w:val="28"/>
          <w:szCs w:val="28"/>
        </w:rPr>
        <w:t xml:space="preserve"> – </w:t>
      </w:r>
      <w:r w:rsidRPr="00370068">
        <w:rPr>
          <w:bCs/>
          <w:sz w:val="28"/>
          <w:szCs w:val="28"/>
        </w:rPr>
        <w:t xml:space="preserve">строительство ТП(1х250кВА), питание предусмотреть от ПС «Приморская» от существующих сетей воздушными линиями 10кВ с подвеской проводов СИП. </w:t>
      </w:r>
    </w:p>
    <w:p w:rsidR="004F568F" w:rsidRPr="00370068" w:rsidRDefault="004F568F" w:rsidP="004F568F">
      <w:pPr>
        <w:ind w:firstLine="709"/>
        <w:jc w:val="both"/>
        <w:rPr>
          <w:bCs/>
          <w:sz w:val="28"/>
          <w:szCs w:val="28"/>
        </w:rPr>
      </w:pPr>
      <w:proofErr w:type="spellStart"/>
      <w:proofErr w:type="gramStart"/>
      <w:r w:rsidRPr="00370068">
        <w:rPr>
          <w:bCs/>
          <w:i/>
          <w:sz w:val="28"/>
          <w:szCs w:val="28"/>
        </w:rPr>
        <w:t>з</w:t>
      </w:r>
      <w:proofErr w:type="spellEnd"/>
      <w:r w:rsidRPr="00370068">
        <w:rPr>
          <w:bCs/>
          <w:i/>
          <w:sz w:val="28"/>
          <w:szCs w:val="28"/>
        </w:rPr>
        <w:t xml:space="preserve">. </w:t>
      </w:r>
      <w:proofErr w:type="spellStart"/>
      <w:r w:rsidRPr="00370068">
        <w:rPr>
          <w:bCs/>
          <w:i/>
          <w:sz w:val="28"/>
          <w:szCs w:val="28"/>
        </w:rPr>
        <w:t>Поливаниха</w:t>
      </w:r>
      <w:proofErr w:type="spellEnd"/>
      <w:r w:rsidRPr="00370068">
        <w:rPr>
          <w:b/>
          <w:bCs/>
          <w:sz w:val="28"/>
          <w:szCs w:val="28"/>
        </w:rPr>
        <w:t xml:space="preserve"> – </w:t>
      </w:r>
      <w:r w:rsidRPr="00370068">
        <w:rPr>
          <w:bCs/>
          <w:sz w:val="28"/>
          <w:szCs w:val="28"/>
        </w:rPr>
        <w:t>строительство ТП(1х400кВА),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proofErr w:type="gramStart"/>
      <w:r w:rsidRPr="00370068">
        <w:rPr>
          <w:bCs/>
          <w:i/>
          <w:sz w:val="28"/>
          <w:szCs w:val="28"/>
        </w:rPr>
        <w:lastRenderedPageBreak/>
        <w:t>п. Добролет</w:t>
      </w:r>
      <w:r w:rsidRPr="00370068">
        <w:rPr>
          <w:b/>
          <w:bCs/>
          <w:sz w:val="28"/>
          <w:szCs w:val="28"/>
        </w:rPr>
        <w:t xml:space="preserve"> – </w:t>
      </w:r>
      <w:r w:rsidRPr="00370068">
        <w:rPr>
          <w:bCs/>
          <w:sz w:val="28"/>
          <w:szCs w:val="28"/>
        </w:rPr>
        <w:t>строительство двух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proofErr w:type="gramStart"/>
      <w:r w:rsidRPr="00370068">
        <w:rPr>
          <w:bCs/>
          <w:i/>
          <w:sz w:val="28"/>
          <w:szCs w:val="28"/>
        </w:rPr>
        <w:t>п. Горячий Ключ</w:t>
      </w:r>
      <w:r w:rsidRPr="00370068">
        <w:rPr>
          <w:b/>
          <w:bCs/>
          <w:sz w:val="28"/>
          <w:szCs w:val="28"/>
        </w:rPr>
        <w:t xml:space="preserve"> – </w:t>
      </w:r>
      <w:r w:rsidRPr="00370068">
        <w:rPr>
          <w:bCs/>
          <w:sz w:val="28"/>
          <w:szCs w:val="28"/>
        </w:rPr>
        <w:t>строительство двух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4F568F" w:rsidRPr="00370068" w:rsidRDefault="004F568F" w:rsidP="004F568F">
      <w:pPr>
        <w:ind w:firstLine="709"/>
        <w:jc w:val="both"/>
        <w:rPr>
          <w:bCs/>
          <w:sz w:val="28"/>
          <w:szCs w:val="28"/>
        </w:rPr>
      </w:pPr>
      <w:r w:rsidRPr="00370068">
        <w:rPr>
          <w:bCs/>
          <w:i/>
          <w:sz w:val="28"/>
          <w:szCs w:val="28"/>
        </w:rPr>
        <w:t>п. Еловый</w:t>
      </w:r>
      <w:r w:rsidRPr="00370068">
        <w:rPr>
          <w:b/>
          <w:bCs/>
          <w:sz w:val="28"/>
          <w:szCs w:val="28"/>
        </w:rPr>
        <w:t xml:space="preserve"> – </w:t>
      </w:r>
      <w:r w:rsidRPr="00370068">
        <w:rPr>
          <w:bCs/>
          <w:sz w:val="28"/>
          <w:szCs w:val="28"/>
        </w:rPr>
        <w:t>строительство семидесяти ТП(2х630кВА), п</w:t>
      </w:r>
      <w:r w:rsidRPr="00370068">
        <w:rPr>
          <w:sz w:val="28"/>
          <w:szCs w:val="28"/>
        </w:rPr>
        <w:t>итание предусмотреть от проектируемой ПС «</w:t>
      </w:r>
      <w:proofErr w:type="gramStart"/>
      <w:r w:rsidRPr="00370068">
        <w:rPr>
          <w:sz w:val="28"/>
          <w:szCs w:val="28"/>
        </w:rPr>
        <w:t>Еловая</w:t>
      </w:r>
      <w:proofErr w:type="gramEnd"/>
      <w:r w:rsidRPr="00370068">
        <w:rPr>
          <w:sz w:val="28"/>
          <w:szCs w:val="28"/>
        </w:rPr>
        <w:t>» воздушными линиями</w:t>
      </w:r>
      <w:r w:rsidRPr="00370068">
        <w:rPr>
          <w:bCs/>
          <w:sz w:val="28"/>
          <w:szCs w:val="28"/>
        </w:rPr>
        <w:t xml:space="preserve"> 10кВ </w:t>
      </w:r>
      <w:r w:rsidRPr="00370068">
        <w:rPr>
          <w:sz w:val="28"/>
          <w:szCs w:val="28"/>
        </w:rPr>
        <w:t xml:space="preserve">с подвеской проводов СИП. </w:t>
      </w:r>
    </w:p>
    <w:p w:rsidR="004F568F" w:rsidRPr="00370068" w:rsidRDefault="004F568F" w:rsidP="004F568F">
      <w:pPr>
        <w:ind w:firstLine="709"/>
        <w:jc w:val="both"/>
        <w:rPr>
          <w:sz w:val="28"/>
          <w:szCs w:val="28"/>
        </w:rPr>
      </w:pPr>
      <w:r w:rsidRPr="00370068">
        <w:rPr>
          <w:sz w:val="28"/>
          <w:szCs w:val="28"/>
        </w:rPr>
        <w:t>Количество, мощность трансформаторов и местонахождение ТП уточнить на дальнейших стадиях проектирования.</w:t>
      </w:r>
    </w:p>
    <w:p w:rsidR="004F568F" w:rsidRPr="00370068" w:rsidRDefault="004F568F" w:rsidP="004F568F">
      <w:pPr>
        <w:ind w:firstLine="709"/>
        <w:jc w:val="both"/>
        <w:rPr>
          <w:sz w:val="28"/>
          <w:szCs w:val="28"/>
        </w:rPr>
      </w:pPr>
      <w:r w:rsidRPr="00370068">
        <w:rPr>
          <w:sz w:val="28"/>
          <w:szCs w:val="28"/>
        </w:rPr>
        <w:t>На уровне проекта планировки зарезервировать земли под воздушные линии 10кВ, питающие ТП.</w:t>
      </w:r>
      <w:bookmarkStart w:id="71" w:name="_GoBack"/>
      <w:bookmarkEnd w:id="71"/>
    </w:p>
    <w:p w:rsidR="004F568F" w:rsidRPr="00370068" w:rsidRDefault="004F568F" w:rsidP="004F568F">
      <w:pPr>
        <w:ind w:firstLine="709"/>
        <w:jc w:val="both"/>
        <w:rPr>
          <w:sz w:val="28"/>
          <w:szCs w:val="28"/>
        </w:rPr>
      </w:pPr>
    </w:p>
    <w:p w:rsidR="004F568F" w:rsidRPr="00370068" w:rsidRDefault="004F568F" w:rsidP="004F568F">
      <w:pPr>
        <w:ind w:firstLine="709"/>
        <w:jc w:val="both"/>
        <w:rPr>
          <w:sz w:val="28"/>
          <w:szCs w:val="28"/>
        </w:rPr>
      </w:pPr>
    </w:p>
    <w:p w:rsidR="004F568F" w:rsidRDefault="004F568F" w:rsidP="004F568F">
      <w:pPr>
        <w:ind w:firstLine="709"/>
        <w:jc w:val="both"/>
        <w:rPr>
          <w:b/>
          <w:sz w:val="28"/>
          <w:szCs w:val="28"/>
        </w:rPr>
      </w:pPr>
      <w:r w:rsidRPr="00370068">
        <w:rPr>
          <w:b/>
          <w:sz w:val="28"/>
          <w:szCs w:val="28"/>
        </w:rPr>
        <w:t>Нагрузки нового строительства на расчетный срок</w:t>
      </w:r>
    </w:p>
    <w:p w:rsidR="00420872" w:rsidRPr="00370068" w:rsidRDefault="00420872" w:rsidP="004F568F">
      <w:pPr>
        <w:ind w:firstLine="709"/>
        <w:jc w:val="both"/>
        <w:rPr>
          <w:b/>
          <w:sz w:val="28"/>
          <w:szCs w:val="28"/>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3"/>
        <w:gridCol w:w="994"/>
        <w:gridCol w:w="838"/>
        <w:gridCol w:w="1133"/>
        <w:gridCol w:w="883"/>
        <w:gridCol w:w="746"/>
        <w:gridCol w:w="812"/>
        <w:gridCol w:w="1784"/>
        <w:gridCol w:w="944"/>
      </w:tblGrid>
      <w:tr w:rsidR="004F568F" w:rsidRPr="00370068" w:rsidTr="00420872">
        <w:trPr>
          <w:cantSplit/>
          <w:trHeight w:val="77"/>
        </w:trPr>
        <w:tc>
          <w:tcPr>
            <w:tcW w:w="900" w:type="pct"/>
            <w:vMerge w:val="restart"/>
            <w:shd w:val="clear" w:color="auto" w:fill="D9D9D9"/>
            <w:vAlign w:val="center"/>
          </w:tcPr>
          <w:p w:rsidR="004F568F" w:rsidRPr="00370068" w:rsidRDefault="004F568F" w:rsidP="004F568F">
            <w:pPr>
              <w:jc w:val="center"/>
              <w:rPr>
                <w:sz w:val="28"/>
                <w:szCs w:val="28"/>
              </w:rPr>
            </w:pPr>
            <w:r w:rsidRPr="00370068">
              <w:rPr>
                <w:sz w:val="28"/>
                <w:szCs w:val="28"/>
              </w:rPr>
              <w:t>Населенный пункт</w:t>
            </w:r>
          </w:p>
        </w:tc>
        <w:tc>
          <w:tcPr>
            <w:tcW w:w="2730" w:type="pct"/>
            <w:gridSpan w:val="6"/>
            <w:shd w:val="clear" w:color="auto" w:fill="D9D9D9"/>
            <w:vAlign w:val="center"/>
          </w:tcPr>
          <w:p w:rsidR="004F568F" w:rsidRPr="00370068" w:rsidRDefault="004F568F" w:rsidP="004F568F">
            <w:pPr>
              <w:jc w:val="center"/>
              <w:rPr>
                <w:sz w:val="28"/>
                <w:szCs w:val="28"/>
              </w:rPr>
            </w:pPr>
            <w:r w:rsidRPr="00370068">
              <w:rPr>
                <w:sz w:val="28"/>
                <w:szCs w:val="28"/>
              </w:rPr>
              <w:t>Ввод жилья</w:t>
            </w:r>
          </w:p>
        </w:tc>
        <w:tc>
          <w:tcPr>
            <w:tcW w:w="896" w:type="pct"/>
            <w:vMerge w:val="restart"/>
            <w:shd w:val="clear" w:color="auto" w:fill="D9D9D9"/>
            <w:vAlign w:val="center"/>
          </w:tcPr>
          <w:p w:rsidR="004F568F" w:rsidRPr="00370068" w:rsidRDefault="004F568F" w:rsidP="004F568F">
            <w:pPr>
              <w:jc w:val="center"/>
              <w:rPr>
                <w:sz w:val="28"/>
                <w:szCs w:val="28"/>
              </w:rPr>
            </w:pPr>
            <w:r w:rsidRPr="00370068">
              <w:rPr>
                <w:sz w:val="28"/>
                <w:szCs w:val="28"/>
              </w:rPr>
              <w:t>Нагрузка</w:t>
            </w:r>
          </w:p>
          <w:p w:rsidR="004F568F" w:rsidRPr="00370068" w:rsidRDefault="004F568F" w:rsidP="004F568F">
            <w:pPr>
              <w:jc w:val="center"/>
              <w:rPr>
                <w:sz w:val="28"/>
                <w:szCs w:val="28"/>
              </w:rPr>
            </w:pPr>
            <w:r w:rsidRPr="00370068">
              <w:rPr>
                <w:sz w:val="28"/>
                <w:szCs w:val="28"/>
              </w:rPr>
              <w:t>соцкультбыта с учетом отопления</w:t>
            </w:r>
          </w:p>
        </w:tc>
        <w:tc>
          <w:tcPr>
            <w:tcW w:w="475" w:type="pct"/>
            <w:vMerge w:val="restart"/>
            <w:shd w:val="clear" w:color="auto" w:fill="D9D9D9"/>
            <w:vAlign w:val="center"/>
          </w:tcPr>
          <w:p w:rsidR="004F568F" w:rsidRPr="00370068" w:rsidRDefault="004F568F" w:rsidP="004F568F">
            <w:pPr>
              <w:jc w:val="center"/>
              <w:rPr>
                <w:sz w:val="28"/>
                <w:szCs w:val="28"/>
              </w:rPr>
            </w:pPr>
            <w:r w:rsidRPr="00370068">
              <w:rPr>
                <w:sz w:val="28"/>
                <w:szCs w:val="28"/>
              </w:rPr>
              <w:t>Итого</w:t>
            </w:r>
          </w:p>
        </w:tc>
      </w:tr>
      <w:tr w:rsidR="004F568F" w:rsidRPr="00370068" w:rsidTr="00420872">
        <w:trPr>
          <w:cantSplit/>
        </w:trPr>
        <w:tc>
          <w:tcPr>
            <w:tcW w:w="900" w:type="pct"/>
            <w:vMerge/>
            <w:shd w:val="clear" w:color="auto" w:fill="D9D9D9"/>
            <w:vAlign w:val="center"/>
          </w:tcPr>
          <w:p w:rsidR="004F568F" w:rsidRPr="00370068" w:rsidRDefault="004F568F" w:rsidP="004F568F">
            <w:pPr>
              <w:jc w:val="center"/>
              <w:rPr>
                <w:sz w:val="28"/>
                <w:szCs w:val="28"/>
              </w:rPr>
            </w:pPr>
          </w:p>
        </w:tc>
        <w:tc>
          <w:tcPr>
            <w:tcW w:w="930" w:type="pct"/>
            <w:gridSpan w:val="2"/>
            <w:shd w:val="clear" w:color="auto" w:fill="D9D9D9"/>
            <w:vAlign w:val="center"/>
          </w:tcPr>
          <w:p w:rsidR="004F568F" w:rsidRPr="00370068" w:rsidRDefault="004F568F" w:rsidP="004F568F">
            <w:pPr>
              <w:jc w:val="center"/>
              <w:rPr>
                <w:sz w:val="28"/>
                <w:szCs w:val="28"/>
              </w:rPr>
            </w:pPr>
            <w:r w:rsidRPr="00370068">
              <w:rPr>
                <w:sz w:val="28"/>
                <w:szCs w:val="28"/>
              </w:rPr>
              <w:t>Малоэтажные с учетом отопления</w:t>
            </w:r>
          </w:p>
        </w:tc>
        <w:tc>
          <w:tcPr>
            <w:tcW w:w="1015" w:type="pct"/>
            <w:gridSpan w:val="2"/>
            <w:shd w:val="clear" w:color="auto" w:fill="D9D9D9"/>
            <w:vAlign w:val="center"/>
          </w:tcPr>
          <w:p w:rsidR="004F568F" w:rsidRPr="00370068" w:rsidRDefault="004F568F" w:rsidP="004F568F">
            <w:pPr>
              <w:jc w:val="center"/>
              <w:rPr>
                <w:sz w:val="28"/>
                <w:szCs w:val="28"/>
              </w:rPr>
            </w:pPr>
            <w:proofErr w:type="spellStart"/>
            <w:r w:rsidRPr="00370068">
              <w:rPr>
                <w:sz w:val="28"/>
                <w:szCs w:val="28"/>
              </w:rPr>
              <w:t>Среднеэтажные</w:t>
            </w:r>
            <w:proofErr w:type="spellEnd"/>
            <w:r w:rsidRPr="00370068">
              <w:rPr>
                <w:sz w:val="28"/>
                <w:szCs w:val="28"/>
              </w:rPr>
              <w:t xml:space="preserve"> с учетом отопления</w:t>
            </w:r>
          </w:p>
        </w:tc>
        <w:tc>
          <w:tcPr>
            <w:tcW w:w="785" w:type="pct"/>
            <w:gridSpan w:val="2"/>
            <w:shd w:val="clear" w:color="auto" w:fill="D9D9D9"/>
            <w:vAlign w:val="center"/>
          </w:tcPr>
          <w:p w:rsidR="004F568F" w:rsidRPr="00370068" w:rsidRDefault="004F568F" w:rsidP="004F568F">
            <w:pPr>
              <w:jc w:val="center"/>
              <w:rPr>
                <w:sz w:val="28"/>
                <w:szCs w:val="28"/>
              </w:rPr>
            </w:pPr>
            <w:r w:rsidRPr="00370068">
              <w:rPr>
                <w:sz w:val="28"/>
                <w:szCs w:val="28"/>
              </w:rPr>
              <w:t>1-2 усадебные (коттеджи)</w:t>
            </w:r>
          </w:p>
        </w:tc>
        <w:tc>
          <w:tcPr>
            <w:tcW w:w="896" w:type="pct"/>
            <w:vMerge/>
            <w:tcBorders>
              <w:bottom w:val="single" w:sz="4" w:space="0" w:color="auto"/>
            </w:tcBorders>
            <w:shd w:val="clear" w:color="auto" w:fill="D9D9D9"/>
            <w:vAlign w:val="center"/>
          </w:tcPr>
          <w:p w:rsidR="004F568F" w:rsidRPr="00370068" w:rsidRDefault="004F568F" w:rsidP="004F568F">
            <w:pPr>
              <w:jc w:val="center"/>
              <w:rPr>
                <w:sz w:val="28"/>
                <w:szCs w:val="28"/>
              </w:rPr>
            </w:pPr>
          </w:p>
        </w:tc>
        <w:tc>
          <w:tcPr>
            <w:tcW w:w="475" w:type="pct"/>
            <w:vMerge/>
            <w:tcBorders>
              <w:bottom w:val="single" w:sz="4" w:space="0" w:color="auto"/>
            </w:tcBorders>
            <w:shd w:val="clear" w:color="auto" w:fill="D9D9D9"/>
            <w:vAlign w:val="center"/>
          </w:tcPr>
          <w:p w:rsidR="004F568F" w:rsidRPr="00370068" w:rsidRDefault="004F568F" w:rsidP="004F568F">
            <w:pPr>
              <w:jc w:val="center"/>
              <w:rPr>
                <w:sz w:val="28"/>
                <w:szCs w:val="28"/>
              </w:rPr>
            </w:pPr>
          </w:p>
        </w:tc>
      </w:tr>
      <w:tr w:rsidR="004F568F" w:rsidRPr="00370068" w:rsidTr="00420872">
        <w:trPr>
          <w:cantSplit/>
          <w:trHeight w:val="550"/>
        </w:trPr>
        <w:tc>
          <w:tcPr>
            <w:tcW w:w="900" w:type="pct"/>
            <w:vMerge/>
            <w:shd w:val="clear" w:color="auto" w:fill="D9D9D9"/>
            <w:vAlign w:val="center"/>
          </w:tcPr>
          <w:p w:rsidR="004F568F" w:rsidRPr="00370068" w:rsidRDefault="004F568F" w:rsidP="004F568F">
            <w:pPr>
              <w:jc w:val="center"/>
              <w:rPr>
                <w:sz w:val="28"/>
                <w:szCs w:val="28"/>
              </w:rPr>
            </w:pPr>
          </w:p>
        </w:tc>
        <w:tc>
          <w:tcPr>
            <w:tcW w:w="500" w:type="pct"/>
            <w:shd w:val="clear" w:color="auto" w:fill="D9D9D9"/>
            <w:vAlign w:val="center"/>
          </w:tcPr>
          <w:p w:rsidR="004F568F" w:rsidRPr="00370068" w:rsidRDefault="004F568F" w:rsidP="004F568F">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430" w:type="pct"/>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571" w:type="pct"/>
            <w:shd w:val="clear" w:color="auto" w:fill="D9D9D9"/>
            <w:vAlign w:val="center"/>
          </w:tcPr>
          <w:p w:rsidR="004F568F" w:rsidRPr="00370068" w:rsidRDefault="004F568F" w:rsidP="004F568F">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444" w:type="pct"/>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376" w:type="pct"/>
            <w:shd w:val="clear" w:color="auto" w:fill="D9D9D9"/>
            <w:vAlign w:val="center"/>
          </w:tcPr>
          <w:p w:rsidR="004F568F" w:rsidRPr="00370068" w:rsidRDefault="004F568F" w:rsidP="004F568F">
            <w:pPr>
              <w:jc w:val="center"/>
              <w:rPr>
                <w:sz w:val="28"/>
                <w:szCs w:val="28"/>
              </w:rPr>
            </w:pPr>
            <w:r w:rsidRPr="00370068">
              <w:rPr>
                <w:sz w:val="28"/>
                <w:szCs w:val="28"/>
              </w:rPr>
              <w:t>кол-во</w:t>
            </w:r>
          </w:p>
        </w:tc>
        <w:tc>
          <w:tcPr>
            <w:tcW w:w="409" w:type="pct"/>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896" w:type="pct"/>
            <w:tcBorders>
              <w:top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МВт</w:t>
            </w:r>
          </w:p>
        </w:tc>
        <w:tc>
          <w:tcPr>
            <w:tcW w:w="475" w:type="pct"/>
            <w:tcBorders>
              <w:top w:val="single" w:sz="4" w:space="0" w:color="auto"/>
            </w:tcBorders>
            <w:shd w:val="clear" w:color="auto" w:fill="D9D9D9"/>
            <w:vAlign w:val="center"/>
          </w:tcPr>
          <w:p w:rsidR="004F568F" w:rsidRPr="00370068" w:rsidRDefault="004F568F" w:rsidP="004F568F">
            <w:pPr>
              <w:jc w:val="center"/>
              <w:rPr>
                <w:sz w:val="28"/>
                <w:szCs w:val="28"/>
              </w:rPr>
            </w:pPr>
            <w:r w:rsidRPr="00370068">
              <w:rPr>
                <w:sz w:val="28"/>
                <w:szCs w:val="28"/>
              </w:rPr>
              <w:t>МВт</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 xml:space="preserve">участки РЖС в р-не д. </w:t>
            </w:r>
            <w:proofErr w:type="spellStart"/>
            <w:r w:rsidRPr="00420872">
              <w:t>Новолисиха</w:t>
            </w:r>
            <w:proofErr w:type="spellEnd"/>
          </w:p>
        </w:tc>
        <w:tc>
          <w:tcPr>
            <w:tcW w:w="500" w:type="pct"/>
            <w:vAlign w:val="center"/>
          </w:tcPr>
          <w:p w:rsidR="004F568F" w:rsidRPr="00370068" w:rsidRDefault="004F568F" w:rsidP="004F568F">
            <w:pPr>
              <w:jc w:val="center"/>
              <w:rPr>
                <w:sz w:val="28"/>
                <w:szCs w:val="28"/>
              </w:rPr>
            </w:pPr>
          </w:p>
        </w:tc>
        <w:tc>
          <w:tcPr>
            <w:tcW w:w="430" w:type="pct"/>
            <w:vAlign w:val="center"/>
          </w:tcPr>
          <w:p w:rsidR="004F568F" w:rsidRPr="00370068" w:rsidRDefault="004F568F" w:rsidP="004F568F">
            <w:pPr>
              <w:jc w:val="center"/>
              <w:rPr>
                <w:sz w:val="28"/>
                <w:szCs w:val="28"/>
              </w:rPr>
            </w:pPr>
          </w:p>
        </w:tc>
        <w:tc>
          <w:tcPr>
            <w:tcW w:w="571" w:type="pct"/>
            <w:vAlign w:val="center"/>
          </w:tcPr>
          <w:p w:rsidR="004F568F" w:rsidRPr="00370068" w:rsidRDefault="004F568F" w:rsidP="004F568F">
            <w:pPr>
              <w:jc w:val="center"/>
              <w:rPr>
                <w:sz w:val="28"/>
                <w:szCs w:val="28"/>
              </w:rPr>
            </w:pPr>
          </w:p>
        </w:tc>
        <w:tc>
          <w:tcPr>
            <w:tcW w:w="444" w:type="pct"/>
            <w:vAlign w:val="center"/>
          </w:tcPr>
          <w:p w:rsidR="004F568F" w:rsidRPr="00370068" w:rsidRDefault="004F568F" w:rsidP="004F568F">
            <w:pPr>
              <w:jc w:val="center"/>
              <w:rPr>
                <w:sz w:val="28"/>
                <w:szCs w:val="28"/>
              </w:rPr>
            </w:pPr>
          </w:p>
        </w:tc>
        <w:tc>
          <w:tcPr>
            <w:tcW w:w="376" w:type="pct"/>
            <w:vAlign w:val="center"/>
          </w:tcPr>
          <w:p w:rsidR="004F568F" w:rsidRPr="00370068" w:rsidRDefault="004F568F" w:rsidP="004F568F">
            <w:pPr>
              <w:jc w:val="center"/>
              <w:rPr>
                <w:sz w:val="28"/>
                <w:szCs w:val="28"/>
              </w:rPr>
            </w:pPr>
          </w:p>
        </w:tc>
        <w:tc>
          <w:tcPr>
            <w:tcW w:w="409" w:type="pct"/>
            <w:vAlign w:val="center"/>
          </w:tcPr>
          <w:p w:rsidR="004F568F" w:rsidRPr="00370068" w:rsidRDefault="004F568F" w:rsidP="004F568F">
            <w:pPr>
              <w:jc w:val="center"/>
              <w:rPr>
                <w:sz w:val="28"/>
                <w:szCs w:val="28"/>
              </w:rPr>
            </w:pP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p>
        </w:tc>
        <w:tc>
          <w:tcPr>
            <w:tcW w:w="475" w:type="pct"/>
            <w:vAlign w:val="center"/>
          </w:tcPr>
          <w:p w:rsidR="004F568F" w:rsidRPr="00370068" w:rsidRDefault="004F568F" w:rsidP="004F568F">
            <w:pPr>
              <w:jc w:val="center"/>
              <w:rPr>
                <w:sz w:val="28"/>
                <w:szCs w:val="28"/>
              </w:rPr>
            </w:pPr>
            <w:r w:rsidRPr="00370068">
              <w:rPr>
                <w:sz w:val="28"/>
                <w:szCs w:val="28"/>
              </w:rPr>
              <w:t>23,0</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 xml:space="preserve">д. Патроны </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w:t>
            </w:r>
          </w:p>
        </w:tc>
        <w:tc>
          <w:tcPr>
            <w:tcW w:w="409" w:type="pct"/>
            <w:vAlign w:val="center"/>
          </w:tcPr>
          <w:p w:rsidR="004F568F" w:rsidRPr="00370068" w:rsidRDefault="004F568F" w:rsidP="004F568F">
            <w:pPr>
              <w:jc w:val="center"/>
              <w:rPr>
                <w:sz w:val="28"/>
                <w:szCs w:val="28"/>
              </w:rPr>
            </w:pPr>
            <w:r w:rsidRPr="00370068">
              <w:rPr>
                <w:sz w:val="28"/>
                <w:szCs w:val="28"/>
              </w:rPr>
              <w:t>-</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0,14</w:t>
            </w:r>
          </w:p>
        </w:tc>
        <w:tc>
          <w:tcPr>
            <w:tcW w:w="475" w:type="pct"/>
            <w:vAlign w:val="center"/>
          </w:tcPr>
          <w:p w:rsidR="004F568F" w:rsidRPr="00370068" w:rsidRDefault="004F568F" w:rsidP="004F568F">
            <w:pPr>
              <w:jc w:val="center"/>
              <w:rPr>
                <w:sz w:val="28"/>
                <w:szCs w:val="28"/>
              </w:rPr>
            </w:pPr>
            <w:r w:rsidRPr="00370068">
              <w:rPr>
                <w:sz w:val="28"/>
                <w:szCs w:val="28"/>
              </w:rPr>
              <w:t>0,14</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20872" w:rsidP="00420872">
            <w:pPr>
              <w:ind w:right="-55"/>
            </w:pPr>
            <w:proofErr w:type="spellStart"/>
            <w:r>
              <w:t>д</w:t>
            </w:r>
            <w:proofErr w:type="gramStart"/>
            <w:r>
              <w:t>.</w:t>
            </w:r>
            <w:r w:rsidR="004F568F" w:rsidRPr="00420872">
              <w:t>Н</w:t>
            </w:r>
            <w:proofErr w:type="gramEnd"/>
            <w:r w:rsidR="004F568F" w:rsidRPr="00420872">
              <w:t>оволисиха</w:t>
            </w:r>
            <w:proofErr w:type="spellEnd"/>
            <w:r w:rsidR="004F568F" w:rsidRPr="00420872">
              <w:t xml:space="preserve"> </w:t>
            </w:r>
          </w:p>
        </w:tc>
        <w:tc>
          <w:tcPr>
            <w:tcW w:w="500" w:type="pct"/>
            <w:vAlign w:val="center"/>
          </w:tcPr>
          <w:p w:rsidR="004F568F" w:rsidRPr="00370068" w:rsidRDefault="004F568F" w:rsidP="004F568F">
            <w:pPr>
              <w:jc w:val="center"/>
              <w:rPr>
                <w:sz w:val="28"/>
                <w:szCs w:val="28"/>
              </w:rPr>
            </w:pPr>
            <w:r w:rsidRPr="00370068">
              <w:rPr>
                <w:sz w:val="28"/>
                <w:szCs w:val="28"/>
              </w:rPr>
              <w:t>11</w:t>
            </w:r>
          </w:p>
        </w:tc>
        <w:tc>
          <w:tcPr>
            <w:tcW w:w="430" w:type="pct"/>
            <w:vAlign w:val="center"/>
          </w:tcPr>
          <w:p w:rsidR="004F568F" w:rsidRPr="00370068" w:rsidRDefault="004F568F" w:rsidP="004F568F">
            <w:pPr>
              <w:jc w:val="center"/>
              <w:rPr>
                <w:sz w:val="28"/>
                <w:szCs w:val="28"/>
              </w:rPr>
            </w:pPr>
            <w:r w:rsidRPr="00370068">
              <w:rPr>
                <w:sz w:val="28"/>
                <w:szCs w:val="28"/>
              </w:rPr>
              <w:t>2,64</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42</w:t>
            </w:r>
          </w:p>
        </w:tc>
        <w:tc>
          <w:tcPr>
            <w:tcW w:w="409" w:type="pct"/>
            <w:vAlign w:val="center"/>
          </w:tcPr>
          <w:p w:rsidR="004F568F" w:rsidRPr="00370068" w:rsidRDefault="004F568F" w:rsidP="004F568F">
            <w:pPr>
              <w:jc w:val="center"/>
              <w:rPr>
                <w:sz w:val="28"/>
                <w:szCs w:val="28"/>
              </w:rPr>
            </w:pPr>
            <w:r w:rsidRPr="00370068">
              <w:rPr>
                <w:sz w:val="28"/>
                <w:szCs w:val="28"/>
              </w:rPr>
              <w:t>0,63</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0,09</w:t>
            </w:r>
          </w:p>
        </w:tc>
        <w:tc>
          <w:tcPr>
            <w:tcW w:w="475" w:type="pct"/>
            <w:vAlign w:val="center"/>
          </w:tcPr>
          <w:p w:rsidR="004F568F" w:rsidRPr="00370068" w:rsidRDefault="004F568F" w:rsidP="004F568F">
            <w:pPr>
              <w:jc w:val="center"/>
              <w:rPr>
                <w:sz w:val="28"/>
                <w:szCs w:val="28"/>
              </w:rPr>
            </w:pPr>
            <w:r w:rsidRPr="00370068">
              <w:rPr>
                <w:sz w:val="28"/>
                <w:szCs w:val="28"/>
              </w:rPr>
              <w:t>3,36</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20872" w:rsidP="00420872">
            <w:pPr>
              <w:ind w:right="-55"/>
            </w:pPr>
            <w:proofErr w:type="spellStart"/>
            <w:r>
              <w:t>с</w:t>
            </w:r>
            <w:proofErr w:type="gramStart"/>
            <w:r>
              <w:t>.</w:t>
            </w:r>
            <w:r w:rsidR="004F568F" w:rsidRPr="00420872">
              <w:t>П</w:t>
            </w:r>
            <w:proofErr w:type="gramEnd"/>
            <w:r w:rsidR="004F568F" w:rsidRPr="00420872">
              <w:t>ивовариха</w:t>
            </w:r>
            <w:proofErr w:type="spellEnd"/>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8,45</w:t>
            </w:r>
          </w:p>
        </w:tc>
        <w:tc>
          <w:tcPr>
            <w:tcW w:w="444" w:type="pct"/>
            <w:vAlign w:val="center"/>
          </w:tcPr>
          <w:p w:rsidR="004F568F" w:rsidRPr="00370068" w:rsidRDefault="004F568F" w:rsidP="004F568F">
            <w:pPr>
              <w:jc w:val="center"/>
              <w:rPr>
                <w:sz w:val="28"/>
                <w:szCs w:val="28"/>
              </w:rPr>
            </w:pPr>
            <w:r w:rsidRPr="00370068">
              <w:rPr>
                <w:sz w:val="28"/>
                <w:szCs w:val="28"/>
              </w:rPr>
              <w:t>2,03</w:t>
            </w:r>
          </w:p>
        </w:tc>
        <w:tc>
          <w:tcPr>
            <w:tcW w:w="376" w:type="pct"/>
            <w:vAlign w:val="center"/>
          </w:tcPr>
          <w:p w:rsidR="004F568F" w:rsidRPr="00370068" w:rsidRDefault="004F568F" w:rsidP="004F568F">
            <w:pPr>
              <w:jc w:val="center"/>
              <w:rPr>
                <w:sz w:val="28"/>
                <w:szCs w:val="28"/>
              </w:rPr>
            </w:pPr>
            <w:r w:rsidRPr="00370068">
              <w:rPr>
                <w:sz w:val="28"/>
                <w:szCs w:val="28"/>
              </w:rPr>
              <w:t>361</w:t>
            </w:r>
          </w:p>
        </w:tc>
        <w:tc>
          <w:tcPr>
            <w:tcW w:w="409" w:type="pct"/>
            <w:vAlign w:val="center"/>
          </w:tcPr>
          <w:p w:rsidR="004F568F" w:rsidRPr="00370068" w:rsidRDefault="004F568F" w:rsidP="004F568F">
            <w:pPr>
              <w:jc w:val="center"/>
              <w:rPr>
                <w:sz w:val="28"/>
                <w:szCs w:val="28"/>
              </w:rPr>
            </w:pPr>
            <w:r w:rsidRPr="00370068">
              <w:rPr>
                <w:sz w:val="28"/>
                <w:szCs w:val="28"/>
              </w:rPr>
              <w:t>5,42</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8,3</w:t>
            </w:r>
          </w:p>
        </w:tc>
        <w:tc>
          <w:tcPr>
            <w:tcW w:w="475" w:type="pct"/>
            <w:vAlign w:val="center"/>
          </w:tcPr>
          <w:p w:rsidR="004F568F" w:rsidRPr="00370068" w:rsidRDefault="004F568F" w:rsidP="004F568F">
            <w:pPr>
              <w:jc w:val="center"/>
              <w:rPr>
                <w:sz w:val="28"/>
                <w:szCs w:val="28"/>
              </w:rPr>
            </w:pPr>
            <w:r w:rsidRPr="00370068">
              <w:rPr>
                <w:sz w:val="28"/>
                <w:szCs w:val="28"/>
              </w:rPr>
              <w:t>15,75</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 xml:space="preserve">д. </w:t>
            </w:r>
            <w:proofErr w:type="spellStart"/>
            <w:r w:rsidRPr="00420872">
              <w:t>Бурдаковка</w:t>
            </w:r>
            <w:proofErr w:type="spellEnd"/>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100</w:t>
            </w:r>
          </w:p>
        </w:tc>
        <w:tc>
          <w:tcPr>
            <w:tcW w:w="409" w:type="pct"/>
            <w:vAlign w:val="center"/>
          </w:tcPr>
          <w:p w:rsidR="004F568F" w:rsidRPr="00370068" w:rsidRDefault="004F568F" w:rsidP="004F568F">
            <w:pPr>
              <w:jc w:val="center"/>
              <w:rPr>
                <w:sz w:val="28"/>
                <w:szCs w:val="28"/>
              </w:rPr>
            </w:pPr>
            <w:r w:rsidRPr="00370068">
              <w:rPr>
                <w:sz w:val="28"/>
                <w:szCs w:val="28"/>
              </w:rPr>
              <w:t>1,5</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0,7</w:t>
            </w:r>
          </w:p>
        </w:tc>
        <w:tc>
          <w:tcPr>
            <w:tcW w:w="475" w:type="pct"/>
            <w:vAlign w:val="center"/>
          </w:tcPr>
          <w:p w:rsidR="004F568F" w:rsidRPr="00370068" w:rsidRDefault="004F568F" w:rsidP="004F568F">
            <w:pPr>
              <w:jc w:val="center"/>
              <w:rPr>
                <w:sz w:val="28"/>
                <w:szCs w:val="28"/>
              </w:rPr>
            </w:pPr>
            <w:r w:rsidRPr="00370068">
              <w:rPr>
                <w:sz w:val="28"/>
                <w:szCs w:val="28"/>
              </w:rPr>
              <w:t>2,2</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д. Худякова</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111</w:t>
            </w:r>
          </w:p>
        </w:tc>
        <w:tc>
          <w:tcPr>
            <w:tcW w:w="409" w:type="pct"/>
            <w:vAlign w:val="center"/>
          </w:tcPr>
          <w:p w:rsidR="004F568F" w:rsidRPr="00370068" w:rsidRDefault="004F568F" w:rsidP="004F568F">
            <w:pPr>
              <w:jc w:val="center"/>
              <w:rPr>
                <w:sz w:val="28"/>
                <w:szCs w:val="28"/>
              </w:rPr>
            </w:pPr>
            <w:r w:rsidRPr="00370068">
              <w:rPr>
                <w:sz w:val="28"/>
                <w:szCs w:val="28"/>
              </w:rPr>
              <w:t>1,67</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1,41</w:t>
            </w:r>
          </w:p>
        </w:tc>
        <w:tc>
          <w:tcPr>
            <w:tcW w:w="475" w:type="pct"/>
            <w:vAlign w:val="center"/>
          </w:tcPr>
          <w:p w:rsidR="004F568F" w:rsidRPr="00370068" w:rsidRDefault="004F568F" w:rsidP="004F568F">
            <w:pPr>
              <w:jc w:val="center"/>
              <w:rPr>
                <w:sz w:val="28"/>
                <w:szCs w:val="28"/>
              </w:rPr>
            </w:pPr>
            <w:r w:rsidRPr="00370068">
              <w:rPr>
                <w:sz w:val="28"/>
                <w:szCs w:val="28"/>
              </w:rPr>
              <w:t>3,08</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п. Светлый, п. Солнечный</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w:t>
            </w:r>
          </w:p>
        </w:tc>
        <w:tc>
          <w:tcPr>
            <w:tcW w:w="409" w:type="pct"/>
            <w:vAlign w:val="center"/>
          </w:tcPr>
          <w:p w:rsidR="004F568F" w:rsidRPr="00370068" w:rsidRDefault="004F568F" w:rsidP="004F568F">
            <w:pPr>
              <w:jc w:val="center"/>
              <w:rPr>
                <w:sz w:val="28"/>
                <w:szCs w:val="28"/>
              </w:rPr>
            </w:pPr>
            <w:r w:rsidRPr="00370068">
              <w:rPr>
                <w:sz w:val="28"/>
                <w:szCs w:val="28"/>
              </w:rPr>
              <w:t>-</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0,14</w:t>
            </w:r>
          </w:p>
        </w:tc>
        <w:tc>
          <w:tcPr>
            <w:tcW w:w="475" w:type="pct"/>
            <w:vAlign w:val="center"/>
          </w:tcPr>
          <w:p w:rsidR="004F568F" w:rsidRPr="00370068" w:rsidRDefault="004F568F" w:rsidP="004F568F">
            <w:pPr>
              <w:jc w:val="center"/>
              <w:rPr>
                <w:sz w:val="28"/>
                <w:szCs w:val="28"/>
              </w:rPr>
            </w:pPr>
            <w:r w:rsidRPr="00370068">
              <w:rPr>
                <w:sz w:val="28"/>
                <w:szCs w:val="28"/>
              </w:rPr>
              <w:t>0,14</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п. Еловый</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3878</w:t>
            </w:r>
          </w:p>
        </w:tc>
        <w:tc>
          <w:tcPr>
            <w:tcW w:w="409" w:type="pct"/>
            <w:vAlign w:val="center"/>
          </w:tcPr>
          <w:p w:rsidR="004F568F" w:rsidRPr="00370068" w:rsidRDefault="004F568F" w:rsidP="004F568F">
            <w:pPr>
              <w:jc w:val="center"/>
              <w:rPr>
                <w:sz w:val="28"/>
                <w:szCs w:val="28"/>
              </w:rPr>
            </w:pPr>
            <w:r w:rsidRPr="00370068">
              <w:rPr>
                <w:sz w:val="28"/>
                <w:szCs w:val="28"/>
              </w:rPr>
              <w:t>58,17</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2,8</w:t>
            </w:r>
          </w:p>
        </w:tc>
        <w:tc>
          <w:tcPr>
            <w:tcW w:w="475" w:type="pct"/>
            <w:vAlign w:val="center"/>
          </w:tcPr>
          <w:p w:rsidR="004F568F" w:rsidRPr="00370068" w:rsidRDefault="004F568F" w:rsidP="004F568F">
            <w:pPr>
              <w:jc w:val="center"/>
              <w:rPr>
                <w:sz w:val="28"/>
                <w:szCs w:val="28"/>
              </w:rPr>
            </w:pPr>
            <w:r w:rsidRPr="00370068">
              <w:rPr>
                <w:sz w:val="28"/>
                <w:szCs w:val="28"/>
              </w:rPr>
              <w:t>60,97</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20872" w:rsidP="00420872">
            <w:pPr>
              <w:ind w:right="-55"/>
            </w:pPr>
            <w:proofErr w:type="spellStart"/>
            <w:r>
              <w:t>з</w:t>
            </w:r>
            <w:proofErr w:type="gramStart"/>
            <w:r>
              <w:t>.</w:t>
            </w:r>
            <w:r w:rsidR="004F568F" w:rsidRPr="00420872">
              <w:t>П</w:t>
            </w:r>
            <w:proofErr w:type="gramEnd"/>
            <w:r w:rsidR="004F568F" w:rsidRPr="00420872">
              <w:t>оливаниха</w:t>
            </w:r>
            <w:proofErr w:type="spellEnd"/>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6</w:t>
            </w:r>
          </w:p>
        </w:tc>
        <w:tc>
          <w:tcPr>
            <w:tcW w:w="409" w:type="pct"/>
            <w:vAlign w:val="center"/>
          </w:tcPr>
          <w:p w:rsidR="004F568F" w:rsidRPr="00370068" w:rsidRDefault="004F568F" w:rsidP="004F568F">
            <w:pPr>
              <w:jc w:val="center"/>
              <w:rPr>
                <w:sz w:val="28"/>
                <w:szCs w:val="28"/>
              </w:rPr>
            </w:pPr>
            <w:r w:rsidRPr="00370068">
              <w:rPr>
                <w:sz w:val="28"/>
                <w:szCs w:val="28"/>
              </w:rPr>
              <w:t>0,09</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0,14</w:t>
            </w:r>
          </w:p>
        </w:tc>
        <w:tc>
          <w:tcPr>
            <w:tcW w:w="475" w:type="pct"/>
            <w:vAlign w:val="center"/>
          </w:tcPr>
          <w:p w:rsidR="004F568F" w:rsidRPr="00370068" w:rsidRDefault="004F568F" w:rsidP="004F568F">
            <w:pPr>
              <w:jc w:val="center"/>
              <w:rPr>
                <w:sz w:val="28"/>
                <w:szCs w:val="28"/>
              </w:rPr>
            </w:pPr>
            <w:r w:rsidRPr="00370068">
              <w:rPr>
                <w:sz w:val="28"/>
                <w:szCs w:val="28"/>
              </w:rPr>
              <w:t>0,23</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п. Добролет</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93</w:t>
            </w:r>
          </w:p>
        </w:tc>
        <w:tc>
          <w:tcPr>
            <w:tcW w:w="409" w:type="pct"/>
            <w:vAlign w:val="center"/>
          </w:tcPr>
          <w:p w:rsidR="004F568F" w:rsidRPr="00370068" w:rsidRDefault="004F568F" w:rsidP="004F568F">
            <w:pPr>
              <w:jc w:val="center"/>
              <w:rPr>
                <w:sz w:val="28"/>
                <w:szCs w:val="28"/>
              </w:rPr>
            </w:pPr>
            <w:r w:rsidRPr="00370068">
              <w:rPr>
                <w:sz w:val="28"/>
                <w:szCs w:val="28"/>
              </w:rPr>
              <w:t>1,4</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0,14</w:t>
            </w:r>
          </w:p>
        </w:tc>
        <w:tc>
          <w:tcPr>
            <w:tcW w:w="475" w:type="pct"/>
            <w:vAlign w:val="center"/>
          </w:tcPr>
          <w:p w:rsidR="004F568F" w:rsidRPr="00370068" w:rsidRDefault="004F568F" w:rsidP="004F568F">
            <w:pPr>
              <w:jc w:val="center"/>
              <w:rPr>
                <w:sz w:val="28"/>
                <w:szCs w:val="28"/>
              </w:rPr>
            </w:pPr>
            <w:r w:rsidRPr="00370068">
              <w:rPr>
                <w:sz w:val="28"/>
                <w:szCs w:val="28"/>
              </w:rPr>
              <w:t>1,54</w:t>
            </w:r>
          </w:p>
        </w:tc>
      </w:tr>
      <w:tr w:rsidR="004F568F" w:rsidRPr="00370068" w:rsidTr="00420872">
        <w:tc>
          <w:tcPr>
            <w:tcW w:w="900" w:type="pct"/>
            <w:tcBorders>
              <w:top w:val="single" w:sz="4" w:space="0" w:color="auto"/>
              <w:bottom w:val="single" w:sz="4" w:space="0" w:color="auto"/>
            </w:tcBorders>
            <w:vAlign w:val="center"/>
          </w:tcPr>
          <w:p w:rsidR="004F568F" w:rsidRPr="00420872" w:rsidRDefault="004F568F" w:rsidP="00420872">
            <w:pPr>
              <w:ind w:right="-55"/>
            </w:pPr>
            <w:r w:rsidRPr="00420872">
              <w:t>п. Горячий Ключ</w:t>
            </w:r>
          </w:p>
        </w:tc>
        <w:tc>
          <w:tcPr>
            <w:tcW w:w="500" w:type="pct"/>
            <w:vAlign w:val="center"/>
          </w:tcPr>
          <w:p w:rsidR="004F568F" w:rsidRPr="00370068" w:rsidRDefault="004F568F" w:rsidP="004F568F">
            <w:pPr>
              <w:jc w:val="center"/>
              <w:rPr>
                <w:sz w:val="28"/>
                <w:szCs w:val="28"/>
              </w:rPr>
            </w:pPr>
            <w:r w:rsidRPr="00370068">
              <w:rPr>
                <w:sz w:val="28"/>
                <w:szCs w:val="28"/>
              </w:rPr>
              <w:t>-</w:t>
            </w:r>
          </w:p>
        </w:tc>
        <w:tc>
          <w:tcPr>
            <w:tcW w:w="430" w:type="pct"/>
            <w:vAlign w:val="center"/>
          </w:tcPr>
          <w:p w:rsidR="004F568F" w:rsidRPr="00370068" w:rsidRDefault="004F568F" w:rsidP="004F568F">
            <w:pPr>
              <w:jc w:val="center"/>
              <w:rPr>
                <w:sz w:val="28"/>
                <w:szCs w:val="28"/>
              </w:rPr>
            </w:pPr>
            <w:r w:rsidRPr="00370068">
              <w:rPr>
                <w:sz w:val="28"/>
                <w:szCs w:val="28"/>
              </w:rPr>
              <w:t>-</w:t>
            </w:r>
          </w:p>
        </w:tc>
        <w:tc>
          <w:tcPr>
            <w:tcW w:w="571" w:type="pct"/>
            <w:vAlign w:val="center"/>
          </w:tcPr>
          <w:p w:rsidR="004F568F" w:rsidRPr="00370068" w:rsidRDefault="004F568F" w:rsidP="004F568F">
            <w:pPr>
              <w:jc w:val="center"/>
              <w:rPr>
                <w:sz w:val="28"/>
                <w:szCs w:val="28"/>
              </w:rPr>
            </w:pPr>
            <w:r w:rsidRPr="00370068">
              <w:rPr>
                <w:sz w:val="28"/>
                <w:szCs w:val="28"/>
              </w:rPr>
              <w:t>-</w:t>
            </w:r>
          </w:p>
        </w:tc>
        <w:tc>
          <w:tcPr>
            <w:tcW w:w="444" w:type="pct"/>
            <w:vAlign w:val="center"/>
          </w:tcPr>
          <w:p w:rsidR="004F568F" w:rsidRPr="00370068" w:rsidRDefault="004F568F" w:rsidP="004F568F">
            <w:pPr>
              <w:jc w:val="center"/>
              <w:rPr>
                <w:sz w:val="28"/>
                <w:szCs w:val="28"/>
              </w:rPr>
            </w:pPr>
            <w:r w:rsidRPr="00370068">
              <w:rPr>
                <w:sz w:val="28"/>
                <w:szCs w:val="28"/>
              </w:rPr>
              <w:t>-</w:t>
            </w:r>
          </w:p>
        </w:tc>
        <w:tc>
          <w:tcPr>
            <w:tcW w:w="376" w:type="pct"/>
            <w:vAlign w:val="center"/>
          </w:tcPr>
          <w:p w:rsidR="004F568F" w:rsidRPr="00370068" w:rsidRDefault="004F568F" w:rsidP="004F568F">
            <w:pPr>
              <w:jc w:val="center"/>
              <w:rPr>
                <w:sz w:val="28"/>
                <w:szCs w:val="28"/>
              </w:rPr>
            </w:pPr>
            <w:r w:rsidRPr="00370068">
              <w:rPr>
                <w:sz w:val="28"/>
                <w:szCs w:val="28"/>
              </w:rPr>
              <w:t>73</w:t>
            </w:r>
          </w:p>
        </w:tc>
        <w:tc>
          <w:tcPr>
            <w:tcW w:w="409" w:type="pct"/>
            <w:vAlign w:val="center"/>
          </w:tcPr>
          <w:p w:rsidR="004F568F" w:rsidRPr="00370068" w:rsidRDefault="004F568F" w:rsidP="004F568F">
            <w:pPr>
              <w:jc w:val="center"/>
              <w:rPr>
                <w:sz w:val="28"/>
                <w:szCs w:val="28"/>
              </w:rPr>
            </w:pPr>
            <w:r w:rsidRPr="00370068">
              <w:rPr>
                <w:sz w:val="28"/>
                <w:szCs w:val="28"/>
              </w:rPr>
              <w:t>1,1</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0,43</w:t>
            </w:r>
          </w:p>
        </w:tc>
        <w:tc>
          <w:tcPr>
            <w:tcW w:w="475" w:type="pct"/>
            <w:vAlign w:val="center"/>
          </w:tcPr>
          <w:p w:rsidR="004F568F" w:rsidRPr="00370068" w:rsidRDefault="004F568F" w:rsidP="004F568F">
            <w:pPr>
              <w:jc w:val="center"/>
              <w:rPr>
                <w:sz w:val="28"/>
                <w:szCs w:val="28"/>
              </w:rPr>
            </w:pPr>
            <w:r w:rsidRPr="00370068">
              <w:rPr>
                <w:sz w:val="28"/>
                <w:szCs w:val="28"/>
              </w:rPr>
              <w:t>1,53</w:t>
            </w:r>
          </w:p>
        </w:tc>
      </w:tr>
      <w:tr w:rsidR="004F568F" w:rsidRPr="00370068" w:rsidTr="00420872">
        <w:tc>
          <w:tcPr>
            <w:tcW w:w="900" w:type="pct"/>
            <w:tcBorders>
              <w:top w:val="single" w:sz="4" w:space="0" w:color="auto"/>
              <w:bottom w:val="single" w:sz="4" w:space="0" w:color="auto"/>
            </w:tcBorders>
            <w:vAlign w:val="center"/>
          </w:tcPr>
          <w:p w:rsidR="004F568F" w:rsidRPr="00370068" w:rsidRDefault="004F568F" w:rsidP="00420872">
            <w:pPr>
              <w:ind w:right="-55"/>
              <w:rPr>
                <w:sz w:val="28"/>
                <w:szCs w:val="28"/>
              </w:rPr>
            </w:pPr>
            <w:r w:rsidRPr="00370068">
              <w:rPr>
                <w:sz w:val="28"/>
                <w:szCs w:val="28"/>
              </w:rPr>
              <w:t>Итого</w:t>
            </w:r>
          </w:p>
        </w:tc>
        <w:tc>
          <w:tcPr>
            <w:tcW w:w="500" w:type="pct"/>
            <w:vAlign w:val="center"/>
          </w:tcPr>
          <w:p w:rsidR="004F568F" w:rsidRPr="00370068" w:rsidRDefault="004F568F" w:rsidP="004F568F">
            <w:pPr>
              <w:jc w:val="center"/>
              <w:rPr>
                <w:sz w:val="28"/>
                <w:szCs w:val="28"/>
              </w:rPr>
            </w:pPr>
            <w:r w:rsidRPr="00370068">
              <w:rPr>
                <w:sz w:val="28"/>
                <w:szCs w:val="28"/>
              </w:rPr>
              <w:t>11</w:t>
            </w:r>
          </w:p>
        </w:tc>
        <w:tc>
          <w:tcPr>
            <w:tcW w:w="430" w:type="pct"/>
            <w:vAlign w:val="center"/>
          </w:tcPr>
          <w:p w:rsidR="004F568F" w:rsidRPr="00370068" w:rsidRDefault="004F568F" w:rsidP="004F568F">
            <w:pPr>
              <w:jc w:val="center"/>
              <w:rPr>
                <w:sz w:val="28"/>
                <w:szCs w:val="28"/>
              </w:rPr>
            </w:pPr>
            <w:r w:rsidRPr="00370068">
              <w:rPr>
                <w:sz w:val="28"/>
                <w:szCs w:val="28"/>
              </w:rPr>
              <w:t>2,64</w:t>
            </w:r>
          </w:p>
        </w:tc>
        <w:tc>
          <w:tcPr>
            <w:tcW w:w="571" w:type="pct"/>
            <w:vAlign w:val="center"/>
          </w:tcPr>
          <w:p w:rsidR="004F568F" w:rsidRPr="00370068" w:rsidRDefault="004F568F" w:rsidP="004F568F">
            <w:pPr>
              <w:jc w:val="center"/>
              <w:rPr>
                <w:sz w:val="28"/>
                <w:szCs w:val="28"/>
              </w:rPr>
            </w:pPr>
            <w:r w:rsidRPr="00370068">
              <w:rPr>
                <w:sz w:val="28"/>
                <w:szCs w:val="28"/>
              </w:rPr>
              <w:t>8,45</w:t>
            </w:r>
          </w:p>
        </w:tc>
        <w:tc>
          <w:tcPr>
            <w:tcW w:w="444" w:type="pct"/>
            <w:vAlign w:val="center"/>
          </w:tcPr>
          <w:p w:rsidR="004F568F" w:rsidRPr="00370068" w:rsidRDefault="004F568F" w:rsidP="004F568F">
            <w:pPr>
              <w:jc w:val="center"/>
              <w:rPr>
                <w:sz w:val="28"/>
                <w:szCs w:val="28"/>
              </w:rPr>
            </w:pPr>
            <w:r w:rsidRPr="00370068">
              <w:rPr>
                <w:sz w:val="28"/>
                <w:szCs w:val="28"/>
              </w:rPr>
              <w:t>2,03</w:t>
            </w:r>
          </w:p>
        </w:tc>
        <w:tc>
          <w:tcPr>
            <w:tcW w:w="376" w:type="pct"/>
            <w:vAlign w:val="center"/>
          </w:tcPr>
          <w:p w:rsidR="004F568F" w:rsidRPr="00370068" w:rsidRDefault="004F568F" w:rsidP="004F568F">
            <w:pPr>
              <w:jc w:val="center"/>
              <w:rPr>
                <w:sz w:val="28"/>
                <w:szCs w:val="28"/>
              </w:rPr>
            </w:pPr>
            <w:r w:rsidRPr="00370068">
              <w:rPr>
                <w:sz w:val="28"/>
                <w:szCs w:val="28"/>
              </w:rPr>
              <w:t>4664</w:t>
            </w:r>
          </w:p>
        </w:tc>
        <w:tc>
          <w:tcPr>
            <w:tcW w:w="409" w:type="pct"/>
            <w:vAlign w:val="center"/>
          </w:tcPr>
          <w:p w:rsidR="004F568F" w:rsidRPr="00370068" w:rsidRDefault="004F568F" w:rsidP="004F568F">
            <w:pPr>
              <w:jc w:val="center"/>
              <w:rPr>
                <w:sz w:val="28"/>
                <w:szCs w:val="28"/>
              </w:rPr>
            </w:pPr>
            <w:r w:rsidRPr="00370068">
              <w:rPr>
                <w:sz w:val="28"/>
                <w:szCs w:val="28"/>
              </w:rPr>
              <w:t>69,98</w:t>
            </w:r>
          </w:p>
        </w:tc>
        <w:tc>
          <w:tcPr>
            <w:tcW w:w="896" w:type="pct"/>
            <w:tcBorders>
              <w:top w:val="single" w:sz="4" w:space="0" w:color="auto"/>
              <w:bottom w:val="single" w:sz="4" w:space="0" w:color="auto"/>
            </w:tcBorders>
            <w:vAlign w:val="center"/>
          </w:tcPr>
          <w:p w:rsidR="004F568F" w:rsidRPr="00370068" w:rsidRDefault="004F568F" w:rsidP="004F568F">
            <w:pPr>
              <w:jc w:val="center"/>
              <w:rPr>
                <w:sz w:val="28"/>
                <w:szCs w:val="28"/>
              </w:rPr>
            </w:pPr>
            <w:r w:rsidRPr="00370068">
              <w:rPr>
                <w:sz w:val="28"/>
                <w:szCs w:val="28"/>
              </w:rPr>
              <w:t>14,29</w:t>
            </w:r>
          </w:p>
        </w:tc>
        <w:tc>
          <w:tcPr>
            <w:tcW w:w="475" w:type="pct"/>
            <w:vAlign w:val="center"/>
          </w:tcPr>
          <w:p w:rsidR="004F568F" w:rsidRPr="00370068" w:rsidRDefault="004F568F" w:rsidP="004F568F">
            <w:pPr>
              <w:jc w:val="center"/>
              <w:rPr>
                <w:sz w:val="28"/>
                <w:szCs w:val="28"/>
              </w:rPr>
            </w:pPr>
            <w:r w:rsidRPr="00370068">
              <w:rPr>
                <w:sz w:val="28"/>
                <w:szCs w:val="28"/>
              </w:rPr>
              <w:t>111,94</w:t>
            </w:r>
          </w:p>
        </w:tc>
      </w:tr>
    </w:tbl>
    <w:p w:rsidR="004F568F" w:rsidRPr="00370068" w:rsidRDefault="004F568F" w:rsidP="004F568F">
      <w:pPr>
        <w:ind w:firstLine="284"/>
        <w:rPr>
          <w:sz w:val="28"/>
          <w:szCs w:val="28"/>
        </w:rPr>
      </w:pPr>
      <w:r w:rsidRPr="00370068">
        <w:rPr>
          <w:sz w:val="28"/>
          <w:szCs w:val="28"/>
        </w:rPr>
        <w:t xml:space="preserve"> </w:t>
      </w:r>
    </w:p>
    <w:p w:rsidR="004F568F" w:rsidRDefault="004F568F" w:rsidP="004F568F">
      <w:pPr>
        <w:ind w:firstLine="284"/>
        <w:rPr>
          <w:sz w:val="28"/>
          <w:szCs w:val="28"/>
        </w:rPr>
      </w:pPr>
    </w:p>
    <w:p w:rsidR="00420872" w:rsidRDefault="00420872" w:rsidP="004F568F">
      <w:pPr>
        <w:ind w:firstLine="284"/>
        <w:rPr>
          <w:sz w:val="28"/>
          <w:szCs w:val="28"/>
        </w:rPr>
      </w:pPr>
    </w:p>
    <w:p w:rsidR="00420872" w:rsidRDefault="00420872" w:rsidP="004F568F">
      <w:pPr>
        <w:ind w:firstLine="284"/>
        <w:rPr>
          <w:sz w:val="28"/>
          <w:szCs w:val="28"/>
        </w:rPr>
      </w:pPr>
    </w:p>
    <w:p w:rsidR="00420872" w:rsidRDefault="00420872" w:rsidP="004F568F">
      <w:pPr>
        <w:ind w:firstLine="284"/>
        <w:rPr>
          <w:sz w:val="28"/>
          <w:szCs w:val="28"/>
        </w:rPr>
      </w:pPr>
    </w:p>
    <w:p w:rsidR="00420872" w:rsidRDefault="00420872" w:rsidP="004F568F">
      <w:pPr>
        <w:ind w:firstLine="284"/>
        <w:rPr>
          <w:sz w:val="28"/>
          <w:szCs w:val="28"/>
        </w:rPr>
      </w:pPr>
    </w:p>
    <w:p w:rsidR="00420872" w:rsidRPr="00370068" w:rsidRDefault="00420872" w:rsidP="004F568F">
      <w:pPr>
        <w:ind w:firstLine="284"/>
        <w:rPr>
          <w:sz w:val="28"/>
          <w:szCs w:val="28"/>
        </w:rPr>
      </w:pPr>
    </w:p>
    <w:p w:rsidR="004F568F" w:rsidRDefault="004F568F" w:rsidP="004F568F">
      <w:pPr>
        <w:ind w:firstLine="709"/>
        <w:rPr>
          <w:b/>
          <w:sz w:val="28"/>
          <w:szCs w:val="28"/>
        </w:rPr>
      </w:pPr>
      <w:r w:rsidRPr="00370068">
        <w:rPr>
          <w:b/>
          <w:sz w:val="28"/>
          <w:szCs w:val="28"/>
        </w:rPr>
        <w:t>Характеристика ПС</w:t>
      </w:r>
    </w:p>
    <w:p w:rsidR="00420872" w:rsidRPr="00370068" w:rsidRDefault="00420872" w:rsidP="004F568F">
      <w:pPr>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152"/>
        <w:gridCol w:w="956"/>
        <w:gridCol w:w="1327"/>
        <w:gridCol w:w="870"/>
        <w:gridCol w:w="734"/>
        <w:gridCol w:w="841"/>
        <w:gridCol w:w="726"/>
        <w:gridCol w:w="857"/>
        <w:gridCol w:w="733"/>
      </w:tblGrid>
      <w:tr w:rsidR="004F568F" w:rsidRPr="00370068" w:rsidTr="004F568F">
        <w:tc>
          <w:tcPr>
            <w:tcW w:w="715" w:type="pct"/>
            <w:vMerge w:val="restart"/>
            <w:shd w:val="clear" w:color="auto" w:fill="D9D9D9"/>
          </w:tcPr>
          <w:p w:rsidR="004F568F" w:rsidRPr="00370068" w:rsidRDefault="004F568F" w:rsidP="004F568F">
            <w:pPr>
              <w:widowControl w:val="0"/>
              <w:autoSpaceDE w:val="0"/>
              <w:autoSpaceDN w:val="0"/>
              <w:adjustRightInd w:val="0"/>
              <w:jc w:val="center"/>
              <w:rPr>
                <w:sz w:val="28"/>
                <w:szCs w:val="28"/>
              </w:rPr>
            </w:pPr>
            <w:r w:rsidRPr="00370068">
              <w:rPr>
                <w:sz w:val="28"/>
                <w:szCs w:val="28"/>
              </w:rPr>
              <w:t>Наименование ПС</w:t>
            </w:r>
          </w:p>
        </w:tc>
        <w:tc>
          <w:tcPr>
            <w:tcW w:w="581" w:type="pct"/>
            <w:vMerge w:val="restart"/>
            <w:shd w:val="clear" w:color="auto" w:fill="D9D9D9"/>
          </w:tcPr>
          <w:p w:rsidR="004F568F" w:rsidRPr="00370068" w:rsidRDefault="004F568F" w:rsidP="004F568F">
            <w:pPr>
              <w:widowControl w:val="0"/>
              <w:autoSpaceDE w:val="0"/>
              <w:autoSpaceDN w:val="0"/>
              <w:adjustRightInd w:val="0"/>
              <w:ind w:hanging="119"/>
              <w:jc w:val="center"/>
              <w:rPr>
                <w:sz w:val="28"/>
                <w:szCs w:val="28"/>
              </w:rPr>
            </w:pPr>
            <w:r w:rsidRPr="00370068">
              <w:rPr>
                <w:sz w:val="28"/>
                <w:szCs w:val="28"/>
              </w:rPr>
              <w:t>Система</w:t>
            </w:r>
          </w:p>
          <w:p w:rsidR="004F568F" w:rsidRPr="00370068" w:rsidRDefault="004F568F" w:rsidP="004F568F">
            <w:pPr>
              <w:widowControl w:val="0"/>
              <w:autoSpaceDE w:val="0"/>
              <w:autoSpaceDN w:val="0"/>
              <w:adjustRightInd w:val="0"/>
              <w:ind w:hanging="119"/>
              <w:jc w:val="center"/>
              <w:rPr>
                <w:sz w:val="28"/>
                <w:szCs w:val="28"/>
              </w:rPr>
            </w:pPr>
            <w:r w:rsidRPr="00370068">
              <w:rPr>
                <w:sz w:val="28"/>
                <w:szCs w:val="28"/>
              </w:rPr>
              <w:t>напряжений,</w:t>
            </w:r>
          </w:p>
          <w:p w:rsidR="004F568F" w:rsidRPr="00370068" w:rsidRDefault="004F568F" w:rsidP="004F568F">
            <w:pPr>
              <w:widowControl w:val="0"/>
              <w:autoSpaceDE w:val="0"/>
              <w:autoSpaceDN w:val="0"/>
              <w:adjustRightInd w:val="0"/>
              <w:ind w:hanging="119"/>
              <w:jc w:val="center"/>
              <w:rPr>
                <w:sz w:val="28"/>
                <w:szCs w:val="28"/>
              </w:rPr>
            </w:pPr>
            <w:r w:rsidRPr="00370068">
              <w:rPr>
                <w:sz w:val="28"/>
                <w:szCs w:val="28"/>
              </w:rPr>
              <w:t>кВ</w:t>
            </w:r>
          </w:p>
        </w:tc>
        <w:tc>
          <w:tcPr>
            <w:tcW w:w="1185" w:type="pct"/>
            <w:gridSpan w:val="2"/>
            <w:vMerge w:val="restart"/>
            <w:shd w:val="clear" w:color="auto" w:fill="D9D9D9"/>
          </w:tcPr>
          <w:p w:rsidR="004F568F" w:rsidRPr="00370068" w:rsidRDefault="004F568F" w:rsidP="004F568F">
            <w:pPr>
              <w:widowControl w:val="0"/>
              <w:autoSpaceDE w:val="0"/>
              <w:autoSpaceDN w:val="0"/>
              <w:adjustRightInd w:val="0"/>
              <w:ind w:firstLine="567"/>
              <w:jc w:val="center"/>
              <w:rPr>
                <w:sz w:val="28"/>
                <w:szCs w:val="28"/>
              </w:rPr>
            </w:pPr>
            <w:r w:rsidRPr="00370068">
              <w:rPr>
                <w:sz w:val="28"/>
                <w:szCs w:val="28"/>
              </w:rPr>
              <w:t>Мощность</w:t>
            </w:r>
          </w:p>
          <w:p w:rsidR="004F568F" w:rsidRPr="00370068" w:rsidRDefault="004F568F" w:rsidP="004F568F">
            <w:pPr>
              <w:widowControl w:val="0"/>
              <w:autoSpaceDE w:val="0"/>
              <w:autoSpaceDN w:val="0"/>
              <w:adjustRightInd w:val="0"/>
              <w:ind w:firstLine="567"/>
              <w:jc w:val="center"/>
              <w:rPr>
                <w:sz w:val="28"/>
                <w:szCs w:val="28"/>
              </w:rPr>
            </w:pPr>
            <w:r w:rsidRPr="00370068">
              <w:rPr>
                <w:sz w:val="28"/>
                <w:szCs w:val="28"/>
              </w:rPr>
              <w:t>трансформаторов</w:t>
            </w:r>
          </w:p>
          <w:p w:rsidR="004F568F" w:rsidRPr="00370068" w:rsidRDefault="004F568F" w:rsidP="004F568F">
            <w:pPr>
              <w:widowControl w:val="0"/>
              <w:autoSpaceDE w:val="0"/>
              <w:autoSpaceDN w:val="0"/>
              <w:adjustRightInd w:val="0"/>
              <w:ind w:firstLine="567"/>
              <w:jc w:val="center"/>
              <w:rPr>
                <w:sz w:val="28"/>
                <w:szCs w:val="28"/>
              </w:rPr>
            </w:pPr>
            <w:r w:rsidRPr="00370068">
              <w:rPr>
                <w:sz w:val="28"/>
                <w:szCs w:val="28"/>
              </w:rPr>
              <w:t>МВА</w:t>
            </w:r>
          </w:p>
        </w:tc>
        <w:tc>
          <w:tcPr>
            <w:tcW w:w="2519" w:type="pct"/>
            <w:gridSpan w:val="6"/>
            <w:shd w:val="clear" w:color="auto" w:fill="D9D9D9"/>
          </w:tcPr>
          <w:p w:rsidR="004F568F" w:rsidRPr="00370068" w:rsidRDefault="004F568F" w:rsidP="004F568F">
            <w:pPr>
              <w:widowControl w:val="0"/>
              <w:autoSpaceDE w:val="0"/>
              <w:autoSpaceDN w:val="0"/>
              <w:adjustRightInd w:val="0"/>
              <w:ind w:firstLine="567"/>
              <w:jc w:val="center"/>
              <w:rPr>
                <w:sz w:val="28"/>
                <w:szCs w:val="28"/>
              </w:rPr>
            </w:pPr>
            <w:r w:rsidRPr="00370068">
              <w:rPr>
                <w:sz w:val="28"/>
                <w:szCs w:val="28"/>
              </w:rPr>
              <w:t>Совмещенный максимум нагрузок на шинах ПС, МВт</w:t>
            </w:r>
          </w:p>
        </w:tc>
      </w:tr>
      <w:tr w:rsidR="004F568F" w:rsidRPr="00370068" w:rsidTr="004F568F">
        <w:tc>
          <w:tcPr>
            <w:tcW w:w="715" w:type="pct"/>
            <w:vMerge/>
            <w:shd w:val="clear" w:color="auto" w:fill="D9D9D9"/>
          </w:tcPr>
          <w:p w:rsidR="004F568F" w:rsidRPr="00370068" w:rsidRDefault="004F568F" w:rsidP="004F568F">
            <w:pPr>
              <w:widowControl w:val="0"/>
              <w:autoSpaceDE w:val="0"/>
              <w:autoSpaceDN w:val="0"/>
              <w:adjustRightInd w:val="0"/>
              <w:jc w:val="center"/>
              <w:rPr>
                <w:sz w:val="28"/>
                <w:szCs w:val="28"/>
              </w:rPr>
            </w:pPr>
          </w:p>
        </w:tc>
        <w:tc>
          <w:tcPr>
            <w:tcW w:w="581" w:type="pct"/>
            <w:vMerge/>
            <w:shd w:val="clear" w:color="auto" w:fill="D9D9D9"/>
          </w:tcPr>
          <w:p w:rsidR="004F568F" w:rsidRPr="00370068" w:rsidRDefault="004F568F" w:rsidP="004F568F">
            <w:pPr>
              <w:widowControl w:val="0"/>
              <w:autoSpaceDE w:val="0"/>
              <w:autoSpaceDN w:val="0"/>
              <w:adjustRightInd w:val="0"/>
              <w:ind w:firstLine="23"/>
              <w:jc w:val="center"/>
              <w:rPr>
                <w:sz w:val="28"/>
                <w:szCs w:val="28"/>
              </w:rPr>
            </w:pPr>
          </w:p>
        </w:tc>
        <w:tc>
          <w:tcPr>
            <w:tcW w:w="1185" w:type="pct"/>
            <w:gridSpan w:val="2"/>
            <w:vMerge/>
            <w:shd w:val="clear" w:color="auto" w:fill="D9D9D9"/>
          </w:tcPr>
          <w:p w:rsidR="004F568F" w:rsidRPr="00370068" w:rsidRDefault="004F568F" w:rsidP="004F568F">
            <w:pPr>
              <w:widowControl w:val="0"/>
              <w:autoSpaceDE w:val="0"/>
              <w:autoSpaceDN w:val="0"/>
              <w:adjustRightInd w:val="0"/>
              <w:ind w:firstLine="567"/>
              <w:jc w:val="center"/>
              <w:rPr>
                <w:sz w:val="28"/>
                <w:szCs w:val="28"/>
              </w:rPr>
            </w:pPr>
          </w:p>
        </w:tc>
        <w:tc>
          <w:tcPr>
            <w:tcW w:w="894" w:type="pct"/>
            <w:gridSpan w:val="2"/>
            <w:shd w:val="clear" w:color="auto" w:fill="D9D9D9"/>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Существующая нагрузка с учетом договоров и ТУ</w:t>
            </w:r>
          </w:p>
        </w:tc>
        <w:tc>
          <w:tcPr>
            <w:tcW w:w="805" w:type="pct"/>
            <w:gridSpan w:val="2"/>
            <w:shd w:val="clear" w:color="auto" w:fill="D9D9D9"/>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Первая очередь</w:t>
            </w:r>
          </w:p>
        </w:tc>
        <w:tc>
          <w:tcPr>
            <w:tcW w:w="820" w:type="pct"/>
            <w:gridSpan w:val="2"/>
            <w:shd w:val="clear" w:color="auto" w:fill="D9D9D9"/>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Расчетный срок</w:t>
            </w:r>
          </w:p>
        </w:tc>
      </w:tr>
      <w:tr w:rsidR="004F568F" w:rsidRPr="00370068" w:rsidTr="004F568F">
        <w:tc>
          <w:tcPr>
            <w:tcW w:w="715" w:type="pct"/>
            <w:vMerge/>
            <w:shd w:val="clear" w:color="auto" w:fill="D9D9D9"/>
          </w:tcPr>
          <w:p w:rsidR="004F568F" w:rsidRPr="00370068" w:rsidRDefault="004F568F" w:rsidP="004F568F">
            <w:pPr>
              <w:widowControl w:val="0"/>
              <w:autoSpaceDE w:val="0"/>
              <w:autoSpaceDN w:val="0"/>
              <w:adjustRightInd w:val="0"/>
              <w:jc w:val="center"/>
              <w:rPr>
                <w:sz w:val="28"/>
                <w:szCs w:val="28"/>
              </w:rPr>
            </w:pPr>
          </w:p>
        </w:tc>
        <w:tc>
          <w:tcPr>
            <w:tcW w:w="581" w:type="pct"/>
            <w:vMerge/>
            <w:shd w:val="clear" w:color="auto" w:fill="D9D9D9"/>
          </w:tcPr>
          <w:p w:rsidR="004F568F" w:rsidRPr="00370068" w:rsidRDefault="004F568F" w:rsidP="004F568F">
            <w:pPr>
              <w:widowControl w:val="0"/>
              <w:autoSpaceDE w:val="0"/>
              <w:autoSpaceDN w:val="0"/>
              <w:adjustRightInd w:val="0"/>
              <w:ind w:firstLine="23"/>
              <w:jc w:val="center"/>
              <w:rPr>
                <w:sz w:val="28"/>
                <w:szCs w:val="28"/>
              </w:rPr>
            </w:pPr>
          </w:p>
        </w:tc>
        <w:tc>
          <w:tcPr>
            <w:tcW w:w="495" w:type="pct"/>
            <w:shd w:val="clear" w:color="auto" w:fill="D9D9D9"/>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Существ.</w:t>
            </w:r>
          </w:p>
        </w:tc>
        <w:tc>
          <w:tcPr>
            <w:tcW w:w="690" w:type="pct"/>
            <w:shd w:val="clear" w:color="auto" w:fill="D9D9D9"/>
          </w:tcPr>
          <w:p w:rsidR="004F568F" w:rsidRPr="00370068" w:rsidRDefault="004F568F" w:rsidP="004F568F">
            <w:pPr>
              <w:widowControl w:val="0"/>
              <w:autoSpaceDE w:val="0"/>
              <w:autoSpaceDN w:val="0"/>
              <w:adjustRightInd w:val="0"/>
              <w:ind w:firstLine="128"/>
              <w:jc w:val="center"/>
              <w:rPr>
                <w:sz w:val="28"/>
                <w:szCs w:val="28"/>
                <w:highlight w:val="yellow"/>
              </w:rPr>
            </w:pPr>
            <w:r w:rsidRPr="00370068">
              <w:rPr>
                <w:sz w:val="28"/>
                <w:szCs w:val="28"/>
              </w:rPr>
              <w:t>Проект. 2016г.(2031г.)</w:t>
            </w:r>
          </w:p>
        </w:tc>
        <w:tc>
          <w:tcPr>
            <w:tcW w:w="517" w:type="pct"/>
            <w:shd w:val="clear" w:color="auto" w:fill="D9D9D9"/>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всего на ПС</w:t>
            </w:r>
          </w:p>
        </w:tc>
        <w:tc>
          <w:tcPr>
            <w:tcW w:w="377" w:type="pct"/>
            <w:shd w:val="clear" w:color="auto" w:fill="D9D9D9"/>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 xml:space="preserve">на шинах </w:t>
            </w:r>
          </w:p>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6-10кВ</w:t>
            </w:r>
          </w:p>
        </w:tc>
        <w:tc>
          <w:tcPr>
            <w:tcW w:w="431" w:type="pct"/>
            <w:shd w:val="clear" w:color="auto" w:fill="D9D9D9"/>
          </w:tcPr>
          <w:p w:rsidR="004F568F" w:rsidRPr="00370068" w:rsidRDefault="004F568F" w:rsidP="004F568F">
            <w:pPr>
              <w:widowControl w:val="0"/>
              <w:autoSpaceDE w:val="0"/>
              <w:autoSpaceDN w:val="0"/>
              <w:adjustRightInd w:val="0"/>
              <w:ind w:hanging="24"/>
              <w:jc w:val="center"/>
              <w:rPr>
                <w:sz w:val="28"/>
                <w:szCs w:val="28"/>
              </w:rPr>
            </w:pPr>
            <w:r w:rsidRPr="00370068">
              <w:rPr>
                <w:sz w:val="28"/>
                <w:szCs w:val="28"/>
              </w:rPr>
              <w:t>прирост</w:t>
            </w:r>
          </w:p>
        </w:tc>
        <w:tc>
          <w:tcPr>
            <w:tcW w:w="374" w:type="pct"/>
            <w:shd w:val="clear" w:color="auto" w:fill="D9D9D9"/>
          </w:tcPr>
          <w:p w:rsidR="004F568F" w:rsidRPr="00370068" w:rsidRDefault="004F568F" w:rsidP="004F568F">
            <w:pPr>
              <w:widowControl w:val="0"/>
              <w:autoSpaceDE w:val="0"/>
              <w:autoSpaceDN w:val="0"/>
              <w:adjustRightInd w:val="0"/>
              <w:ind w:hanging="77"/>
              <w:jc w:val="center"/>
              <w:rPr>
                <w:sz w:val="28"/>
                <w:szCs w:val="28"/>
              </w:rPr>
            </w:pPr>
            <w:r w:rsidRPr="00370068">
              <w:rPr>
                <w:sz w:val="28"/>
                <w:szCs w:val="28"/>
              </w:rPr>
              <w:t>на шинах</w:t>
            </w:r>
          </w:p>
          <w:p w:rsidR="004F568F" w:rsidRPr="00370068" w:rsidRDefault="004F568F" w:rsidP="004F568F">
            <w:pPr>
              <w:widowControl w:val="0"/>
              <w:autoSpaceDE w:val="0"/>
              <w:autoSpaceDN w:val="0"/>
              <w:adjustRightInd w:val="0"/>
              <w:ind w:hanging="77"/>
              <w:jc w:val="center"/>
              <w:rPr>
                <w:sz w:val="28"/>
                <w:szCs w:val="28"/>
              </w:rPr>
            </w:pPr>
            <w:r w:rsidRPr="00370068">
              <w:rPr>
                <w:sz w:val="28"/>
                <w:szCs w:val="28"/>
              </w:rPr>
              <w:t xml:space="preserve"> 6-10кВ</w:t>
            </w:r>
          </w:p>
        </w:tc>
        <w:tc>
          <w:tcPr>
            <w:tcW w:w="443" w:type="pct"/>
            <w:shd w:val="clear" w:color="auto" w:fill="D9D9D9"/>
          </w:tcPr>
          <w:p w:rsidR="004F568F" w:rsidRPr="00370068" w:rsidRDefault="004F568F" w:rsidP="004F568F">
            <w:pPr>
              <w:widowControl w:val="0"/>
              <w:autoSpaceDE w:val="0"/>
              <w:autoSpaceDN w:val="0"/>
              <w:adjustRightInd w:val="0"/>
              <w:jc w:val="center"/>
              <w:rPr>
                <w:sz w:val="28"/>
                <w:szCs w:val="28"/>
              </w:rPr>
            </w:pPr>
            <w:r w:rsidRPr="00370068">
              <w:rPr>
                <w:sz w:val="28"/>
                <w:szCs w:val="28"/>
              </w:rPr>
              <w:t>прирост</w:t>
            </w:r>
          </w:p>
        </w:tc>
        <w:tc>
          <w:tcPr>
            <w:tcW w:w="377" w:type="pct"/>
            <w:shd w:val="clear" w:color="auto" w:fill="D9D9D9"/>
          </w:tcPr>
          <w:p w:rsidR="004F568F" w:rsidRPr="00370068" w:rsidRDefault="004F568F" w:rsidP="004F568F">
            <w:pPr>
              <w:widowControl w:val="0"/>
              <w:autoSpaceDE w:val="0"/>
              <w:autoSpaceDN w:val="0"/>
              <w:adjustRightInd w:val="0"/>
              <w:jc w:val="center"/>
              <w:rPr>
                <w:sz w:val="28"/>
                <w:szCs w:val="28"/>
              </w:rPr>
            </w:pPr>
            <w:r w:rsidRPr="00370068">
              <w:rPr>
                <w:sz w:val="28"/>
                <w:szCs w:val="28"/>
              </w:rPr>
              <w:t>на шинах</w:t>
            </w:r>
          </w:p>
          <w:p w:rsidR="004F568F" w:rsidRPr="00370068" w:rsidRDefault="004F568F" w:rsidP="004F568F">
            <w:pPr>
              <w:widowControl w:val="0"/>
              <w:autoSpaceDE w:val="0"/>
              <w:autoSpaceDN w:val="0"/>
              <w:adjustRightInd w:val="0"/>
              <w:jc w:val="center"/>
              <w:rPr>
                <w:sz w:val="28"/>
                <w:szCs w:val="28"/>
              </w:rPr>
            </w:pPr>
            <w:r w:rsidRPr="00370068">
              <w:rPr>
                <w:sz w:val="28"/>
                <w:szCs w:val="28"/>
              </w:rPr>
              <w:t xml:space="preserve"> 6-10кВ</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Пивовариха</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110/35/10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2х40</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2х40 (2х63)</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38,52</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38,52</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4,0</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highlight w:val="yellow"/>
              </w:rPr>
            </w:pPr>
            <w:r w:rsidRPr="00370068">
              <w:rPr>
                <w:sz w:val="28"/>
                <w:szCs w:val="28"/>
              </w:rPr>
              <w:t>42,52</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15,75</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58,27</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Летняя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110/35/10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2х16</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2х16 (2х25)</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25,5</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21,1</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1,25</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22,35</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2,34</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24,69</w:t>
            </w:r>
          </w:p>
        </w:tc>
      </w:tr>
      <w:tr w:rsidR="004F568F" w:rsidRPr="00370068" w:rsidTr="004F568F">
        <w:trPr>
          <w:trHeight w:val="70"/>
        </w:trPr>
        <w:tc>
          <w:tcPr>
            <w:tcW w:w="715" w:type="pct"/>
            <w:shd w:val="clear" w:color="auto" w:fill="auto"/>
          </w:tcPr>
          <w:p w:rsidR="004F568F" w:rsidRPr="00420872" w:rsidRDefault="004F568F" w:rsidP="00420872">
            <w:pPr>
              <w:widowControl w:val="0"/>
              <w:autoSpaceDE w:val="0"/>
              <w:autoSpaceDN w:val="0"/>
              <w:adjustRightInd w:val="0"/>
              <w:ind w:right="-117"/>
            </w:pPr>
            <w:r w:rsidRPr="00420872">
              <w:t>Приморская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2х40</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2х40</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44</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44</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1,26</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45,26</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0,14</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45,4</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Березовая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2х25</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25,1</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25,1</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1,32</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26,42</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3,36</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29,78</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Объездная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(2х40)</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Худякова</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35/10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2х10</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2,18</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2,18</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6,38</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8,56</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proofErr w:type="spellStart"/>
            <w:r w:rsidRPr="00420872">
              <w:t>Бурдаковка</w:t>
            </w:r>
            <w:proofErr w:type="spellEnd"/>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17,05</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17,05</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17,05</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proofErr w:type="spellStart"/>
            <w:r w:rsidRPr="00420872">
              <w:t>Новолисиха</w:t>
            </w:r>
            <w:proofErr w:type="spellEnd"/>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22,4</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22,4</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23,0</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45,4</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Патроны</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3,62</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3,62</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3,62</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Покровская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220/10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jc w:val="center"/>
              <w:rPr>
                <w:sz w:val="28"/>
                <w:szCs w:val="28"/>
              </w:rPr>
            </w:pPr>
            <w:r w:rsidRPr="00370068">
              <w:rPr>
                <w:sz w:val="28"/>
                <w:szCs w:val="28"/>
              </w:rPr>
              <w:t>55,57</w:t>
            </w:r>
          </w:p>
        </w:tc>
        <w:tc>
          <w:tcPr>
            <w:tcW w:w="374" w:type="pct"/>
            <w:shd w:val="clear" w:color="auto" w:fill="auto"/>
          </w:tcPr>
          <w:p w:rsidR="004F568F" w:rsidRPr="00370068" w:rsidRDefault="004F568F" w:rsidP="004F568F">
            <w:pPr>
              <w:jc w:val="center"/>
              <w:rPr>
                <w:sz w:val="28"/>
                <w:szCs w:val="28"/>
              </w:rPr>
            </w:pPr>
            <w:r w:rsidRPr="00370068">
              <w:rPr>
                <w:sz w:val="28"/>
                <w:szCs w:val="28"/>
              </w:rPr>
              <w:t>55,57</w:t>
            </w:r>
          </w:p>
        </w:tc>
        <w:tc>
          <w:tcPr>
            <w:tcW w:w="443" w:type="pct"/>
            <w:shd w:val="clear" w:color="auto" w:fill="auto"/>
          </w:tcPr>
          <w:p w:rsidR="004F568F" w:rsidRPr="00370068" w:rsidRDefault="004F568F" w:rsidP="004F568F">
            <w:pPr>
              <w:jc w:val="center"/>
              <w:rPr>
                <w:sz w:val="28"/>
                <w:szCs w:val="28"/>
              </w:rPr>
            </w:pPr>
            <w:r w:rsidRPr="00370068">
              <w:rPr>
                <w:sz w:val="28"/>
                <w:szCs w:val="28"/>
              </w:rPr>
              <w:t>-</w:t>
            </w:r>
          </w:p>
        </w:tc>
        <w:tc>
          <w:tcPr>
            <w:tcW w:w="377" w:type="pct"/>
            <w:shd w:val="clear" w:color="auto" w:fill="auto"/>
          </w:tcPr>
          <w:p w:rsidR="004F568F" w:rsidRPr="00370068" w:rsidRDefault="004F568F" w:rsidP="004F568F">
            <w:pPr>
              <w:jc w:val="center"/>
              <w:rPr>
                <w:sz w:val="28"/>
                <w:szCs w:val="28"/>
              </w:rPr>
            </w:pPr>
            <w:r w:rsidRPr="00370068">
              <w:rPr>
                <w:sz w:val="28"/>
                <w:szCs w:val="28"/>
              </w:rPr>
              <w:t>55,57</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Еловая</w:t>
            </w:r>
          </w:p>
        </w:tc>
        <w:tc>
          <w:tcPr>
            <w:tcW w:w="581" w:type="pct"/>
            <w:shd w:val="clear" w:color="auto" w:fill="auto"/>
          </w:tcPr>
          <w:p w:rsidR="004F568F" w:rsidRPr="00370068" w:rsidRDefault="004F568F" w:rsidP="004F568F">
            <w:pPr>
              <w:widowControl w:val="0"/>
              <w:autoSpaceDE w:val="0"/>
              <w:autoSpaceDN w:val="0"/>
              <w:adjustRightInd w:val="0"/>
              <w:ind w:firstLine="23"/>
              <w:jc w:val="center"/>
              <w:rPr>
                <w:sz w:val="28"/>
                <w:szCs w:val="28"/>
              </w:rPr>
            </w:pPr>
            <w:r w:rsidRPr="00370068">
              <w:rPr>
                <w:sz w:val="28"/>
                <w:szCs w:val="28"/>
              </w:rPr>
              <w:t>220/110/10</w:t>
            </w:r>
          </w:p>
        </w:tc>
        <w:tc>
          <w:tcPr>
            <w:tcW w:w="495" w:type="pct"/>
            <w:shd w:val="clear" w:color="auto" w:fill="auto"/>
          </w:tcPr>
          <w:p w:rsidR="004F568F" w:rsidRPr="00370068" w:rsidRDefault="004F568F" w:rsidP="004F568F">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4F568F" w:rsidRPr="00370068" w:rsidRDefault="004F568F" w:rsidP="004F568F">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4F568F" w:rsidRPr="00370068" w:rsidRDefault="004F568F" w:rsidP="004F568F">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4F568F" w:rsidRPr="00370068" w:rsidRDefault="004F568F" w:rsidP="004F568F">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4F568F" w:rsidRPr="00370068" w:rsidRDefault="004F568F" w:rsidP="004F568F">
            <w:pPr>
              <w:widowControl w:val="0"/>
              <w:autoSpaceDE w:val="0"/>
              <w:autoSpaceDN w:val="0"/>
              <w:adjustRightInd w:val="0"/>
              <w:ind w:firstLine="118"/>
              <w:jc w:val="center"/>
              <w:rPr>
                <w:sz w:val="28"/>
                <w:szCs w:val="28"/>
              </w:rPr>
            </w:pPr>
            <w:r w:rsidRPr="00370068">
              <w:rPr>
                <w:sz w:val="28"/>
                <w:szCs w:val="28"/>
              </w:rPr>
              <w:t>-</w:t>
            </w:r>
          </w:p>
        </w:tc>
        <w:tc>
          <w:tcPr>
            <w:tcW w:w="374" w:type="pct"/>
            <w:shd w:val="clear" w:color="auto" w:fill="auto"/>
          </w:tcPr>
          <w:p w:rsidR="004F568F" w:rsidRPr="00370068" w:rsidRDefault="004F568F" w:rsidP="004F568F">
            <w:pPr>
              <w:widowControl w:val="0"/>
              <w:autoSpaceDE w:val="0"/>
              <w:autoSpaceDN w:val="0"/>
              <w:adjustRightInd w:val="0"/>
              <w:ind w:firstLine="65"/>
              <w:jc w:val="center"/>
              <w:rPr>
                <w:sz w:val="28"/>
                <w:szCs w:val="28"/>
              </w:rPr>
            </w:pPr>
            <w:r w:rsidRPr="00370068">
              <w:rPr>
                <w:sz w:val="28"/>
                <w:szCs w:val="28"/>
              </w:rPr>
              <w:t>-</w:t>
            </w:r>
          </w:p>
        </w:tc>
        <w:tc>
          <w:tcPr>
            <w:tcW w:w="443" w:type="pct"/>
            <w:shd w:val="clear" w:color="auto" w:fill="auto"/>
          </w:tcPr>
          <w:p w:rsidR="004F568F" w:rsidRPr="00370068" w:rsidRDefault="004F568F" w:rsidP="004F568F">
            <w:pPr>
              <w:widowControl w:val="0"/>
              <w:autoSpaceDE w:val="0"/>
              <w:autoSpaceDN w:val="0"/>
              <w:adjustRightInd w:val="0"/>
              <w:ind w:firstLine="134"/>
              <w:jc w:val="center"/>
              <w:rPr>
                <w:sz w:val="28"/>
                <w:szCs w:val="28"/>
              </w:rPr>
            </w:pPr>
            <w:r w:rsidRPr="00370068">
              <w:rPr>
                <w:sz w:val="28"/>
                <w:szCs w:val="28"/>
              </w:rPr>
              <w:t>60,97</w:t>
            </w:r>
          </w:p>
        </w:tc>
        <w:tc>
          <w:tcPr>
            <w:tcW w:w="377" w:type="pct"/>
            <w:shd w:val="clear" w:color="auto" w:fill="auto"/>
          </w:tcPr>
          <w:p w:rsidR="004F568F" w:rsidRPr="00370068" w:rsidRDefault="004F568F" w:rsidP="004F568F">
            <w:pPr>
              <w:widowControl w:val="0"/>
              <w:autoSpaceDE w:val="0"/>
              <w:autoSpaceDN w:val="0"/>
              <w:adjustRightInd w:val="0"/>
              <w:jc w:val="center"/>
              <w:rPr>
                <w:sz w:val="28"/>
                <w:szCs w:val="28"/>
              </w:rPr>
            </w:pPr>
            <w:r w:rsidRPr="00370068">
              <w:rPr>
                <w:sz w:val="28"/>
                <w:szCs w:val="28"/>
              </w:rPr>
              <w:t>60,97</w:t>
            </w:r>
          </w:p>
        </w:tc>
      </w:tr>
      <w:tr w:rsidR="004F568F" w:rsidRPr="00370068" w:rsidTr="004F568F">
        <w:trPr>
          <w:trHeight w:val="135"/>
        </w:trPr>
        <w:tc>
          <w:tcPr>
            <w:tcW w:w="715" w:type="pct"/>
            <w:shd w:val="clear" w:color="auto" w:fill="auto"/>
          </w:tcPr>
          <w:p w:rsidR="004F568F" w:rsidRPr="00420872" w:rsidRDefault="004F568F" w:rsidP="00420872">
            <w:pPr>
              <w:widowControl w:val="0"/>
              <w:autoSpaceDE w:val="0"/>
              <w:autoSpaceDN w:val="0"/>
              <w:adjustRightInd w:val="0"/>
              <w:ind w:right="-117"/>
            </w:pPr>
            <w:r w:rsidRPr="00420872">
              <w:t>Итого ПС</w:t>
            </w:r>
          </w:p>
        </w:tc>
        <w:tc>
          <w:tcPr>
            <w:tcW w:w="581" w:type="pct"/>
            <w:shd w:val="clear" w:color="auto" w:fill="auto"/>
          </w:tcPr>
          <w:p w:rsidR="004F568F" w:rsidRPr="00370068" w:rsidRDefault="004F568F" w:rsidP="004F568F">
            <w:pPr>
              <w:widowControl w:val="0"/>
              <w:autoSpaceDE w:val="0"/>
              <w:autoSpaceDN w:val="0"/>
              <w:adjustRightInd w:val="0"/>
              <w:ind w:firstLine="567"/>
              <w:jc w:val="center"/>
              <w:rPr>
                <w:sz w:val="28"/>
                <w:szCs w:val="28"/>
              </w:rPr>
            </w:pPr>
          </w:p>
        </w:tc>
        <w:tc>
          <w:tcPr>
            <w:tcW w:w="495" w:type="pct"/>
            <w:shd w:val="clear" w:color="auto" w:fill="auto"/>
          </w:tcPr>
          <w:p w:rsidR="004F568F" w:rsidRPr="00370068" w:rsidRDefault="004F568F" w:rsidP="004F568F">
            <w:pPr>
              <w:widowControl w:val="0"/>
              <w:autoSpaceDE w:val="0"/>
              <w:autoSpaceDN w:val="0"/>
              <w:adjustRightInd w:val="0"/>
              <w:ind w:firstLine="567"/>
              <w:jc w:val="center"/>
              <w:rPr>
                <w:sz w:val="28"/>
                <w:szCs w:val="28"/>
                <w:highlight w:val="yellow"/>
              </w:rPr>
            </w:pPr>
          </w:p>
        </w:tc>
        <w:tc>
          <w:tcPr>
            <w:tcW w:w="690" w:type="pct"/>
            <w:shd w:val="clear" w:color="auto" w:fill="auto"/>
          </w:tcPr>
          <w:p w:rsidR="004F568F" w:rsidRPr="00370068" w:rsidRDefault="004F568F" w:rsidP="004F568F">
            <w:pPr>
              <w:widowControl w:val="0"/>
              <w:autoSpaceDE w:val="0"/>
              <w:autoSpaceDN w:val="0"/>
              <w:adjustRightInd w:val="0"/>
              <w:ind w:firstLine="567"/>
              <w:jc w:val="center"/>
              <w:rPr>
                <w:sz w:val="28"/>
                <w:szCs w:val="28"/>
                <w:highlight w:val="yellow"/>
              </w:rPr>
            </w:pPr>
          </w:p>
        </w:tc>
        <w:tc>
          <w:tcPr>
            <w:tcW w:w="517" w:type="pct"/>
            <w:shd w:val="clear" w:color="auto" w:fill="auto"/>
          </w:tcPr>
          <w:p w:rsidR="004F568F" w:rsidRPr="00370068" w:rsidRDefault="004F568F" w:rsidP="004F568F">
            <w:pPr>
              <w:widowControl w:val="0"/>
              <w:autoSpaceDE w:val="0"/>
              <w:autoSpaceDN w:val="0"/>
              <w:adjustRightInd w:val="0"/>
              <w:ind w:firstLine="567"/>
              <w:rPr>
                <w:sz w:val="28"/>
                <w:szCs w:val="28"/>
                <w:highlight w:val="yellow"/>
              </w:rPr>
            </w:pPr>
            <w:r w:rsidRPr="00370068">
              <w:rPr>
                <w:sz w:val="28"/>
                <w:szCs w:val="28"/>
              </w:rPr>
              <w:t>133,12</w:t>
            </w:r>
          </w:p>
        </w:tc>
        <w:tc>
          <w:tcPr>
            <w:tcW w:w="377" w:type="pct"/>
            <w:shd w:val="clear" w:color="auto" w:fill="auto"/>
          </w:tcPr>
          <w:p w:rsidR="004F568F" w:rsidRPr="00370068" w:rsidRDefault="004F568F" w:rsidP="004F568F">
            <w:pPr>
              <w:widowControl w:val="0"/>
              <w:autoSpaceDE w:val="0"/>
              <w:autoSpaceDN w:val="0"/>
              <w:adjustRightInd w:val="0"/>
              <w:ind w:firstLine="132"/>
              <w:rPr>
                <w:sz w:val="28"/>
                <w:szCs w:val="28"/>
              </w:rPr>
            </w:pPr>
            <w:r w:rsidRPr="00370068">
              <w:rPr>
                <w:sz w:val="28"/>
                <w:szCs w:val="28"/>
              </w:rPr>
              <w:t>128,72</w:t>
            </w:r>
          </w:p>
        </w:tc>
        <w:tc>
          <w:tcPr>
            <w:tcW w:w="431" w:type="pct"/>
            <w:shd w:val="clear" w:color="auto" w:fill="auto"/>
          </w:tcPr>
          <w:p w:rsidR="004F568F" w:rsidRPr="00370068" w:rsidRDefault="004F568F" w:rsidP="004F568F">
            <w:pPr>
              <w:jc w:val="center"/>
              <w:rPr>
                <w:sz w:val="28"/>
                <w:szCs w:val="28"/>
              </w:rPr>
            </w:pPr>
            <w:r w:rsidRPr="00370068">
              <w:rPr>
                <w:sz w:val="28"/>
                <w:szCs w:val="28"/>
              </w:rPr>
              <w:t>108,65</w:t>
            </w:r>
          </w:p>
        </w:tc>
        <w:tc>
          <w:tcPr>
            <w:tcW w:w="374" w:type="pct"/>
            <w:shd w:val="clear" w:color="auto" w:fill="auto"/>
          </w:tcPr>
          <w:p w:rsidR="004F568F" w:rsidRPr="00370068" w:rsidRDefault="004F568F" w:rsidP="004F568F">
            <w:pPr>
              <w:jc w:val="center"/>
              <w:rPr>
                <w:sz w:val="28"/>
                <w:szCs w:val="28"/>
              </w:rPr>
            </w:pPr>
            <w:r w:rsidRPr="00370068">
              <w:rPr>
                <w:sz w:val="28"/>
                <w:szCs w:val="28"/>
              </w:rPr>
              <w:t>237,37</w:t>
            </w:r>
          </w:p>
        </w:tc>
        <w:tc>
          <w:tcPr>
            <w:tcW w:w="443" w:type="pct"/>
            <w:shd w:val="clear" w:color="auto" w:fill="auto"/>
          </w:tcPr>
          <w:p w:rsidR="004F568F" w:rsidRPr="00370068" w:rsidRDefault="004F568F" w:rsidP="004F568F">
            <w:pPr>
              <w:jc w:val="center"/>
              <w:rPr>
                <w:sz w:val="28"/>
                <w:szCs w:val="28"/>
              </w:rPr>
            </w:pPr>
            <w:r w:rsidRPr="00370068">
              <w:rPr>
                <w:sz w:val="28"/>
                <w:szCs w:val="28"/>
              </w:rPr>
              <w:t>111,94</w:t>
            </w:r>
          </w:p>
        </w:tc>
        <w:tc>
          <w:tcPr>
            <w:tcW w:w="377" w:type="pct"/>
            <w:shd w:val="clear" w:color="auto" w:fill="auto"/>
          </w:tcPr>
          <w:p w:rsidR="004F568F" w:rsidRPr="00370068" w:rsidRDefault="004F568F" w:rsidP="004F568F">
            <w:pPr>
              <w:jc w:val="center"/>
              <w:rPr>
                <w:sz w:val="28"/>
                <w:szCs w:val="28"/>
              </w:rPr>
            </w:pPr>
            <w:r w:rsidRPr="00370068">
              <w:rPr>
                <w:sz w:val="28"/>
                <w:szCs w:val="28"/>
              </w:rPr>
              <w:t>349,31</w:t>
            </w:r>
          </w:p>
        </w:tc>
      </w:tr>
    </w:tbl>
    <w:p w:rsidR="004F568F" w:rsidRPr="00370068" w:rsidRDefault="004F568F" w:rsidP="004F568F">
      <w:pPr>
        <w:ind w:left="-180" w:firstLine="567"/>
        <w:jc w:val="both"/>
        <w:rPr>
          <w:bCs/>
          <w:sz w:val="28"/>
          <w:szCs w:val="28"/>
          <w:highlight w:val="yellow"/>
        </w:rPr>
      </w:pPr>
    </w:p>
    <w:p w:rsidR="004F568F" w:rsidRPr="00370068" w:rsidRDefault="004F568F" w:rsidP="004F568F">
      <w:pPr>
        <w:ind w:left="-180" w:firstLine="567"/>
        <w:jc w:val="both"/>
        <w:rPr>
          <w:bCs/>
          <w:sz w:val="28"/>
          <w:szCs w:val="28"/>
        </w:rPr>
      </w:pPr>
      <w:r w:rsidRPr="00370068">
        <w:rPr>
          <w:bCs/>
          <w:sz w:val="28"/>
          <w:szCs w:val="28"/>
        </w:rPr>
        <w:t>Примечание.</w:t>
      </w:r>
    </w:p>
    <w:p w:rsidR="004F568F" w:rsidRPr="00370068" w:rsidRDefault="004F568F" w:rsidP="004F568F">
      <w:pPr>
        <w:ind w:left="-180" w:firstLine="567"/>
        <w:jc w:val="both"/>
        <w:rPr>
          <w:bCs/>
          <w:sz w:val="28"/>
          <w:szCs w:val="28"/>
        </w:rPr>
      </w:pPr>
      <w:r w:rsidRPr="00370068">
        <w:rPr>
          <w:bCs/>
          <w:sz w:val="28"/>
          <w:szCs w:val="28"/>
        </w:rPr>
        <w:t>1. В перспективе дальнейшего развития планируется перевод нагрузок, проектируемых ПС «Объездная», ПС «</w:t>
      </w:r>
      <w:proofErr w:type="spellStart"/>
      <w:r w:rsidRPr="00370068">
        <w:rPr>
          <w:bCs/>
          <w:sz w:val="28"/>
          <w:szCs w:val="28"/>
        </w:rPr>
        <w:t>Бурдаковка</w:t>
      </w:r>
      <w:proofErr w:type="spellEnd"/>
      <w:r w:rsidRPr="00370068">
        <w:rPr>
          <w:bCs/>
          <w:sz w:val="28"/>
          <w:szCs w:val="28"/>
        </w:rPr>
        <w:t>», ПС «</w:t>
      </w:r>
      <w:proofErr w:type="spellStart"/>
      <w:r w:rsidRPr="00370068">
        <w:rPr>
          <w:bCs/>
          <w:sz w:val="28"/>
          <w:szCs w:val="28"/>
        </w:rPr>
        <w:t>Новолисиха</w:t>
      </w:r>
      <w:proofErr w:type="spellEnd"/>
      <w:r w:rsidRPr="00370068">
        <w:rPr>
          <w:bCs/>
          <w:sz w:val="28"/>
          <w:szCs w:val="28"/>
        </w:rPr>
        <w:t>», ПС «Патроны» на ПС «Восточная».</w:t>
      </w:r>
    </w:p>
    <w:p w:rsidR="004F568F" w:rsidRPr="00370068" w:rsidRDefault="004F568F" w:rsidP="004F568F">
      <w:pPr>
        <w:ind w:left="-180" w:firstLine="567"/>
        <w:jc w:val="both"/>
        <w:rPr>
          <w:bCs/>
          <w:sz w:val="28"/>
          <w:szCs w:val="28"/>
        </w:rPr>
      </w:pPr>
    </w:p>
    <w:p w:rsidR="004F568F" w:rsidRPr="00370068" w:rsidRDefault="004F568F" w:rsidP="004F568F">
      <w:pPr>
        <w:keepNext/>
        <w:autoSpaceDE w:val="0"/>
        <w:autoSpaceDN w:val="0"/>
        <w:jc w:val="center"/>
        <w:outlineLvl w:val="0"/>
        <w:rPr>
          <w:b/>
          <w:bCs/>
          <w:sz w:val="28"/>
          <w:szCs w:val="28"/>
        </w:rPr>
      </w:pPr>
    </w:p>
    <w:p w:rsidR="004F568F" w:rsidRPr="00370068" w:rsidRDefault="004F568F" w:rsidP="004F568F">
      <w:pPr>
        <w:keepNext/>
        <w:numPr>
          <w:ilvl w:val="0"/>
          <w:numId w:val="26"/>
        </w:numPr>
        <w:autoSpaceDE w:val="0"/>
        <w:autoSpaceDN w:val="0"/>
        <w:jc w:val="center"/>
        <w:outlineLvl w:val="0"/>
        <w:rPr>
          <w:b/>
          <w:bCs/>
          <w:sz w:val="28"/>
          <w:szCs w:val="28"/>
        </w:rPr>
      </w:pPr>
      <w:r w:rsidRPr="002A0DB7">
        <w:rPr>
          <w:b/>
          <w:bCs/>
          <w:sz w:val="28"/>
          <w:szCs w:val="28"/>
        </w:rPr>
        <w:t xml:space="preserve">МЕРОПРИЯТИЯ ПО САНИТАРНОЙ ОЧИСТКЕ ТЕРРИТОРИИ УШАКОВСКОГО МУНИЦИПАЛЬНОГО ОБРАЗОВАНИЯ, НАПРАВЛЕННЫЕ НА УЛУЧШЕНИЕ ЭКОЛОГИЧЕСКОЙ СИТУАЦИИ </w:t>
      </w:r>
    </w:p>
    <w:p w:rsidR="004F568F" w:rsidRPr="00370068" w:rsidRDefault="004F568F" w:rsidP="004F568F">
      <w:pPr>
        <w:keepNext/>
        <w:numPr>
          <w:ilvl w:val="1"/>
          <w:numId w:val="26"/>
        </w:numPr>
        <w:ind w:left="0" w:firstLine="709"/>
        <w:outlineLvl w:val="0"/>
        <w:rPr>
          <w:b/>
          <w:bCs/>
          <w:kern w:val="32"/>
          <w:sz w:val="28"/>
          <w:szCs w:val="28"/>
        </w:rPr>
      </w:pPr>
      <w:bookmarkStart w:id="72" w:name="_Toc417287465"/>
      <w:r w:rsidRPr="00370068">
        <w:rPr>
          <w:b/>
          <w:bCs/>
          <w:kern w:val="32"/>
          <w:sz w:val="28"/>
          <w:szCs w:val="28"/>
        </w:rPr>
        <w:t>Мероприятия по охране атмосферного воздуха</w:t>
      </w:r>
      <w:bookmarkEnd w:id="72"/>
    </w:p>
    <w:p w:rsidR="004F568F" w:rsidRPr="00370068" w:rsidRDefault="004F568F" w:rsidP="004F568F">
      <w:pPr>
        <w:ind w:firstLine="709"/>
        <w:jc w:val="both"/>
        <w:rPr>
          <w:rFonts w:eastAsia="Calibri"/>
          <w:sz w:val="28"/>
          <w:szCs w:val="28"/>
        </w:rPr>
      </w:pPr>
      <w:r w:rsidRPr="00370068">
        <w:rPr>
          <w:rFonts w:eastAsia="Calibri"/>
          <w:bCs/>
          <w:sz w:val="28"/>
          <w:szCs w:val="28"/>
        </w:rPr>
        <w:t xml:space="preserve">В целях улучшения качества атмосферного воздуха проектом предлагаются следующие </w:t>
      </w:r>
      <w:r w:rsidRPr="00370068">
        <w:rPr>
          <w:rFonts w:eastAsia="Calibri"/>
          <w:sz w:val="28"/>
          <w:szCs w:val="28"/>
        </w:rPr>
        <w:t>мероприятия:</w:t>
      </w:r>
    </w:p>
    <w:p w:rsidR="004F568F" w:rsidRPr="00370068" w:rsidRDefault="004F568F" w:rsidP="004F568F">
      <w:pPr>
        <w:numPr>
          <w:ilvl w:val="0"/>
          <w:numId w:val="32"/>
        </w:numPr>
        <w:ind w:left="0" w:firstLine="709"/>
        <w:jc w:val="both"/>
        <w:rPr>
          <w:rFonts w:eastAsia="Calibri"/>
          <w:sz w:val="28"/>
          <w:szCs w:val="28"/>
          <w:lang w:eastAsia="en-US"/>
        </w:rPr>
      </w:pPr>
      <w:r w:rsidRPr="00370068">
        <w:rPr>
          <w:rFonts w:eastAsia="Calibri"/>
          <w:sz w:val="28"/>
          <w:szCs w:val="28"/>
          <w:lang w:eastAsia="en-US"/>
        </w:rPr>
        <w:t>Выявление приоритетных источников загрязнения;</w:t>
      </w:r>
    </w:p>
    <w:p w:rsidR="004F568F" w:rsidRPr="00370068" w:rsidRDefault="004F568F" w:rsidP="004F568F">
      <w:pPr>
        <w:numPr>
          <w:ilvl w:val="0"/>
          <w:numId w:val="32"/>
        </w:numPr>
        <w:ind w:left="0" w:firstLine="709"/>
        <w:jc w:val="both"/>
        <w:rPr>
          <w:rFonts w:eastAsia="Calibri"/>
          <w:sz w:val="28"/>
          <w:szCs w:val="28"/>
          <w:lang w:eastAsia="en-US"/>
        </w:rPr>
      </w:pPr>
      <w:r w:rsidRPr="00370068">
        <w:rPr>
          <w:rFonts w:eastAsia="Calibri"/>
          <w:sz w:val="28"/>
          <w:szCs w:val="28"/>
          <w:lang w:eastAsia="en-US"/>
        </w:rPr>
        <w:t>Проведение инвентаризации всех источников выбросов вредных веществ в атмосферу;</w:t>
      </w:r>
    </w:p>
    <w:p w:rsidR="004F568F" w:rsidRPr="00370068" w:rsidRDefault="004F568F" w:rsidP="004F568F">
      <w:pPr>
        <w:numPr>
          <w:ilvl w:val="0"/>
          <w:numId w:val="32"/>
        </w:numPr>
        <w:ind w:left="0" w:firstLine="709"/>
        <w:jc w:val="both"/>
        <w:rPr>
          <w:rFonts w:eastAsia="Calibri"/>
          <w:sz w:val="28"/>
          <w:szCs w:val="28"/>
          <w:lang w:eastAsia="en-US"/>
        </w:rPr>
      </w:pPr>
      <w:r w:rsidRPr="00370068">
        <w:rPr>
          <w:rFonts w:eastAsia="Calibri"/>
          <w:sz w:val="28"/>
          <w:szCs w:val="28"/>
          <w:lang w:eastAsia="en-US"/>
        </w:rPr>
        <w:t>Для уменьшения воздействия выбросов от котельных требуется их перевод на альтернативные виды топлива (газ) и работа от электричества;</w:t>
      </w:r>
    </w:p>
    <w:p w:rsidR="004F568F" w:rsidRPr="00370068" w:rsidRDefault="004F568F" w:rsidP="004F568F">
      <w:pPr>
        <w:numPr>
          <w:ilvl w:val="0"/>
          <w:numId w:val="32"/>
        </w:numPr>
        <w:ind w:left="0" w:firstLine="709"/>
        <w:jc w:val="both"/>
        <w:rPr>
          <w:rFonts w:eastAsia="Calibri"/>
          <w:sz w:val="28"/>
          <w:szCs w:val="28"/>
        </w:rPr>
      </w:pPr>
      <w:r w:rsidRPr="00370068">
        <w:rPr>
          <w:rFonts w:eastAsia="Calibri"/>
          <w:sz w:val="28"/>
          <w:szCs w:val="28"/>
        </w:rPr>
        <w:t>Требуется организация санитарно-защитного барьера между территориями предприятий и территориями жилой застройки;</w:t>
      </w:r>
    </w:p>
    <w:p w:rsidR="004F568F" w:rsidRPr="00370068" w:rsidRDefault="004F568F" w:rsidP="004F568F">
      <w:pPr>
        <w:numPr>
          <w:ilvl w:val="0"/>
          <w:numId w:val="32"/>
        </w:numPr>
        <w:ind w:left="0" w:firstLine="709"/>
        <w:jc w:val="both"/>
        <w:rPr>
          <w:rFonts w:eastAsia="Calibri"/>
          <w:sz w:val="28"/>
          <w:szCs w:val="28"/>
        </w:rPr>
      </w:pPr>
      <w:r w:rsidRPr="00370068">
        <w:rPr>
          <w:rFonts w:eastAsia="Calibri"/>
          <w:sz w:val="28"/>
          <w:szCs w:val="28"/>
        </w:rPr>
        <w:t>Организация системы мониторинга;</w:t>
      </w:r>
    </w:p>
    <w:p w:rsidR="004F568F" w:rsidRPr="00370068" w:rsidRDefault="004F568F" w:rsidP="004F568F">
      <w:pPr>
        <w:numPr>
          <w:ilvl w:val="0"/>
          <w:numId w:val="32"/>
        </w:numPr>
        <w:ind w:left="0" w:firstLine="709"/>
        <w:jc w:val="both"/>
        <w:rPr>
          <w:rFonts w:eastAsia="Calibri"/>
          <w:sz w:val="28"/>
          <w:szCs w:val="28"/>
        </w:rPr>
      </w:pPr>
      <w:r w:rsidRPr="00370068">
        <w:rPr>
          <w:rFonts w:eastAsia="Calibri"/>
          <w:sz w:val="28"/>
          <w:szCs w:val="28"/>
        </w:rPr>
        <w:t>Развитие системы контроля загрязнения атмосферного воздуха в селитебной зоне и на автодорогах;</w:t>
      </w:r>
    </w:p>
    <w:p w:rsidR="004F568F" w:rsidRPr="00370068" w:rsidRDefault="004F568F" w:rsidP="004F568F">
      <w:pPr>
        <w:numPr>
          <w:ilvl w:val="0"/>
          <w:numId w:val="32"/>
        </w:numPr>
        <w:ind w:left="0" w:firstLine="709"/>
        <w:contextualSpacing/>
        <w:rPr>
          <w:rFonts w:eastAsia="Calibri"/>
          <w:sz w:val="28"/>
          <w:szCs w:val="28"/>
        </w:rPr>
      </w:pPr>
      <w:r w:rsidRPr="00370068">
        <w:rPr>
          <w:rFonts w:eastAsia="Calibri"/>
          <w:sz w:val="28"/>
          <w:szCs w:val="28"/>
        </w:rPr>
        <w:t>Требуется разработка проектов ПДВ и обоснование достаточности нормативных размеров СЗЗ для обеспечения нормативного качества атмосферного воздуха.</w:t>
      </w:r>
    </w:p>
    <w:p w:rsidR="004F568F" w:rsidRPr="00370068" w:rsidRDefault="004F568F" w:rsidP="004F568F">
      <w:pPr>
        <w:ind w:firstLine="709"/>
        <w:jc w:val="both"/>
        <w:rPr>
          <w:rFonts w:eastAsia="Calibri"/>
          <w:sz w:val="28"/>
          <w:szCs w:val="28"/>
          <w:lang w:eastAsia="en-US"/>
        </w:rPr>
      </w:pPr>
      <w:r w:rsidRPr="00370068">
        <w:rPr>
          <w:rFonts w:eastAsia="Calibri"/>
          <w:sz w:val="28"/>
          <w:szCs w:val="28"/>
          <w:lang w:eastAsia="en-US"/>
        </w:rPr>
        <w:t xml:space="preserve">Таким образом, при реализации данных природоохранных мероприятий на перспективу можно добиться улучшения состояния атмосферного воздуха и тем самым снизить антропогенную нагрузку на ОПС. </w:t>
      </w:r>
    </w:p>
    <w:p w:rsidR="004F568F" w:rsidRPr="00370068" w:rsidRDefault="004F568F" w:rsidP="004F568F">
      <w:pPr>
        <w:ind w:firstLine="709"/>
        <w:jc w:val="both"/>
        <w:rPr>
          <w:rFonts w:eastAsia="Calibri"/>
          <w:sz w:val="28"/>
          <w:szCs w:val="28"/>
          <w:lang w:eastAsia="en-US"/>
        </w:rPr>
      </w:pPr>
      <w:r w:rsidRPr="00370068">
        <w:rPr>
          <w:rFonts w:eastAsia="Calibri"/>
          <w:sz w:val="28"/>
          <w:szCs w:val="28"/>
          <w:lang w:eastAsia="en-US"/>
        </w:rPr>
        <w:t>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w:t>
      </w:r>
    </w:p>
    <w:p w:rsidR="004F568F" w:rsidRPr="00370068" w:rsidRDefault="004F568F" w:rsidP="004F568F">
      <w:pPr>
        <w:ind w:firstLine="709"/>
        <w:jc w:val="both"/>
        <w:rPr>
          <w:rFonts w:eastAsia="Calibri"/>
          <w:sz w:val="28"/>
          <w:szCs w:val="28"/>
          <w:lang w:eastAsia="en-US"/>
        </w:rPr>
      </w:pPr>
      <w:r w:rsidRPr="00370068">
        <w:rPr>
          <w:rFonts w:eastAsia="Calibri"/>
          <w:sz w:val="28"/>
          <w:szCs w:val="28"/>
          <w:lang w:eastAsia="en-US"/>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4F568F" w:rsidRPr="00370068" w:rsidRDefault="004F568F" w:rsidP="004F568F">
      <w:pPr>
        <w:ind w:firstLine="709"/>
        <w:jc w:val="both"/>
        <w:rPr>
          <w:rFonts w:eastAsia="Calibri"/>
          <w:sz w:val="28"/>
          <w:szCs w:val="28"/>
          <w:lang w:eastAsia="en-US"/>
        </w:rPr>
      </w:pPr>
      <w:r w:rsidRPr="00370068">
        <w:rPr>
          <w:rFonts w:eastAsia="Calibri"/>
          <w:sz w:val="28"/>
          <w:szCs w:val="28"/>
          <w:lang w:eastAsia="en-US"/>
        </w:rPr>
        <w:t>Ликвидация неорганизованных источников загрязнения воздушного бассейна в первую очередь уменьшит количество ЗВ в атмосфере. Использование нетрадиционных видов энергии позволит сократить поступления в воздушный бассейн оксидов азота, окиси углерода, сернистого газа, пыли и др. веществ.</w:t>
      </w:r>
    </w:p>
    <w:p w:rsidR="004F568F" w:rsidRPr="00370068" w:rsidRDefault="004F568F" w:rsidP="004F568F">
      <w:pPr>
        <w:ind w:firstLine="709"/>
        <w:jc w:val="both"/>
        <w:rPr>
          <w:rFonts w:eastAsia="Calibri"/>
          <w:b/>
          <w:i/>
          <w:sz w:val="28"/>
          <w:szCs w:val="28"/>
        </w:rPr>
      </w:pPr>
    </w:p>
    <w:p w:rsidR="004F568F" w:rsidRPr="00370068" w:rsidRDefault="004F568F" w:rsidP="004F568F">
      <w:pPr>
        <w:keepNext/>
        <w:ind w:firstLine="709"/>
        <w:outlineLvl w:val="0"/>
        <w:rPr>
          <w:b/>
          <w:bCs/>
          <w:kern w:val="32"/>
          <w:sz w:val="28"/>
          <w:szCs w:val="28"/>
        </w:rPr>
      </w:pPr>
      <w:bookmarkStart w:id="73" w:name="_Toc413849659"/>
      <w:bookmarkStart w:id="74" w:name="_Toc417287466"/>
      <w:r w:rsidRPr="00370068">
        <w:rPr>
          <w:b/>
          <w:bCs/>
          <w:kern w:val="32"/>
          <w:sz w:val="28"/>
          <w:szCs w:val="28"/>
        </w:rPr>
        <w:t>7.2. Загрязнение почв и обращение с твердыми бытовыми отходами. Мероприятия по профилактике и устранению загрязнений</w:t>
      </w:r>
      <w:bookmarkEnd w:id="73"/>
      <w:bookmarkEnd w:id="74"/>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Разработка схемы санитарной очистки муниципального образования;</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Организация централизованного сбора и вывоза ТБО;</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Оборудование во всех поселениях контейнерных площадок с контейнерами для сбора мусора; </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lastRenderedPageBreak/>
        <w:t>Строительство канализационных очистных сооружений в муниципальных образованиях:</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Разработка проектов и строительство полигонов твердых бытовых отходов на территориях муниципальных образований, расположенных на побережье Иркутского водохранилища;</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Ликвидация несанкционированных свалок на побережье Иркутского водохранилища;</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Установка мусорных урн в общественных местах;</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В Ушаковском муниципальном образовании провести рекультивацию существующей свалки привести ее с требованиями </w:t>
      </w:r>
      <w:proofErr w:type="spellStart"/>
      <w:r w:rsidRPr="00370068">
        <w:rPr>
          <w:rFonts w:eastAsia="Calibri"/>
          <w:sz w:val="28"/>
          <w:szCs w:val="28"/>
          <w:lang w:eastAsia="en-US"/>
        </w:rPr>
        <w:t>СанПиН</w:t>
      </w:r>
      <w:proofErr w:type="spellEnd"/>
      <w:r w:rsidRPr="00370068">
        <w:rPr>
          <w:rFonts w:eastAsia="Calibri"/>
          <w:sz w:val="28"/>
          <w:szCs w:val="28"/>
          <w:lang w:eastAsia="en-US"/>
        </w:rPr>
        <w:t xml:space="preserve"> 2.1.7.1038-01 и расширить (до </w:t>
      </w:r>
      <w:smartTag w:uri="urn:schemas-microsoft-com:office:smarttags" w:element="metricconverter">
        <w:smartTagPr>
          <w:attr w:name="ProductID" w:val="10 га"/>
        </w:smartTagPr>
        <w:r w:rsidRPr="00370068">
          <w:rPr>
            <w:rFonts w:eastAsia="Calibri"/>
            <w:sz w:val="28"/>
            <w:szCs w:val="28"/>
            <w:lang w:eastAsia="en-US"/>
          </w:rPr>
          <w:t>10 га</w:t>
        </w:r>
      </w:smartTag>
      <w:r w:rsidRPr="00370068">
        <w:rPr>
          <w:rFonts w:eastAsia="Calibri"/>
          <w:sz w:val="28"/>
          <w:szCs w:val="28"/>
          <w:lang w:eastAsia="en-US"/>
        </w:rPr>
        <w:t>) с организацией обустроенного полигона.</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Существующий скотомогильник требуется законсервировать;</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Рядом с законсервированным скотомогильником расположить скотомогильник (с биологическими камерами) площадью </w:t>
      </w:r>
      <w:smartTag w:uri="urn:schemas-microsoft-com:office:smarttags" w:element="metricconverter">
        <w:smartTagPr>
          <w:attr w:name="ProductID" w:val="0,6 га"/>
        </w:smartTagPr>
        <w:r w:rsidRPr="00370068">
          <w:rPr>
            <w:rFonts w:eastAsia="Calibri"/>
            <w:sz w:val="28"/>
            <w:szCs w:val="28"/>
            <w:lang w:eastAsia="en-US"/>
          </w:rPr>
          <w:t>0,6 га</w:t>
        </w:r>
      </w:smartTag>
      <w:r w:rsidRPr="00370068">
        <w:rPr>
          <w:rFonts w:eastAsia="Calibri"/>
          <w:sz w:val="28"/>
          <w:szCs w:val="28"/>
          <w:lang w:eastAsia="en-US"/>
        </w:rPr>
        <w:t xml:space="preserve"> (СЗЗ 500метров);</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Санитарно-защитная зона уменьшится с 1000 до </w:t>
      </w:r>
      <w:smartTag w:uri="urn:schemas-microsoft-com:office:smarttags" w:element="metricconverter">
        <w:smartTagPr>
          <w:attr w:name="ProductID" w:val="500 метров"/>
        </w:smartTagPr>
        <w:r w:rsidRPr="00370068">
          <w:rPr>
            <w:rFonts w:eastAsia="Calibri"/>
            <w:sz w:val="28"/>
            <w:szCs w:val="28"/>
            <w:lang w:eastAsia="en-US"/>
          </w:rPr>
          <w:t>500 метров</w:t>
        </w:r>
      </w:smartTag>
      <w:r w:rsidRPr="00370068">
        <w:rPr>
          <w:rFonts w:eastAsia="Calibri"/>
          <w:sz w:val="28"/>
          <w:szCs w:val="28"/>
          <w:lang w:eastAsia="en-US"/>
        </w:rPr>
        <w:t xml:space="preserve"> после консервации старого скотомогильника и использования на новом биологических камер;</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Предлагается закрыть кладбище в п. Добролет, а его населению пользоваться кладбищем, расположенным в п. Горячий Ключ;</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Строительство перегрузочного мусоросортировочного пункта на территории муниципального образования;</w:t>
      </w:r>
    </w:p>
    <w:p w:rsidR="004F568F" w:rsidRPr="00370068" w:rsidRDefault="004F568F" w:rsidP="004F568F">
      <w:pPr>
        <w:numPr>
          <w:ilvl w:val="0"/>
          <w:numId w:val="33"/>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Проектом предлагается увеличить площадь кладбища в д. Худякова на </w:t>
      </w:r>
      <w:smartTag w:uri="urn:schemas-microsoft-com:office:smarttags" w:element="metricconverter">
        <w:smartTagPr>
          <w:attr w:name="ProductID" w:val="3 га"/>
        </w:smartTagPr>
        <w:r w:rsidRPr="00370068">
          <w:rPr>
            <w:rFonts w:eastAsia="Calibri"/>
            <w:sz w:val="28"/>
            <w:szCs w:val="28"/>
            <w:lang w:eastAsia="en-US"/>
          </w:rPr>
          <w:t>3 га</w:t>
        </w:r>
      </w:smartTag>
      <w:r w:rsidRPr="00370068">
        <w:rPr>
          <w:rFonts w:eastAsia="Calibri"/>
          <w:sz w:val="28"/>
          <w:szCs w:val="28"/>
          <w:lang w:eastAsia="en-US"/>
        </w:rPr>
        <w:t>.</w:t>
      </w:r>
    </w:p>
    <w:p w:rsidR="004F568F" w:rsidRPr="00370068" w:rsidRDefault="004F568F" w:rsidP="004F568F">
      <w:pPr>
        <w:tabs>
          <w:tab w:val="num" w:pos="426"/>
        </w:tabs>
        <w:ind w:left="709"/>
        <w:jc w:val="both"/>
        <w:rPr>
          <w:rFonts w:eastAsia="Calibri"/>
          <w:sz w:val="28"/>
          <w:szCs w:val="28"/>
          <w:lang w:eastAsia="en-US"/>
        </w:rPr>
      </w:pPr>
    </w:p>
    <w:p w:rsidR="004F568F" w:rsidRPr="00370068" w:rsidRDefault="004F568F" w:rsidP="004F568F">
      <w:pPr>
        <w:keepNext/>
        <w:ind w:firstLine="709"/>
        <w:outlineLvl w:val="0"/>
        <w:rPr>
          <w:b/>
          <w:bCs/>
          <w:kern w:val="32"/>
          <w:sz w:val="28"/>
          <w:szCs w:val="28"/>
        </w:rPr>
      </w:pPr>
      <w:bookmarkStart w:id="75" w:name="_Toc413849660"/>
      <w:bookmarkStart w:id="76" w:name="_Toc417287467"/>
      <w:r w:rsidRPr="00370068">
        <w:rPr>
          <w:b/>
          <w:bCs/>
          <w:kern w:val="32"/>
          <w:sz w:val="28"/>
          <w:szCs w:val="28"/>
        </w:rPr>
        <w:t>7.3. Мероприятия по охране поверхностных и подземных вод</w:t>
      </w:r>
      <w:bookmarkEnd w:id="75"/>
      <w:bookmarkEnd w:id="76"/>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pacing w:val="-23"/>
          <w:sz w:val="28"/>
          <w:szCs w:val="28"/>
        </w:rPr>
      </w:pPr>
      <w:r w:rsidRPr="00370068">
        <w:rPr>
          <w:rFonts w:eastAsia="Calibri"/>
          <w:bCs/>
          <w:iCs/>
          <w:spacing w:val="-5"/>
          <w:sz w:val="28"/>
          <w:szCs w:val="28"/>
        </w:rPr>
        <w:t>Требуется ликвидировать загрязнение ручья «Безымянный» хозяйственно-</w:t>
      </w:r>
      <w:r w:rsidRPr="00370068">
        <w:rPr>
          <w:rFonts w:eastAsia="Calibri"/>
          <w:bCs/>
          <w:iCs/>
          <w:spacing w:val="-4"/>
          <w:sz w:val="28"/>
          <w:szCs w:val="28"/>
        </w:rPr>
        <w:t xml:space="preserve">бытовыми и поверхностными сточными водами, привести в должное состояние эксплуатацию выгребов и организовать поверхностный сток атмосферных и талых </w:t>
      </w:r>
      <w:r w:rsidRPr="00370068">
        <w:rPr>
          <w:rFonts w:eastAsia="Calibri"/>
          <w:bCs/>
          <w:iCs/>
          <w:sz w:val="28"/>
          <w:szCs w:val="28"/>
        </w:rPr>
        <w:t>вод;</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pacing w:val="-3"/>
          <w:sz w:val="28"/>
          <w:szCs w:val="28"/>
        </w:rPr>
        <w:t xml:space="preserve">Требуется </w:t>
      </w:r>
      <w:proofErr w:type="gramStart"/>
      <w:r w:rsidRPr="00370068">
        <w:rPr>
          <w:rFonts w:eastAsia="Calibri"/>
          <w:bCs/>
          <w:iCs/>
          <w:spacing w:val="-3"/>
          <w:sz w:val="28"/>
          <w:szCs w:val="28"/>
        </w:rPr>
        <w:t>реконструкция</w:t>
      </w:r>
      <w:proofErr w:type="gramEnd"/>
      <w:r w:rsidRPr="00370068">
        <w:rPr>
          <w:rFonts w:eastAsia="Calibri"/>
          <w:bCs/>
          <w:iCs/>
          <w:spacing w:val="-3"/>
          <w:sz w:val="28"/>
          <w:szCs w:val="28"/>
        </w:rPr>
        <w:t xml:space="preserve"> и модернизация канализационных сетей села Пивовариха с </w:t>
      </w:r>
      <w:r w:rsidRPr="00370068">
        <w:rPr>
          <w:rFonts w:eastAsia="Calibri"/>
          <w:bCs/>
          <w:iCs/>
          <w:sz w:val="28"/>
          <w:szCs w:val="28"/>
        </w:rPr>
        <w:t xml:space="preserve">отводом их и поверхностных стоков со всей территории села на очистные сооружения, т.е. организация канализации села по неполной раздельной системе (согласно СП 32.13330.2012 Канализация. Наружные сети и сооружения. </w:t>
      </w:r>
      <w:proofErr w:type="gramStart"/>
      <w:r w:rsidRPr="00370068">
        <w:rPr>
          <w:rFonts w:eastAsia="Calibri"/>
          <w:bCs/>
          <w:iCs/>
          <w:sz w:val="28"/>
          <w:szCs w:val="28"/>
        </w:rPr>
        <w:t xml:space="preserve">Актуализированная редакция </w:t>
      </w:r>
      <w:proofErr w:type="spellStart"/>
      <w:r w:rsidRPr="00370068">
        <w:rPr>
          <w:rFonts w:eastAsia="Calibri"/>
          <w:bCs/>
          <w:iCs/>
          <w:sz w:val="28"/>
          <w:szCs w:val="28"/>
        </w:rPr>
        <w:t>СНиП</w:t>
      </w:r>
      <w:proofErr w:type="spellEnd"/>
      <w:r w:rsidRPr="00370068">
        <w:rPr>
          <w:rFonts w:eastAsia="Calibri"/>
          <w:bCs/>
          <w:iCs/>
          <w:sz w:val="28"/>
          <w:szCs w:val="28"/>
        </w:rPr>
        <w:t xml:space="preserve"> 2.04.03-85);</w:t>
      </w:r>
      <w:proofErr w:type="gramEnd"/>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Проведение инвентаризации всех источников централизованного и нецентрализованного водоснабжения населения питьевой водой;</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Разработка решений по охране подземных вод муниципального образования;</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Разработка и реализация проектов зон санитарной охраны водозаборных сооружений;</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Капитальный ремонт и доведение состояния водозаборных объектов до установленных санитарно-технических норм;</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Продолжение мониторинга качества и режима подземных вод Ушаковского МО;</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lastRenderedPageBreak/>
        <w:t>Необходима скорейшая разработка проектов ВЗ и ПЗП всех водных объектов Ушаковского муниципального образования с учетом новой редакции Водного кодекса РФ;</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Усилить государственный контроль и надзор за использованием и охраной водных объектов;</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Озеленить и очистить прибрежные защитные полосы и </w:t>
      </w:r>
      <w:proofErr w:type="spellStart"/>
      <w:r w:rsidRPr="00370068">
        <w:rPr>
          <w:rFonts w:eastAsia="Calibri"/>
          <w:bCs/>
          <w:iCs/>
          <w:sz w:val="28"/>
          <w:szCs w:val="28"/>
        </w:rPr>
        <w:t>водоохранные</w:t>
      </w:r>
      <w:proofErr w:type="spellEnd"/>
      <w:r w:rsidRPr="00370068">
        <w:rPr>
          <w:rFonts w:eastAsia="Calibri"/>
          <w:bCs/>
          <w:iCs/>
          <w:sz w:val="28"/>
          <w:szCs w:val="28"/>
        </w:rPr>
        <w:t xml:space="preserve"> зоны;</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Укрепить берега Иркутского водохранилища;</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Ликвидация выгребов и накопителей в </w:t>
      </w:r>
      <w:proofErr w:type="spellStart"/>
      <w:r w:rsidRPr="00370068">
        <w:rPr>
          <w:rFonts w:eastAsia="Calibri"/>
          <w:bCs/>
          <w:iCs/>
          <w:sz w:val="28"/>
          <w:szCs w:val="28"/>
        </w:rPr>
        <w:t>водоохранных</w:t>
      </w:r>
      <w:proofErr w:type="spellEnd"/>
      <w:r w:rsidRPr="00370068">
        <w:rPr>
          <w:rFonts w:eastAsia="Calibri"/>
          <w:bCs/>
          <w:iCs/>
          <w:sz w:val="28"/>
          <w:szCs w:val="28"/>
        </w:rPr>
        <w:t xml:space="preserve"> зонах; </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Оборудование объектов, расположенных в </w:t>
      </w:r>
      <w:proofErr w:type="spellStart"/>
      <w:r w:rsidRPr="00370068">
        <w:rPr>
          <w:rFonts w:eastAsia="Calibri"/>
          <w:bCs/>
          <w:iCs/>
          <w:sz w:val="28"/>
          <w:szCs w:val="28"/>
        </w:rPr>
        <w:t>водоохранных</w:t>
      </w:r>
      <w:proofErr w:type="spellEnd"/>
      <w:r w:rsidRPr="00370068">
        <w:rPr>
          <w:rFonts w:eastAsia="Calibri"/>
          <w:bCs/>
          <w:iCs/>
          <w:sz w:val="28"/>
          <w:szCs w:val="28"/>
        </w:rPr>
        <w:t xml:space="preserve"> зонах, сооружениями, обеспечивающими охрану водных объектов от загрязнения, засорении и истощения вод;</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Установление и организация I пояса зон санитарной охраны скважин;</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Расчёт и утверждение размеров II и III поясов зон санитарной охраны скважин;</w:t>
      </w:r>
    </w:p>
    <w:p w:rsidR="004F568F" w:rsidRPr="00370068"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Разработка </w:t>
      </w:r>
      <w:proofErr w:type="gramStart"/>
      <w:r w:rsidRPr="00370068">
        <w:rPr>
          <w:rFonts w:eastAsia="Calibri"/>
          <w:bCs/>
          <w:iCs/>
          <w:sz w:val="28"/>
          <w:szCs w:val="28"/>
        </w:rPr>
        <w:t>проекта организации зоны санитарной охраны Ушаковского водозабора</w:t>
      </w:r>
      <w:proofErr w:type="gramEnd"/>
      <w:r w:rsidRPr="00370068">
        <w:rPr>
          <w:rFonts w:eastAsia="Calibri"/>
          <w:bCs/>
          <w:iCs/>
          <w:sz w:val="28"/>
          <w:szCs w:val="28"/>
        </w:rPr>
        <w:t>;</w:t>
      </w:r>
    </w:p>
    <w:p w:rsidR="004F568F" w:rsidRPr="00EA6757" w:rsidRDefault="004F568F" w:rsidP="004F568F">
      <w:pPr>
        <w:widowControl w:val="0"/>
        <w:numPr>
          <w:ilvl w:val="0"/>
          <w:numId w:val="34"/>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Установление зон затопления и подтопления территории.</w:t>
      </w:r>
    </w:p>
    <w:p w:rsidR="004F568F" w:rsidRPr="00370068" w:rsidRDefault="004F568F" w:rsidP="004F568F">
      <w:pPr>
        <w:keepNext/>
        <w:ind w:firstLine="709"/>
        <w:outlineLvl w:val="0"/>
        <w:rPr>
          <w:b/>
          <w:bCs/>
          <w:kern w:val="32"/>
          <w:sz w:val="28"/>
          <w:szCs w:val="28"/>
        </w:rPr>
      </w:pPr>
      <w:bookmarkStart w:id="77" w:name="_Toc413849661"/>
      <w:bookmarkStart w:id="78" w:name="_Toc417287468"/>
      <w:r w:rsidRPr="00370068">
        <w:rPr>
          <w:b/>
          <w:bCs/>
          <w:kern w:val="32"/>
          <w:sz w:val="28"/>
          <w:szCs w:val="28"/>
        </w:rPr>
        <w:t>7.4. Мероприятия по охране растительного и животного мира</w:t>
      </w:r>
      <w:bookmarkEnd w:id="77"/>
      <w:bookmarkEnd w:id="78"/>
    </w:p>
    <w:p w:rsidR="004F568F" w:rsidRPr="00370068" w:rsidRDefault="004F568F" w:rsidP="004F568F">
      <w:pPr>
        <w:ind w:firstLine="709"/>
        <w:jc w:val="both"/>
        <w:rPr>
          <w:rFonts w:eastAsia="Calibri"/>
          <w:sz w:val="28"/>
          <w:szCs w:val="28"/>
        </w:rPr>
      </w:pPr>
      <w:r w:rsidRPr="00370068">
        <w:rPr>
          <w:rFonts w:eastAsia="Calibri"/>
          <w:sz w:val="28"/>
          <w:szCs w:val="28"/>
        </w:rPr>
        <w:t xml:space="preserve">Для охраны и воспроизводства растительности и дикой фауны, обитающей на территории МО, необходимо проведение мероприятий </w:t>
      </w:r>
      <w:proofErr w:type="gramStart"/>
      <w:r w:rsidRPr="00370068">
        <w:rPr>
          <w:rFonts w:eastAsia="Calibri"/>
          <w:sz w:val="28"/>
          <w:szCs w:val="28"/>
        </w:rPr>
        <w:t>по</w:t>
      </w:r>
      <w:proofErr w:type="gramEnd"/>
      <w:r w:rsidRPr="00370068">
        <w:rPr>
          <w:rFonts w:eastAsia="Calibri"/>
          <w:sz w:val="28"/>
          <w:szCs w:val="28"/>
        </w:rPr>
        <w:t>:</w:t>
      </w:r>
    </w:p>
    <w:p w:rsidR="004F568F" w:rsidRPr="00370068" w:rsidRDefault="004F568F" w:rsidP="004F568F">
      <w:pPr>
        <w:numPr>
          <w:ilvl w:val="0"/>
          <w:numId w:val="35"/>
        </w:numPr>
        <w:ind w:left="0" w:firstLine="709"/>
        <w:jc w:val="both"/>
        <w:rPr>
          <w:rFonts w:eastAsia="Calibri"/>
          <w:sz w:val="28"/>
          <w:szCs w:val="28"/>
        </w:rPr>
      </w:pPr>
      <w:r w:rsidRPr="00370068">
        <w:rPr>
          <w:rFonts w:eastAsia="Calibri"/>
          <w:sz w:val="28"/>
          <w:szCs w:val="28"/>
        </w:rPr>
        <w:t>Снижению загрязнения природной среды промышленными и сельскохозяйственными предприятиями;</w:t>
      </w:r>
    </w:p>
    <w:p w:rsidR="004F568F" w:rsidRPr="00370068" w:rsidRDefault="004F568F" w:rsidP="004F568F">
      <w:pPr>
        <w:numPr>
          <w:ilvl w:val="0"/>
          <w:numId w:val="35"/>
        </w:numPr>
        <w:ind w:left="0" w:firstLine="709"/>
        <w:jc w:val="both"/>
        <w:rPr>
          <w:rFonts w:eastAsia="Calibri"/>
          <w:sz w:val="28"/>
          <w:szCs w:val="28"/>
        </w:rPr>
      </w:pPr>
      <w:r w:rsidRPr="00370068">
        <w:rPr>
          <w:rFonts w:eastAsia="Calibri"/>
          <w:sz w:val="28"/>
          <w:szCs w:val="28"/>
        </w:rPr>
        <w:t>Соблюдению правил лесопользования и пожарной безопасности;</w:t>
      </w:r>
    </w:p>
    <w:p w:rsidR="004F568F" w:rsidRPr="00370068" w:rsidRDefault="004F568F" w:rsidP="004F568F">
      <w:pPr>
        <w:numPr>
          <w:ilvl w:val="0"/>
          <w:numId w:val="35"/>
        </w:numPr>
        <w:ind w:left="0" w:firstLine="709"/>
        <w:jc w:val="both"/>
        <w:rPr>
          <w:rFonts w:eastAsia="Calibri"/>
          <w:sz w:val="28"/>
          <w:szCs w:val="28"/>
        </w:rPr>
      </w:pPr>
      <w:r w:rsidRPr="00370068">
        <w:rPr>
          <w:rFonts w:eastAsia="Calibri"/>
          <w:sz w:val="28"/>
          <w:szCs w:val="28"/>
        </w:rPr>
        <w:t>Охране ягодников, пастбищ, кедровых лесов;</w:t>
      </w:r>
    </w:p>
    <w:p w:rsidR="004F568F" w:rsidRPr="00370068" w:rsidRDefault="004F568F" w:rsidP="004F568F">
      <w:pPr>
        <w:numPr>
          <w:ilvl w:val="0"/>
          <w:numId w:val="35"/>
        </w:numPr>
        <w:ind w:left="0" w:firstLine="709"/>
        <w:jc w:val="both"/>
        <w:rPr>
          <w:rFonts w:eastAsia="Calibri"/>
          <w:sz w:val="28"/>
          <w:szCs w:val="28"/>
        </w:rPr>
      </w:pPr>
      <w:r w:rsidRPr="00370068">
        <w:rPr>
          <w:rFonts w:eastAsia="Calibri"/>
          <w:sz w:val="28"/>
          <w:szCs w:val="28"/>
        </w:rPr>
        <w:t>Рекультивации угодий, нарушенных в процессе хозяйственной деятельности.</w:t>
      </w:r>
    </w:p>
    <w:p w:rsidR="004F568F" w:rsidRPr="00370068" w:rsidRDefault="004F568F" w:rsidP="004F568F">
      <w:pPr>
        <w:ind w:left="709"/>
        <w:jc w:val="both"/>
        <w:rPr>
          <w:rFonts w:eastAsia="Calibri"/>
          <w:sz w:val="28"/>
          <w:szCs w:val="28"/>
        </w:rPr>
      </w:pPr>
    </w:p>
    <w:p w:rsidR="004F568F" w:rsidRPr="00370068" w:rsidRDefault="004F568F" w:rsidP="004F568F">
      <w:pPr>
        <w:keepNext/>
        <w:ind w:firstLine="709"/>
        <w:outlineLvl w:val="0"/>
        <w:rPr>
          <w:b/>
          <w:bCs/>
          <w:kern w:val="32"/>
          <w:sz w:val="28"/>
          <w:szCs w:val="28"/>
        </w:rPr>
      </w:pPr>
      <w:bookmarkStart w:id="79" w:name="_Toc413849662"/>
      <w:bookmarkStart w:id="80" w:name="_Toc417287469"/>
      <w:r w:rsidRPr="00370068">
        <w:rPr>
          <w:b/>
          <w:bCs/>
          <w:kern w:val="32"/>
          <w:sz w:val="28"/>
          <w:szCs w:val="28"/>
        </w:rPr>
        <w:t>7.5. Мероприятия по озеленению</w:t>
      </w:r>
      <w:bookmarkEnd w:id="79"/>
      <w:bookmarkEnd w:id="80"/>
    </w:p>
    <w:p w:rsidR="004F568F" w:rsidRPr="00370068" w:rsidRDefault="004F568F" w:rsidP="004F568F">
      <w:pPr>
        <w:numPr>
          <w:ilvl w:val="0"/>
          <w:numId w:val="36"/>
        </w:numPr>
        <w:ind w:left="0" w:firstLine="709"/>
        <w:contextualSpacing/>
        <w:jc w:val="both"/>
        <w:rPr>
          <w:rFonts w:eastAsia="Calibri"/>
          <w:sz w:val="28"/>
          <w:szCs w:val="28"/>
        </w:rPr>
      </w:pPr>
      <w:r w:rsidRPr="00370068">
        <w:rPr>
          <w:rFonts w:eastAsia="Calibri"/>
          <w:sz w:val="28"/>
          <w:szCs w:val="28"/>
        </w:rPr>
        <w:t>Необходимо провести восстановительные работы – подсадка и посадка растений, постоянный уход за ними, должное содержание, улучшение почвенно-грунтовых условий и т.п.;</w:t>
      </w:r>
    </w:p>
    <w:p w:rsidR="004F568F" w:rsidRPr="00370068" w:rsidRDefault="004F568F" w:rsidP="004F568F">
      <w:pPr>
        <w:numPr>
          <w:ilvl w:val="0"/>
          <w:numId w:val="36"/>
        </w:numPr>
        <w:ind w:left="0" w:firstLine="709"/>
        <w:contextualSpacing/>
        <w:jc w:val="both"/>
        <w:rPr>
          <w:rFonts w:eastAsia="Calibri"/>
          <w:sz w:val="28"/>
          <w:szCs w:val="28"/>
        </w:rPr>
      </w:pPr>
      <w:r w:rsidRPr="00370068">
        <w:rPr>
          <w:rFonts w:eastAsia="Calibri"/>
          <w:sz w:val="28"/>
          <w:szCs w:val="28"/>
        </w:rPr>
        <w:t>Существующее состояние зеленого фонда Ушаковского МО требует разработки и внедрению общепоселковой системы озеленения.</w:t>
      </w:r>
    </w:p>
    <w:p w:rsidR="004F568F" w:rsidRPr="00370068" w:rsidRDefault="004F568F" w:rsidP="004F568F">
      <w:pPr>
        <w:ind w:firstLine="709"/>
        <w:contextualSpacing/>
        <w:jc w:val="both"/>
        <w:rPr>
          <w:rFonts w:eastAsia="Calibri"/>
          <w:sz w:val="28"/>
          <w:szCs w:val="28"/>
        </w:rPr>
      </w:pPr>
    </w:p>
    <w:p w:rsidR="004F568F" w:rsidRPr="00370068" w:rsidRDefault="004F568F" w:rsidP="004F568F">
      <w:pPr>
        <w:keepNext/>
        <w:ind w:firstLine="709"/>
        <w:outlineLvl w:val="0"/>
        <w:rPr>
          <w:b/>
          <w:bCs/>
          <w:kern w:val="32"/>
          <w:sz w:val="28"/>
          <w:szCs w:val="28"/>
        </w:rPr>
      </w:pPr>
      <w:bookmarkStart w:id="81" w:name="_Toc413849663"/>
      <w:bookmarkStart w:id="82" w:name="_Toc417287470"/>
      <w:r w:rsidRPr="00370068">
        <w:rPr>
          <w:b/>
          <w:bCs/>
          <w:kern w:val="32"/>
          <w:sz w:val="28"/>
          <w:szCs w:val="28"/>
        </w:rPr>
        <w:t>7.6. Мероприятия по разделу «Физические факторы окружающей среды»</w:t>
      </w:r>
      <w:bookmarkEnd w:id="81"/>
      <w:bookmarkEnd w:id="82"/>
    </w:p>
    <w:p w:rsidR="004F568F" w:rsidRPr="00370068" w:rsidRDefault="004F568F" w:rsidP="004F568F">
      <w:pPr>
        <w:widowControl w:val="0"/>
        <w:shd w:val="clear" w:color="auto" w:fill="FFFFFF"/>
        <w:autoSpaceDE w:val="0"/>
        <w:autoSpaceDN w:val="0"/>
        <w:adjustRightInd w:val="0"/>
        <w:ind w:left="709"/>
        <w:contextualSpacing/>
        <w:jc w:val="both"/>
        <w:rPr>
          <w:rFonts w:eastAsia="Calibri"/>
          <w:sz w:val="28"/>
          <w:szCs w:val="28"/>
        </w:rPr>
      </w:pPr>
      <w:r w:rsidRPr="00370068">
        <w:rPr>
          <w:rFonts w:eastAsia="Calibri"/>
          <w:spacing w:val="-3"/>
          <w:sz w:val="28"/>
          <w:szCs w:val="28"/>
        </w:rPr>
        <w:t xml:space="preserve">- Внедрение мониторинга </w:t>
      </w:r>
      <w:r w:rsidRPr="00370068">
        <w:rPr>
          <w:rFonts w:eastAsia="Calibri"/>
          <w:sz w:val="28"/>
          <w:szCs w:val="28"/>
        </w:rPr>
        <w:t xml:space="preserve">воздействия </w:t>
      </w:r>
      <w:r w:rsidRPr="00370068">
        <w:rPr>
          <w:rFonts w:eastAsia="Calibri"/>
          <w:spacing w:val="-3"/>
          <w:sz w:val="28"/>
          <w:szCs w:val="28"/>
        </w:rPr>
        <w:t>физических факторов на</w:t>
      </w:r>
      <w:r w:rsidRPr="00370068">
        <w:rPr>
          <w:rFonts w:eastAsia="Calibri"/>
          <w:sz w:val="28"/>
          <w:szCs w:val="28"/>
        </w:rPr>
        <w:t xml:space="preserve"> территории жилой застройки;</w:t>
      </w:r>
    </w:p>
    <w:p w:rsidR="004F568F" w:rsidRPr="00370068" w:rsidRDefault="004F568F" w:rsidP="004F568F">
      <w:pPr>
        <w:numPr>
          <w:ilvl w:val="0"/>
          <w:numId w:val="37"/>
        </w:numPr>
        <w:tabs>
          <w:tab w:val="num" w:pos="284"/>
        </w:tabs>
        <w:ind w:left="0" w:firstLine="709"/>
        <w:contextualSpacing/>
        <w:jc w:val="both"/>
        <w:rPr>
          <w:rFonts w:eastAsia="Calibri"/>
          <w:sz w:val="28"/>
          <w:szCs w:val="28"/>
        </w:rPr>
      </w:pPr>
      <w:r w:rsidRPr="00370068">
        <w:rPr>
          <w:rFonts w:eastAsia="Calibri"/>
          <w:sz w:val="28"/>
          <w:szCs w:val="28"/>
        </w:rPr>
        <w:t>Организация мониторинга по санитарно-гигиеническому состоянию Ушаковского муниципального образования (замеры шума);</w:t>
      </w:r>
    </w:p>
    <w:p w:rsidR="004F568F" w:rsidRPr="00370068" w:rsidRDefault="004F568F" w:rsidP="004F568F">
      <w:pPr>
        <w:numPr>
          <w:ilvl w:val="0"/>
          <w:numId w:val="37"/>
        </w:numPr>
        <w:tabs>
          <w:tab w:val="num" w:pos="284"/>
        </w:tabs>
        <w:ind w:left="0" w:firstLine="709"/>
        <w:contextualSpacing/>
        <w:jc w:val="both"/>
        <w:rPr>
          <w:rFonts w:eastAsia="Calibri"/>
          <w:sz w:val="28"/>
          <w:szCs w:val="28"/>
        </w:rPr>
      </w:pPr>
      <w:r w:rsidRPr="00370068">
        <w:rPr>
          <w:rFonts w:eastAsia="Calibri"/>
          <w:sz w:val="28"/>
          <w:szCs w:val="28"/>
        </w:rPr>
        <w:lastRenderedPageBreak/>
        <w:t>Разработка карты шумового дискомфорта;</w:t>
      </w:r>
    </w:p>
    <w:p w:rsidR="004F568F" w:rsidRPr="00370068" w:rsidRDefault="004F568F" w:rsidP="004F568F">
      <w:pPr>
        <w:numPr>
          <w:ilvl w:val="0"/>
          <w:numId w:val="37"/>
        </w:numPr>
        <w:tabs>
          <w:tab w:val="num" w:pos="284"/>
        </w:tabs>
        <w:ind w:left="0" w:firstLine="709"/>
        <w:contextualSpacing/>
        <w:jc w:val="both"/>
        <w:rPr>
          <w:rFonts w:eastAsia="Calibri"/>
          <w:sz w:val="28"/>
          <w:szCs w:val="28"/>
        </w:rPr>
      </w:pPr>
      <w:r w:rsidRPr="00370068">
        <w:rPr>
          <w:rFonts w:eastAsia="Calibri"/>
          <w:sz w:val="28"/>
          <w:szCs w:val="28"/>
        </w:rPr>
        <w:t>Проведение исследования концентраций радона в подвальных помещениях поселков Ушаковского муниципального образования;</w:t>
      </w:r>
    </w:p>
    <w:p w:rsidR="004F568F" w:rsidRPr="00370068" w:rsidRDefault="004F568F" w:rsidP="004F568F">
      <w:pPr>
        <w:numPr>
          <w:ilvl w:val="0"/>
          <w:numId w:val="37"/>
        </w:numPr>
        <w:tabs>
          <w:tab w:val="num" w:pos="284"/>
        </w:tabs>
        <w:ind w:left="0" w:firstLine="709"/>
        <w:contextualSpacing/>
        <w:jc w:val="both"/>
        <w:rPr>
          <w:rFonts w:eastAsia="Calibri"/>
          <w:sz w:val="28"/>
          <w:szCs w:val="28"/>
        </w:rPr>
      </w:pPr>
      <w:r w:rsidRPr="00370068">
        <w:rPr>
          <w:rFonts w:eastAsia="Calibri"/>
          <w:sz w:val="28"/>
          <w:szCs w:val="28"/>
        </w:rPr>
        <w:t>Определение закономерности распределения и аккумуляции загрязнения территории природными и техногенными радионуклидами;</w:t>
      </w:r>
    </w:p>
    <w:p w:rsidR="004F568F" w:rsidRPr="00420872" w:rsidRDefault="004F568F" w:rsidP="004F568F">
      <w:pPr>
        <w:widowControl w:val="0"/>
        <w:numPr>
          <w:ilvl w:val="0"/>
          <w:numId w:val="37"/>
        </w:numPr>
        <w:tabs>
          <w:tab w:val="num" w:pos="284"/>
        </w:tabs>
        <w:autoSpaceDE w:val="0"/>
        <w:autoSpaceDN w:val="0"/>
        <w:adjustRightInd w:val="0"/>
        <w:ind w:left="0" w:firstLine="709"/>
        <w:contextualSpacing/>
        <w:jc w:val="both"/>
        <w:rPr>
          <w:rFonts w:eastAsia="Calibri"/>
          <w:sz w:val="28"/>
          <w:szCs w:val="28"/>
        </w:rPr>
      </w:pPr>
      <w:r w:rsidRPr="00370068">
        <w:rPr>
          <w:rFonts w:eastAsia="Calibri"/>
          <w:sz w:val="28"/>
          <w:szCs w:val="28"/>
        </w:rPr>
        <w:t>Проведение радиоэкологического районирования территории по степени благоприятности для застройки и проживания.</w:t>
      </w:r>
    </w:p>
    <w:p w:rsidR="004F568F" w:rsidRPr="00370068" w:rsidRDefault="004F568F" w:rsidP="004F568F">
      <w:pPr>
        <w:widowControl w:val="0"/>
        <w:autoSpaceDE w:val="0"/>
        <w:autoSpaceDN w:val="0"/>
        <w:adjustRightInd w:val="0"/>
        <w:contextualSpacing/>
        <w:jc w:val="both"/>
        <w:rPr>
          <w:rFonts w:eastAsia="Calibri"/>
          <w:sz w:val="28"/>
          <w:szCs w:val="28"/>
        </w:rPr>
      </w:pPr>
    </w:p>
    <w:p w:rsidR="004F568F" w:rsidRPr="00C226CC" w:rsidRDefault="004F568F" w:rsidP="004F568F">
      <w:pPr>
        <w:pStyle w:val="af8"/>
        <w:numPr>
          <w:ilvl w:val="0"/>
          <w:numId w:val="26"/>
        </w:numPr>
        <w:tabs>
          <w:tab w:val="left" w:pos="1256"/>
        </w:tabs>
        <w:jc w:val="center"/>
        <w:rPr>
          <w:b/>
          <w:sz w:val="28"/>
          <w:szCs w:val="28"/>
        </w:rPr>
      </w:pPr>
      <w:r w:rsidRPr="00C226CC">
        <w:rPr>
          <w:b/>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717192" w:rsidRDefault="00717192" w:rsidP="004F568F">
      <w:pPr>
        <w:pStyle w:val="af8"/>
        <w:ind w:left="360"/>
        <w:jc w:val="center"/>
        <w:rPr>
          <w:rFonts w:eastAsiaTheme="minorHAnsi"/>
          <w:color w:val="000000"/>
          <w:sz w:val="28"/>
          <w:szCs w:val="28"/>
          <w:lang w:eastAsia="en-US"/>
        </w:rPr>
      </w:pPr>
    </w:p>
    <w:p w:rsidR="00717192" w:rsidRPr="00717192" w:rsidRDefault="00717192" w:rsidP="00717192">
      <w:pPr>
        <w:autoSpaceDE w:val="0"/>
        <w:autoSpaceDN w:val="0"/>
        <w:adjustRightInd w:val="0"/>
        <w:ind w:firstLine="450"/>
        <w:rPr>
          <w:rFonts w:eastAsiaTheme="minorHAnsi"/>
          <w:color w:val="000000"/>
          <w:sz w:val="28"/>
          <w:szCs w:val="28"/>
          <w:lang w:eastAsia="en-US"/>
        </w:rPr>
      </w:pPr>
      <w:r w:rsidRPr="00717192">
        <w:rPr>
          <w:rFonts w:eastAsiaTheme="minorHAnsi"/>
          <w:color w:val="000000"/>
          <w:sz w:val="28"/>
          <w:szCs w:val="28"/>
          <w:lang w:eastAsia="en-US"/>
        </w:rPr>
        <w:t>Совокупная потребность в капитальных вложениях для реализации общей Программы</w:t>
      </w:r>
      <w:r>
        <w:rPr>
          <w:rFonts w:eastAsiaTheme="minorHAnsi"/>
          <w:color w:val="000000"/>
          <w:sz w:val="28"/>
          <w:szCs w:val="28"/>
          <w:lang w:eastAsia="en-US"/>
        </w:rPr>
        <w:t xml:space="preserve"> проектов составляет 671 000 тыс.</w:t>
      </w:r>
      <w:r w:rsidRPr="00717192">
        <w:rPr>
          <w:rFonts w:eastAsiaTheme="minorHAnsi"/>
          <w:color w:val="000000"/>
          <w:sz w:val="28"/>
          <w:szCs w:val="28"/>
          <w:lang w:eastAsia="en-US"/>
        </w:rPr>
        <w:t xml:space="preserve"> руб. </w:t>
      </w:r>
    </w:p>
    <w:p w:rsidR="004F568F" w:rsidRPr="00370068" w:rsidRDefault="004F568F" w:rsidP="004F568F">
      <w:pPr>
        <w:pStyle w:val="af8"/>
        <w:ind w:left="360"/>
        <w:jc w:val="center"/>
        <w:rPr>
          <w:b/>
          <w:sz w:val="28"/>
          <w:szCs w:val="28"/>
        </w:rPr>
      </w:pPr>
      <w:r w:rsidRPr="00370068">
        <w:rPr>
          <w:b/>
          <w:sz w:val="28"/>
          <w:szCs w:val="28"/>
        </w:rPr>
        <w:t>Бюджет программы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823"/>
        <w:gridCol w:w="1803"/>
        <w:gridCol w:w="1742"/>
        <w:gridCol w:w="1254"/>
      </w:tblGrid>
      <w:tr w:rsidR="004F568F" w:rsidRPr="00370068" w:rsidTr="00717192">
        <w:trPr>
          <w:jc w:val="center"/>
        </w:trPr>
        <w:tc>
          <w:tcPr>
            <w:tcW w:w="4132" w:type="dxa"/>
            <w:gridSpan w:val="2"/>
            <w:vMerge w:val="restart"/>
            <w:shd w:val="clear" w:color="auto" w:fill="auto"/>
            <w:vAlign w:val="center"/>
          </w:tcPr>
          <w:p w:rsidR="004F568F" w:rsidRPr="00370068" w:rsidRDefault="004F568F" w:rsidP="004F568F">
            <w:pPr>
              <w:jc w:val="center"/>
              <w:rPr>
                <w:sz w:val="28"/>
                <w:szCs w:val="28"/>
              </w:rPr>
            </w:pPr>
            <w:r w:rsidRPr="00370068">
              <w:rPr>
                <w:sz w:val="28"/>
                <w:szCs w:val="28"/>
              </w:rPr>
              <w:t>Источники финансирования</w:t>
            </w:r>
          </w:p>
        </w:tc>
        <w:tc>
          <w:tcPr>
            <w:tcW w:w="3545" w:type="dxa"/>
            <w:gridSpan w:val="2"/>
            <w:shd w:val="clear" w:color="auto" w:fill="auto"/>
            <w:vAlign w:val="center"/>
          </w:tcPr>
          <w:p w:rsidR="004F568F" w:rsidRPr="00370068" w:rsidRDefault="004F568F" w:rsidP="004F568F">
            <w:pPr>
              <w:jc w:val="center"/>
              <w:rPr>
                <w:sz w:val="28"/>
                <w:szCs w:val="28"/>
              </w:rPr>
            </w:pPr>
            <w:r w:rsidRPr="00370068">
              <w:rPr>
                <w:sz w:val="28"/>
                <w:szCs w:val="28"/>
              </w:rPr>
              <w:t>Год реализации</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Итого</w:t>
            </w:r>
          </w:p>
        </w:tc>
      </w:tr>
      <w:tr w:rsidR="004F568F" w:rsidRPr="00370068" w:rsidTr="00717192">
        <w:trPr>
          <w:jc w:val="center"/>
        </w:trPr>
        <w:tc>
          <w:tcPr>
            <w:tcW w:w="4132" w:type="dxa"/>
            <w:gridSpan w:val="2"/>
            <w:vMerge/>
            <w:shd w:val="clear" w:color="auto" w:fill="auto"/>
            <w:vAlign w:val="center"/>
          </w:tcPr>
          <w:p w:rsidR="004F568F" w:rsidRPr="00370068" w:rsidRDefault="004F568F" w:rsidP="004F568F">
            <w:pPr>
              <w:rPr>
                <w:sz w:val="28"/>
                <w:szCs w:val="28"/>
              </w:rPr>
            </w:pPr>
          </w:p>
        </w:tc>
        <w:tc>
          <w:tcPr>
            <w:tcW w:w="1803" w:type="dxa"/>
            <w:shd w:val="clear" w:color="auto" w:fill="auto"/>
            <w:vAlign w:val="center"/>
          </w:tcPr>
          <w:p w:rsidR="00BF2403" w:rsidRPr="00420872" w:rsidRDefault="00BF2403" w:rsidP="004F568F">
            <w:pPr>
              <w:jc w:val="center"/>
              <w:rPr>
                <w:sz w:val="28"/>
                <w:szCs w:val="28"/>
              </w:rPr>
            </w:pPr>
            <w:r w:rsidRPr="00420872">
              <w:rPr>
                <w:sz w:val="28"/>
                <w:szCs w:val="28"/>
                <w:lang w:val="en-US"/>
              </w:rPr>
              <w:t>I</w:t>
            </w:r>
            <w:r w:rsidRPr="00420872">
              <w:rPr>
                <w:sz w:val="28"/>
                <w:szCs w:val="28"/>
              </w:rPr>
              <w:t xml:space="preserve"> этап</w:t>
            </w:r>
          </w:p>
          <w:p w:rsidR="004F568F" w:rsidRPr="00420872" w:rsidRDefault="004F568F" w:rsidP="004F568F">
            <w:pPr>
              <w:jc w:val="center"/>
              <w:rPr>
                <w:sz w:val="28"/>
                <w:szCs w:val="28"/>
              </w:rPr>
            </w:pPr>
            <w:r w:rsidRPr="00420872">
              <w:rPr>
                <w:sz w:val="28"/>
                <w:szCs w:val="28"/>
              </w:rPr>
              <w:t>2018-2023*</w:t>
            </w:r>
          </w:p>
        </w:tc>
        <w:tc>
          <w:tcPr>
            <w:tcW w:w="1742" w:type="dxa"/>
            <w:shd w:val="clear" w:color="auto" w:fill="auto"/>
            <w:vAlign w:val="center"/>
          </w:tcPr>
          <w:p w:rsidR="00BF2403" w:rsidRPr="00420872" w:rsidRDefault="00BF2403" w:rsidP="004F568F">
            <w:pPr>
              <w:jc w:val="center"/>
              <w:rPr>
                <w:sz w:val="28"/>
                <w:szCs w:val="28"/>
              </w:rPr>
            </w:pPr>
            <w:r w:rsidRPr="00420872">
              <w:rPr>
                <w:sz w:val="28"/>
                <w:szCs w:val="28"/>
                <w:lang w:val="en-US"/>
              </w:rPr>
              <w:t>II</w:t>
            </w:r>
            <w:r w:rsidRPr="00420872">
              <w:rPr>
                <w:sz w:val="28"/>
                <w:szCs w:val="28"/>
              </w:rPr>
              <w:t xml:space="preserve"> этап</w:t>
            </w:r>
          </w:p>
          <w:p w:rsidR="004F568F" w:rsidRPr="00420872" w:rsidRDefault="004F568F" w:rsidP="004F568F">
            <w:pPr>
              <w:jc w:val="center"/>
              <w:rPr>
                <w:sz w:val="28"/>
                <w:szCs w:val="28"/>
              </w:rPr>
            </w:pPr>
            <w:r w:rsidRPr="00420872">
              <w:rPr>
                <w:sz w:val="28"/>
                <w:szCs w:val="28"/>
              </w:rPr>
              <w:t>2023-2035*</w:t>
            </w:r>
          </w:p>
        </w:tc>
        <w:tc>
          <w:tcPr>
            <w:tcW w:w="1254" w:type="dxa"/>
            <w:shd w:val="clear" w:color="auto" w:fill="auto"/>
            <w:vAlign w:val="center"/>
          </w:tcPr>
          <w:p w:rsidR="004F568F" w:rsidRPr="00370068" w:rsidRDefault="004F568F" w:rsidP="004F568F">
            <w:pPr>
              <w:jc w:val="center"/>
              <w:rPr>
                <w:sz w:val="28"/>
                <w:szCs w:val="28"/>
              </w:rPr>
            </w:pPr>
          </w:p>
        </w:tc>
      </w:tr>
      <w:tr w:rsidR="004F568F" w:rsidRPr="00370068" w:rsidTr="00717192">
        <w:trPr>
          <w:jc w:val="center"/>
        </w:trPr>
        <w:tc>
          <w:tcPr>
            <w:tcW w:w="2309" w:type="dxa"/>
            <w:vMerge w:val="restart"/>
            <w:shd w:val="clear" w:color="auto" w:fill="auto"/>
            <w:vAlign w:val="center"/>
          </w:tcPr>
          <w:p w:rsidR="004F568F" w:rsidRPr="00370068" w:rsidRDefault="004F568F" w:rsidP="004F568F">
            <w:pPr>
              <w:jc w:val="center"/>
              <w:rPr>
                <w:sz w:val="28"/>
                <w:szCs w:val="28"/>
              </w:rPr>
            </w:pPr>
            <w:r w:rsidRPr="00370068">
              <w:rPr>
                <w:sz w:val="28"/>
                <w:szCs w:val="28"/>
              </w:rPr>
              <w:t xml:space="preserve">Бюджетные источники, тыс. </w:t>
            </w:r>
            <w:r w:rsidRPr="00370068">
              <w:rPr>
                <w:w w:val="97"/>
                <w:sz w:val="28"/>
                <w:szCs w:val="28"/>
              </w:rPr>
              <w:t>руб.</w:t>
            </w:r>
          </w:p>
        </w:tc>
        <w:tc>
          <w:tcPr>
            <w:tcW w:w="1823" w:type="dxa"/>
            <w:shd w:val="clear" w:color="auto" w:fill="auto"/>
            <w:vAlign w:val="center"/>
          </w:tcPr>
          <w:p w:rsidR="004F568F" w:rsidRPr="00370068" w:rsidRDefault="004F568F" w:rsidP="004F568F">
            <w:pPr>
              <w:rPr>
                <w:sz w:val="28"/>
                <w:szCs w:val="28"/>
              </w:rPr>
            </w:pPr>
            <w:r w:rsidRPr="00370068">
              <w:rPr>
                <w:sz w:val="28"/>
                <w:szCs w:val="28"/>
              </w:rPr>
              <w:t>Федеральные</w:t>
            </w:r>
          </w:p>
        </w:tc>
        <w:tc>
          <w:tcPr>
            <w:tcW w:w="1803" w:type="dxa"/>
            <w:shd w:val="clear" w:color="auto" w:fill="auto"/>
            <w:vAlign w:val="center"/>
          </w:tcPr>
          <w:p w:rsidR="004F568F" w:rsidRPr="00370068" w:rsidRDefault="004F568F" w:rsidP="004F568F">
            <w:pPr>
              <w:jc w:val="center"/>
              <w:rPr>
                <w:sz w:val="28"/>
                <w:szCs w:val="28"/>
              </w:rPr>
            </w:pPr>
            <w:r w:rsidRPr="00370068">
              <w:rPr>
                <w:sz w:val="28"/>
                <w:szCs w:val="28"/>
              </w:rPr>
              <w:t>150 000</w:t>
            </w:r>
          </w:p>
        </w:tc>
        <w:tc>
          <w:tcPr>
            <w:tcW w:w="1742" w:type="dxa"/>
            <w:shd w:val="clear" w:color="auto" w:fill="auto"/>
            <w:vAlign w:val="center"/>
          </w:tcPr>
          <w:p w:rsidR="004F568F" w:rsidRPr="00370068" w:rsidRDefault="004F568F" w:rsidP="004F568F">
            <w:pPr>
              <w:jc w:val="center"/>
              <w:rPr>
                <w:sz w:val="28"/>
                <w:szCs w:val="28"/>
              </w:rPr>
            </w:pPr>
            <w:r w:rsidRPr="00370068">
              <w:rPr>
                <w:sz w:val="28"/>
                <w:szCs w:val="28"/>
              </w:rPr>
              <w:t>200 000</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350 000</w:t>
            </w:r>
          </w:p>
        </w:tc>
      </w:tr>
      <w:tr w:rsidR="004F568F" w:rsidRPr="00370068" w:rsidTr="00717192">
        <w:trPr>
          <w:jc w:val="center"/>
        </w:trPr>
        <w:tc>
          <w:tcPr>
            <w:tcW w:w="2309" w:type="dxa"/>
            <w:vMerge/>
            <w:shd w:val="clear" w:color="auto" w:fill="auto"/>
            <w:vAlign w:val="center"/>
          </w:tcPr>
          <w:p w:rsidR="004F568F" w:rsidRPr="00370068" w:rsidRDefault="004F568F" w:rsidP="004F568F">
            <w:pPr>
              <w:rPr>
                <w:sz w:val="28"/>
                <w:szCs w:val="28"/>
              </w:rPr>
            </w:pPr>
          </w:p>
        </w:tc>
        <w:tc>
          <w:tcPr>
            <w:tcW w:w="1823" w:type="dxa"/>
            <w:shd w:val="clear" w:color="auto" w:fill="auto"/>
            <w:vAlign w:val="center"/>
          </w:tcPr>
          <w:p w:rsidR="004F568F" w:rsidRPr="00370068" w:rsidRDefault="004F568F" w:rsidP="004F568F">
            <w:pPr>
              <w:rPr>
                <w:sz w:val="28"/>
                <w:szCs w:val="28"/>
              </w:rPr>
            </w:pPr>
            <w:r w:rsidRPr="00370068">
              <w:rPr>
                <w:sz w:val="28"/>
                <w:szCs w:val="28"/>
              </w:rPr>
              <w:t>Областные</w:t>
            </w:r>
          </w:p>
        </w:tc>
        <w:tc>
          <w:tcPr>
            <w:tcW w:w="1803" w:type="dxa"/>
            <w:shd w:val="clear" w:color="auto" w:fill="auto"/>
            <w:vAlign w:val="center"/>
          </w:tcPr>
          <w:p w:rsidR="004F568F" w:rsidRPr="00370068" w:rsidRDefault="004F568F" w:rsidP="004F568F">
            <w:pPr>
              <w:jc w:val="center"/>
              <w:rPr>
                <w:sz w:val="28"/>
                <w:szCs w:val="28"/>
              </w:rPr>
            </w:pPr>
            <w:r w:rsidRPr="00370068">
              <w:rPr>
                <w:sz w:val="28"/>
                <w:szCs w:val="28"/>
              </w:rPr>
              <w:t>100 000</w:t>
            </w:r>
          </w:p>
        </w:tc>
        <w:tc>
          <w:tcPr>
            <w:tcW w:w="1742" w:type="dxa"/>
            <w:shd w:val="clear" w:color="auto" w:fill="auto"/>
            <w:vAlign w:val="center"/>
          </w:tcPr>
          <w:p w:rsidR="004F568F" w:rsidRPr="00370068" w:rsidRDefault="004F568F" w:rsidP="004F568F">
            <w:pPr>
              <w:jc w:val="center"/>
              <w:rPr>
                <w:sz w:val="28"/>
                <w:szCs w:val="28"/>
              </w:rPr>
            </w:pPr>
            <w:r w:rsidRPr="00370068">
              <w:rPr>
                <w:sz w:val="28"/>
                <w:szCs w:val="28"/>
              </w:rPr>
              <w:t>100 000</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200 000</w:t>
            </w:r>
          </w:p>
        </w:tc>
      </w:tr>
      <w:tr w:rsidR="004F568F" w:rsidRPr="00370068" w:rsidTr="00717192">
        <w:trPr>
          <w:jc w:val="center"/>
        </w:trPr>
        <w:tc>
          <w:tcPr>
            <w:tcW w:w="2309" w:type="dxa"/>
            <w:vMerge/>
            <w:shd w:val="clear" w:color="auto" w:fill="auto"/>
            <w:vAlign w:val="center"/>
          </w:tcPr>
          <w:p w:rsidR="004F568F" w:rsidRPr="00370068" w:rsidRDefault="004F568F" w:rsidP="004F568F">
            <w:pPr>
              <w:rPr>
                <w:sz w:val="28"/>
                <w:szCs w:val="28"/>
              </w:rPr>
            </w:pPr>
          </w:p>
        </w:tc>
        <w:tc>
          <w:tcPr>
            <w:tcW w:w="1823" w:type="dxa"/>
            <w:shd w:val="clear" w:color="auto" w:fill="auto"/>
            <w:vAlign w:val="center"/>
          </w:tcPr>
          <w:p w:rsidR="004F568F" w:rsidRPr="00370068" w:rsidRDefault="004F568F" w:rsidP="004F568F">
            <w:pPr>
              <w:rPr>
                <w:sz w:val="28"/>
                <w:szCs w:val="28"/>
              </w:rPr>
            </w:pPr>
            <w:r w:rsidRPr="00370068">
              <w:rPr>
                <w:sz w:val="28"/>
                <w:szCs w:val="28"/>
              </w:rPr>
              <w:t>Местные</w:t>
            </w:r>
          </w:p>
        </w:tc>
        <w:tc>
          <w:tcPr>
            <w:tcW w:w="1803" w:type="dxa"/>
            <w:shd w:val="clear" w:color="auto" w:fill="auto"/>
            <w:vAlign w:val="center"/>
          </w:tcPr>
          <w:p w:rsidR="004F568F" w:rsidRPr="00370068" w:rsidRDefault="004F568F" w:rsidP="004F568F">
            <w:pPr>
              <w:jc w:val="center"/>
              <w:rPr>
                <w:sz w:val="28"/>
                <w:szCs w:val="28"/>
              </w:rPr>
            </w:pPr>
            <w:r w:rsidRPr="00370068">
              <w:rPr>
                <w:sz w:val="28"/>
                <w:szCs w:val="28"/>
              </w:rPr>
              <w:t>51 000</w:t>
            </w:r>
          </w:p>
        </w:tc>
        <w:tc>
          <w:tcPr>
            <w:tcW w:w="1742" w:type="dxa"/>
            <w:shd w:val="clear" w:color="auto" w:fill="auto"/>
            <w:vAlign w:val="center"/>
          </w:tcPr>
          <w:p w:rsidR="004F568F" w:rsidRPr="00370068" w:rsidRDefault="004F568F" w:rsidP="004F568F">
            <w:pPr>
              <w:jc w:val="center"/>
              <w:rPr>
                <w:sz w:val="28"/>
                <w:szCs w:val="28"/>
              </w:rPr>
            </w:pPr>
            <w:r w:rsidRPr="00370068">
              <w:rPr>
                <w:sz w:val="28"/>
                <w:szCs w:val="28"/>
              </w:rPr>
              <w:t>60 000</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111 000</w:t>
            </w:r>
          </w:p>
        </w:tc>
      </w:tr>
      <w:tr w:rsidR="004F568F" w:rsidRPr="00370068" w:rsidTr="00717192">
        <w:trPr>
          <w:jc w:val="center"/>
        </w:trPr>
        <w:tc>
          <w:tcPr>
            <w:tcW w:w="4132" w:type="dxa"/>
            <w:gridSpan w:val="2"/>
            <w:shd w:val="clear" w:color="auto" w:fill="auto"/>
            <w:vAlign w:val="center"/>
          </w:tcPr>
          <w:p w:rsidR="004F568F" w:rsidRPr="00370068" w:rsidRDefault="004F568F" w:rsidP="004F568F">
            <w:pPr>
              <w:rPr>
                <w:sz w:val="28"/>
                <w:szCs w:val="28"/>
              </w:rPr>
            </w:pPr>
            <w:r w:rsidRPr="00370068">
              <w:rPr>
                <w:sz w:val="28"/>
                <w:szCs w:val="28"/>
              </w:rPr>
              <w:t>Внебюджетные источники, тыс. руб.</w:t>
            </w:r>
          </w:p>
        </w:tc>
        <w:tc>
          <w:tcPr>
            <w:tcW w:w="1803" w:type="dxa"/>
            <w:shd w:val="clear" w:color="auto" w:fill="auto"/>
            <w:vAlign w:val="center"/>
          </w:tcPr>
          <w:p w:rsidR="004F568F" w:rsidRPr="00370068" w:rsidRDefault="004F568F" w:rsidP="004F568F">
            <w:pPr>
              <w:jc w:val="center"/>
              <w:rPr>
                <w:sz w:val="28"/>
                <w:szCs w:val="28"/>
              </w:rPr>
            </w:pPr>
            <w:r w:rsidRPr="00370068">
              <w:rPr>
                <w:sz w:val="28"/>
                <w:szCs w:val="28"/>
              </w:rPr>
              <w:t>5 000</w:t>
            </w:r>
          </w:p>
        </w:tc>
        <w:tc>
          <w:tcPr>
            <w:tcW w:w="1742" w:type="dxa"/>
            <w:shd w:val="clear" w:color="auto" w:fill="auto"/>
            <w:vAlign w:val="center"/>
          </w:tcPr>
          <w:p w:rsidR="004F568F" w:rsidRPr="00370068" w:rsidRDefault="004F568F" w:rsidP="004F568F">
            <w:pPr>
              <w:jc w:val="center"/>
              <w:rPr>
                <w:sz w:val="28"/>
                <w:szCs w:val="28"/>
              </w:rPr>
            </w:pPr>
            <w:r w:rsidRPr="00370068">
              <w:rPr>
                <w:sz w:val="28"/>
                <w:szCs w:val="28"/>
              </w:rPr>
              <w:t>5 000</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10 000</w:t>
            </w:r>
          </w:p>
        </w:tc>
      </w:tr>
      <w:tr w:rsidR="004F568F" w:rsidRPr="00370068" w:rsidTr="00717192">
        <w:trPr>
          <w:jc w:val="center"/>
        </w:trPr>
        <w:tc>
          <w:tcPr>
            <w:tcW w:w="4132" w:type="dxa"/>
            <w:gridSpan w:val="2"/>
            <w:shd w:val="clear" w:color="auto" w:fill="auto"/>
            <w:vAlign w:val="center"/>
          </w:tcPr>
          <w:p w:rsidR="004F568F" w:rsidRPr="00370068" w:rsidRDefault="004F568F" w:rsidP="004F568F">
            <w:pPr>
              <w:rPr>
                <w:sz w:val="28"/>
                <w:szCs w:val="28"/>
              </w:rPr>
            </w:pPr>
            <w:r w:rsidRPr="00370068">
              <w:rPr>
                <w:sz w:val="28"/>
                <w:szCs w:val="28"/>
              </w:rPr>
              <w:t>ИТОГО:</w:t>
            </w:r>
          </w:p>
        </w:tc>
        <w:tc>
          <w:tcPr>
            <w:tcW w:w="1803" w:type="dxa"/>
            <w:shd w:val="clear" w:color="auto" w:fill="auto"/>
            <w:vAlign w:val="center"/>
          </w:tcPr>
          <w:p w:rsidR="004F568F" w:rsidRPr="00370068" w:rsidRDefault="004F568F" w:rsidP="004F568F">
            <w:pPr>
              <w:jc w:val="center"/>
              <w:rPr>
                <w:sz w:val="28"/>
                <w:szCs w:val="28"/>
              </w:rPr>
            </w:pPr>
            <w:r w:rsidRPr="00370068">
              <w:rPr>
                <w:sz w:val="28"/>
                <w:szCs w:val="28"/>
              </w:rPr>
              <w:t>306 000</w:t>
            </w:r>
          </w:p>
        </w:tc>
        <w:tc>
          <w:tcPr>
            <w:tcW w:w="1742" w:type="dxa"/>
            <w:shd w:val="clear" w:color="auto" w:fill="auto"/>
            <w:vAlign w:val="center"/>
          </w:tcPr>
          <w:p w:rsidR="004F568F" w:rsidRPr="00370068" w:rsidRDefault="004F568F" w:rsidP="004F568F">
            <w:pPr>
              <w:jc w:val="center"/>
              <w:rPr>
                <w:sz w:val="28"/>
                <w:szCs w:val="28"/>
              </w:rPr>
            </w:pPr>
            <w:r w:rsidRPr="00370068">
              <w:rPr>
                <w:sz w:val="28"/>
                <w:szCs w:val="28"/>
              </w:rPr>
              <w:t>365 000</w:t>
            </w:r>
          </w:p>
        </w:tc>
        <w:tc>
          <w:tcPr>
            <w:tcW w:w="1254" w:type="dxa"/>
            <w:shd w:val="clear" w:color="auto" w:fill="auto"/>
            <w:vAlign w:val="center"/>
          </w:tcPr>
          <w:p w:rsidR="004F568F" w:rsidRPr="00370068" w:rsidRDefault="004F568F" w:rsidP="004F568F">
            <w:pPr>
              <w:jc w:val="center"/>
              <w:rPr>
                <w:sz w:val="28"/>
                <w:szCs w:val="28"/>
              </w:rPr>
            </w:pPr>
            <w:r w:rsidRPr="00370068">
              <w:rPr>
                <w:sz w:val="28"/>
                <w:szCs w:val="28"/>
              </w:rPr>
              <w:t>671 000</w:t>
            </w:r>
          </w:p>
        </w:tc>
      </w:tr>
    </w:tbl>
    <w:p w:rsidR="00717192" w:rsidRPr="00B7080C" w:rsidRDefault="00717192" w:rsidP="00B7080C">
      <w:pPr>
        <w:autoSpaceDE w:val="0"/>
        <w:autoSpaceDN w:val="0"/>
        <w:adjustRightInd w:val="0"/>
        <w:ind w:firstLine="708"/>
        <w:jc w:val="both"/>
        <w:rPr>
          <w:rFonts w:eastAsiaTheme="minorHAnsi"/>
          <w:color w:val="000000"/>
          <w:sz w:val="28"/>
          <w:szCs w:val="28"/>
          <w:lang w:eastAsia="en-US"/>
        </w:rPr>
      </w:pPr>
      <w:r w:rsidRPr="00B7080C">
        <w:rPr>
          <w:rFonts w:eastAsiaTheme="minorHAnsi"/>
          <w:color w:val="000000"/>
          <w:sz w:val="28"/>
          <w:szCs w:val="28"/>
          <w:lang w:eastAsia="en-US"/>
        </w:rPr>
        <w:t xml:space="preserve">Необходимый объем финансовых потребностей для реализации Программы определен исходя из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 </w:t>
      </w:r>
    </w:p>
    <w:p w:rsidR="00717192" w:rsidRPr="00B7080C" w:rsidRDefault="00717192" w:rsidP="00B7080C">
      <w:pPr>
        <w:autoSpaceDE w:val="0"/>
        <w:autoSpaceDN w:val="0"/>
        <w:adjustRightInd w:val="0"/>
        <w:ind w:firstLine="708"/>
        <w:jc w:val="both"/>
        <w:rPr>
          <w:rFonts w:eastAsiaTheme="minorHAnsi"/>
          <w:color w:val="000000"/>
          <w:sz w:val="28"/>
          <w:szCs w:val="28"/>
          <w:lang w:eastAsia="en-US"/>
        </w:rPr>
      </w:pPr>
      <w:r w:rsidRPr="00B7080C">
        <w:rPr>
          <w:rFonts w:eastAsiaTheme="minorHAnsi"/>
          <w:color w:val="000000"/>
          <w:sz w:val="28"/>
          <w:szCs w:val="28"/>
          <w:lang w:eastAsia="en-US"/>
        </w:rPr>
        <w:t xml:space="preserve">Объемы инвестиций по проектам Программы носят прогнозный характер и подлежат ежегодному уточнению исходя из возможностей бюджетов и степени реализации мероприятий.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Источниками инвестиций по проектам Программы могут быть: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*собственные средства предприятий: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прибыль;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амортизационные отчисления;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снижение затрат за счет реализации проектов; </w:t>
      </w:r>
    </w:p>
    <w:p w:rsidR="00717192" w:rsidRPr="00B7080C" w:rsidRDefault="00717192" w:rsidP="00B7080C">
      <w:pPr>
        <w:jc w:val="both"/>
        <w:rPr>
          <w:rFonts w:eastAsiaTheme="minorHAnsi"/>
          <w:color w:val="000000"/>
          <w:sz w:val="28"/>
          <w:szCs w:val="28"/>
          <w:lang w:eastAsia="en-US"/>
        </w:rPr>
      </w:pPr>
      <w:r w:rsidRPr="00B7080C">
        <w:rPr>
          <w:rFonts w:eastAsiaTheme="minorHAnsi"/>
          <w:color w:val="000000"/>
          <w:sz w:val="28"/>
          <w:szCs w:val="28"/>
          <w:lang w:eastAsia="en-US"/>
        </w:rPr>
        <w:t>– плата за подключение (присоединение);</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ascii="Symbol" w:eastAsiaTheme="minorHAnsi" w:hAnsi="Symbol" w:cs="Symbol"/>
          <w:color w:val="000000"/>
          <w:sz w:val="28"/>
          <w:szCs w:val="28"/>
          <w:lang w:eastAsia="en-US"/>
        </w:rPr>
        <w:t></w:t>
      </w:r>
      <w:r w:rsidRPr="00B7080C">
        <w:rPr>
          <w:rFonts w:eastAsiaTheme="minorHAnsi"/>
          <w:color w:val="000000"/>
          <w:sz w:val="28"/>
          <w:szCs w:val="28"/>
          <w:lang w:eastAsia="en-US"/>
        </w:rPr>
        <w:t xml:space="preserve">бюджетные средства: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федеральный бюджет;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областной бюджет;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 местный бюджет;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*кредиты; </w:t>
      </w:r>
    </w:p>
    <w:p w:rsidR="00717192" w:rsidRPr="00B7080C" w:rsidRDefault="00717192" w:rsidP="00B7080C">
      <w:pPr>
        <w:autoSpaceDE w:val="0"/>
        <w:autoSpaceDN w:val="0"/>
        <w:adjustRightInd w:val="0"/>
        <w:jc w:val="both"/>
        <w:rPr>
          <w:rFonts w:eastAsiaTheme="minorHAnsi"/>
          <w:color w:val="000000"/>
          <w:sz w:val="28"/>
          <w:szCs w:val="28"/>
          <w:lang w:eastAsia="en-US"/>
        </w:rPr>
      </w:pPr>
      <w:r w:rsidRPr="00B7080C">
        <w:rPr>
          <w:rFonts w:eastAsiaTheme="minorHAnsi"/>
          <w:color w:val="000000"/>
          <w:sz w:val="28"/>
          <w:szCs w:val="28"/>
          <w:lang w:eastAsia="en-US"/>
        </w:rPr>
        <w:t xml:space="preserve">*средства частных инвесторов (в т.ч. по договору концессии). </w:t>
      </w:r>
    </w:p>
    <w:p w:rsidR="004F568F" w:rsidRPr="00B7080C" w:rsidRDefault="00717192" w:rsidP="00B7080C">
      <w:pPr>
        <w:ind w:firstLine="708"/>
        <w:jc w:val="both"/>
      </w:pPr>
      <w:r w:rsidRPr="00B7080C">
        <w:rPr>
          <w:rFonts w:eastAsiaTheme="minorHAnsi"/>
          <w:color w:val="000000"/>
          <w:sz w:val="28"/>
          <w:szCs w:val="28"/>
          <w:lang w:eastAsia="en-US"/>
        </w:rPr>
        <w:lastRenderedPageBreak/>
        <w:t>Мероприятия по строительству (реконструкции) объектов систем коммунальной инфраструктуры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коммунальной инфраструктуры.</w:t>
      </w:r>
    </w:p>
    <w:p w:rsidR="00717192" w:rsidRPr="00B7080C" w:rsidRDefault="00717192" w:rsidP="00B7080C">
      <w:pPr>
        <w:autoSpaceDE w:val="0"/>
        <w:autoSpaceDN w:val="0"/>
        <w:adjustRightInd w:val="0"/>
        <w:ind w:firstLine="708"/>
        <w:jc w:val="both"/>
        <w:rPr>
          <w:rFonts w:eastAsiaTheme="minorHAnsi"/>
          <w:color w:val="000000"/>
          <w:sz w:val="28"/>
          <w:szCs w:val="28"/>
          <w:lang w:eastAsia="en-US"/>
        </w:rPr>
      </w:pPr>
      <w:r w:rsidRPr="00B7080C">
        <w:rPr>
          <w:rFonts w:eastAsiaTheme="minorHAnsi"/>
          <w:color w:val="000000"/>
          <w:sz w:val="28"/>
          <w:szCs w:val="28"/>
          <w:lang w:eastAsia="en-US"/>
        </w:rPr>
        <w:t xml:space="preserve">Иные мероприятия по строительству, реконструкции объектов коммунальной инфраструктуры могут финансироваться за счет расходов на реализацию инвестиционных программ организаций, осуществляющих регулируемые виды деятельности в сфере </w:t>
      </w:r>
      <w:proofErr w:type="spellStart"/>
      <w:r w:rsidRPr="00B7080C">
        <w:rPr>
          <w:rFonts w:eastAsiaTheme="minorHAnsi"/>
          <w:color w:val="000000"/>
          <w:sz w:val="28"/>
          <w:szCs w:val="28"/>
          <w:lang w:eastAsia="en-US"/>
        </w:rPr>
        <w:t>электро</w:t>
      </w:r>
      <w:proofErr w:type="spellEnd"/>
      <w:r w:rsidRPr="00B7080C">
        <w:rPr>
          <w:rFonts w:eastAsiaTheme="minorHAnsi"/>
          <w:color w:val="000000"/>
          <w:sz w:val="28"/>
          <w:szCs w:val="28"/>
          <w:lang w:eastAsia="en-US"/>
        </w:rPr>
        <w:t xml:space="preserve">-, тепло-,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 Финансовое обеспечение программных инвестиционных проектов может осуществляться за счет средств бюджетов всех уровней на основании законов Иркутской области, нормативных правовых актов муниципального образования Иркутской район, утверждающих бюджет. </w:t>
      </w:r>
    </w:p>
    <w:p w:rsidR="004F568F" w:rsidRDefault="00717192" w:rsidP="00B7080C">
      <w:pPr>
        <w:jc w:val="both"/>
      </w:pPr>
      <w:r w:rsidRPr="00B7080C">
        <w:rPr>
          <w:rFonts w:eastAsiaTheme="minorHAnsi"/>
          <w:color w:val="000000"/>
          <w:sz w:val="28"/>
          <w:szCs w:val="28"/>
          <w:lang w:eastAsia="en-US"/>
        </w:rPr>
        <w:t>Потребность в капитальных вложениях для реализации Программы инвестиционных проектов смотрите в Частях Программы выше.</w:t>
      </w:r>
    </w:p>
    <w:p w:rsidR="004F568F" w:rsidRDefault="004F568F" w:rsidP="004F568F">
      <w:pPr>
        <w:jc w:val="center"/>
      </w:pPr>
    </w:p>
    <w:p w:rsidR="004F568F" w:rsidRDefault="004F568F" w:rsidP="004F568F">
      <w:pPr>
        <w:jc w:val="center"/>
      </w:pPr>
    </w:p>
    <w:p w:rsidR="004F568F" w:rsidRDefault="004F568F" w:rsidP="004F568F">
      <w:pPr>
        <w:jc w:val="center"/>
      </w:pPr>
    </w:p>
    <w:p w:rsidR="004F568F" w:rsidRPr="00B7080C" w:rsidRDefault="004F568F" w:rsidP="004F568F">
      <w:pPr>
        <w:pStyle w:val="af8"/>
        <w:numPr>
          <w:ilvl w:val="0"/>
          <w:numId w:val="26"/>
        </w:numPr>
        <w:jc w:val="center"/>
        <w:rPr>
          <w:b/>
          <w:sz w:val="28"/>
          <w:szCs w:val="28"/>
        </w:rPr>
      </w:pPr>
      <w:r w:rsidRPr="00B7080C">
        <w:rPr>
          <w:b/>
          <w:sz w:val="28"/>
          <w:szCs w:val="28"/>
        </w:rPr>
        <w:t>РЕЗУЛЬТАТЫ ОЦЕНКИ СОВОКУПНОГО ПЛАТЕЖА ГРАЖДАН ЗА КОММУНАЛЬНЫЕ УСЛУГИ НА СООТВЕТСТВИЕ КРИТЕРИЯМ ДОСТУПНОСТИ.</w:t>
      </w:r>
    </w:p>
    <w:p w:rsidR="00CE17BE" w:rsidRDefault="00CE17BE" w:rsidP="004F568F">
      <w:pPr>
        <w:jc w:val="center"/>
        <w:rPr>
          <w:b/>
          <w:highlight w:val="yellow"/>
        </w:rPr>
      </w:pPr>
    </w:p>
    <w:p w:rsidR="00CE17BE" w:rsidRPr="00612E63" w:rsidRDefault="00CE17BE" w:rsidP="004F568F">
      <w:pPr>
        <w:jc w:val="center"/>
        <w:rPr>
          <w:b/>
          <w:highlight w:val="yellow"/>
        </w:rPr>
      </w:pPr>
    </w:p>
    <w:p w:rsidR="00612E63" w:rsidRPr="00B7080C" w:rsidRDefault="00612E63" w:rsidP="00B7080C">
      <w:pPr>
        <w:autoSpaceDE w:val="0"/>
        <w:autoSpaceDN w:val="0"/>
        <w:adjustRightInd w:val="0"/>
        <w:ind w:firstLine="450"/>
        <w:jc w:val="both"/>
        <w:rPr>
          <w:rFonts w:eastAsiaTheme="minorHAnsi"/>
          <w:color w:val="000000"/>
          <w:sz w:val="28"/>
          <w:szCs w:val="28"/>
          <w:lang w:eastAsia="en-US"/>
        </w:rPr>
      </w:pPr>
      <w:r w:rsidRPr="00B7080C">
        <w:rPr>
          <w:rFonts w:eastAsiaTheme="minorHAnsi"/>
          <w:color w:val="000000"/>
          <w:sz w:val="28"/>
          <w:szCs w:val="28"/>
          <w:lang w:eastAsia="en-US"/>
        </w:rPr>
        <w:t xml:space="preserve">Оценка совокупного платежа граждан за коммунальные услуги на соответствие критериям доступности в Программе Ушаковского муниципального образования производилась на основании Приказа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w:t>
      </w:r>
    </w:p>
    <w:p w:rsidR="00612E63" w:rsidRPr="00B7080C" w:rsidRDefault="00612E63" w:rsidP="00B7080C">
      <w:pPr>
        <w:autoSpaceDE w:val="0"/>
        <w:autoSpaceDN w:val="0"/>
        <w:adjustRightInd w:val="0"/>
        <w:ind w:firstLine="450"/>
        <w:jc w:val="both"/>
        <w:rPr>
          <w:rFonts w:eastAsiaTheme="minorHAnsi"/>
          <w:color w:val="000000"/>
          <w:sz w:val="28"/>
          <w:szCs w:val="28"/>
          <w:lang w:eastAsia="en-US"/>
        </w:rPr>
      </w:pPr>
      <w:proofErr w:type="gramStart"/>
      <w:r w:rsidRPr="00B7080C">
        <w:rPr>
          <w:rFonts w:eastAsiaTheme="minorHAnsi"/>
          <w:color w:val="000000"/>
          <w:sz w:val="28"/>
          <w:szCs w:val="28"/>
          <w:lang w:eastAsia="en-US"/>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roofErr w:type="gramEnd"/>
    </w:p>
    <w:p w:rsidR="004F568F" w:rsidRDefault="00612E63" w:rsidP="00B7080C">
      <w:pPr>
        <w:ind w:firstLine="450"/>
        <w:jc w:val="both"/>
        <w:rPr>
          <w:sz w:val="28"/>
          <w:szCs w:val="28"/>
        </w:rPr>
      </w:pPr>
      <w:r w:rsidRPr="00B7080C">
        <w:rPr>
          <w:rFonts w:eastAsiaTheme="minorHAnsi"/>
          <w:color w:val="000000"/>
          <w:sz w:val="28"/>
          <w:szCs w:val="28"/>
          <w:lang w:eastAsia="en-US"/>
        </w:rPr>
        <w:t xml:space="preserve">Согласно Приложению №2 к методическим указаниям Приказа Министерства регионального развития РФ «Об утверждении методических указаний по расчету предельных индексов изменения размера платы граждан за </w:t>
      </w:r>
      <w:r w:rsidRPr="00B7080C">
        <w:rPr>
          <w:sz w:val="28"/>
          <w:szCs w:val="28"/>
        </w:rPr>
        <w:t>коммунальные услуги» установлены средние значения критериев доступности для граждан за коммунальные услуги.</w:t>
      </w:r>
    </w:p>
    <w:p w:rsidR="00B7080C" w:rsidRDefault="00B7080C" w:rsidP="00B7080C">
      <w:pPr>
        <w:ind w:firstLine="450"/>
        <w:jc w:val="both"/>
        <w:rPr>
          <w:sz w:val="28"/>
          <w:szCs w:val="28"/>
        </w:rPr>
      </w:pPr>
    </w:p>
    <w:p w:rsidR="00B7080C" w:rsidRDefault="00B7080C" w:rsidP="00B7080C">
      <w:pPr>
        <w:ind w:firstLine="450"/>
        <w:jc w:val="both"/>
        <w:rPr>
          <w:sz w:val="28"/>
          <w:szCs w:val="28"/>
        </w:rPr>
      </w:pPr>
    </w:p>
    <w:p w:rsidR="00B7080C" w:rsidRDefault="00B7080C" w:rsidP="00B7080C">
      <w:pPr>
        <w:ind w:firstLine="450"/>
        <w:jc w:val="both"/>
        <w:rPr>
          <w:sz w:val="28"/>
          <w:szCs w:val="28"/>
        </w:rPr>
      </w:pPr>
    </w:p>
    <w:p w:rsidR="00612E63" w:rsidRDefault="00612E63" w:rsidP="00612E63">
      <w:pPr>
        <w:ind w:firstLine="450"/>
        <w:rPr>
          <w:sz w:val="28"/>
          <w:szCs w:val="28"/>
        </w:rPr>
      </w:pPr>
      <w:r>
        <w:rPr>
          <w:b/>
          <w:bCs/>
          <w:sz w:val="23"/>
          <w:szCs w:val="23"/>
        </w:rPr>
        <w:lastRenderedPageBreak/>
        <w:t>Средние значения критериев доступности для граждан за коммунальные услуги</w:t>
      </w:r>
    </w:p>
    <w:tbl>
      <w:tblPr>
        <w:tblStyle w:val="aff2"/>
        <w:tblW w:w="0" w:type="auto"/>
        <w:tblLook w:val="04A0"/>
      </w:tblPr>
      <w:tblGrid>
        <w:gridCol w:w="4361"/>
        <w:gridCol w:w="1843"/>
        <w:gridCol w:w="1701"/>
        <w:gridCol w:w="1666"/>
      </w:tblGrid>
      <w:tr w:rsidR="00612E63" w:rsidRPr="00B7080C" w:rsidTr="00B7080C">
        <w:tc>
          <w:tcPr>
            <w:tcW w:w="4361" w:type="dxa"/>
            <w:vMerge w:val="restart"/>
          </w:tcPr>
          <w:p w:rsidR="00612E63" w:rsidRPr="00B7080C" w:rsidRDefault="00612E63" w:rsidP="00612E63">
            <w:pPr>
              <w:jc w:val="center"/>
              <w:rPr>
                <w:sz w:val="28"/>
                <w:szCs w:val="28"/>
              </w:rPr>
            </w:pPr>
            <w:r w:rsidRPr="00B7080C">
              <w:rPr>
                <w:sz w:val="28"/>
                <w:szCs w:val="28"/>
              </w:rPr>
              <w:t>Критерий</w:t>
            </w:r>
          </w:p>
        </w:tc>
        <w:tc>
          <w:tcPr>
            <w:tcW w:w="5210" w:type="dxa"/>
            <w:gridSpan w:val="3"/>
          </w:tcPr>
          <w:p w:rsidR="00612E63" w:rsidRPr="00B7080C" w:rsidRDefault="00612E63" w:rsidP="00612E63">
            <w:pPr>
              <w:pStyle w:val="Default"/>
              <w:jc w:val="center"/>
              <w:rPr>
                <w:sz w:val="23"/>
                <w:szCs w:val="23"/>
              </w:rPr>
            </w:pPr>
            <w:r w:rsidRPr="00B7080C">
              <w:rPr>
                <w:b/>
                <w:bCs/>
                <w:sz w:val="23"/>
                <w:szCs w:val="23"/>
              </w:rPr>
              <w:t>Уровень доступности</w:t>
            </w:r>
          </w:p>
          <w:p w:rsidR="00612E63" w:rsidRPr="00B7080C" w:rsidRDefault="00612E63" w:rsidP="00612E63">
            <w:pPr>
              <w:rPr>
                <w:sz w:val="28"/>
                <w:szCs w:val="28"/>
              </w:rPr>
            </w:pPr>
          </w:p>
        </w:tc>
      </w:tr>
      <w:tr w:rsidR="00612E63" w:rsidRPr="00B7080C" w:rsidTr="00B7080C">
        <w:tc>
          <w:tcPr>
            <w:tcW w:w="4361" w:type="dxa"/>
            <w:vMerge/>
          </w:tcPr>
          <w:p w:rsidR="00612E63" w:rsidRPr="00B7080C" w:rsidRDefault="00612E63" w:rsidP="00612E63">
            <w:pPr>
              <w:rPr>
                <w:sz w:val="28"/>
                <w:szCs w:val="28"/>
              </w:rPr>
            </w:pPr>
          </w:p>
        </w:tc>
        <w:tc>
          <w:tcPr>
            <w:tcW w:w="1843" w:type="dxa"/>
          </w:tcPr>
          <w:p w:rsidR="00612E63" w:rsidRPr="00B7080C" w:rsidRDefault="00612E63">
            <w:pPr>
              <w:pStyle w:val="Default"/>
              <w:rPr>
                <w:sz w:val="23"/>
                <w:szCs w:val="23"/>
              </w:rPr>
            </w:pPr>
            <w:r w:rsidRPr="00B7080C">
              <w:rPr>
                <w:b/>
                <w:bCs/>
                <w:sz w:val="23"/>
                <w:szCs w:val="23"/>
              </w:rPr>
              <w:t xml:space="preserve">высокий </w:t>
            </w:r>
          </w:p>
        </w:tc>
        <w:tc>
          <w:tcPr>
            <w:tcW w:w="1701" w:type="dxa"/>
          </w:tcPr>
          <w:p w:rsidR="00612E63" w:rsidRPr="00B7080C" w:rsidRDefault="00612E63">
            <w:pPr>
              <w:pStyle w:val="Default"/>
              <w:rPr>
                <w:sz w:val="23"/>
                <w:szCs w:val="23"/>
              </w:rPr>
            </w:pPr>
            <w:r w:rsidRPr="00B7080C">
              <w:rPr>
                <w:b/>
                <w:bCs/>
                <w:sz w:val="23"/>
                <w:szCs w:val="23"/>
              </w:rPr>
              <w:t xml:space="preserve">доступный </w:t>
            </w:r>
          </w:p>
        </w:tc>
        <w:tc>
          <w:tcPr>
            <w:tcW w:w="1666" w:type="dxa"/>
          </w:tcPr>
          <w:p w:rsidR="00612E63" w:rsidRPr="00B7080C" w:rsidRDefault="00612E63">
            <w:pPr>
              <w:pStyle w:val="Default"/>
              <w:rPr>
                <w:sz w:val="23"/>
                <w:szCs w:val="23"/>
              </w:rPr>
            </w:pPr>
            <w:r w:rsidRPr="00B7080C">
              <w:rPr>
                <w:b/>
                <w:bCs/>
                <w:sz w:val="23"/>
                <w:szCs w:val="23"/>
              </w:rPr>
              <w:t xml:space="preserve">недоступный </w:t>
            </w:r>
          </w:p>
        </w:tc>
      </w:tr>
      <w:tr w:rsidR="00612E63" w:rsidRPr="00B7080C" w:rsidTr="00B7080C">
        <w:tc>
          <w:tcPr>
            <w:tcW w:w="4361" w:type="dxa"/>
          </w:tcPr>
          <w:p w:rsidR="00612E63" w:rsidRPr="00B7080C" w:rsidRDefault="00612E63">
            <w:pPr>
              <w:pStyle w:val="Default"/>
              <w:rPr>
                <w:sz w:val="23"/>
                <w:szCs w:val="23"/>
              </w:rPr>
            </w:pPr>
            <w:r w:rsidRPr="00B7080C">
              <w:rPr>
                <w:sz w:val="23"/>
                <w:szCs w:val="23"/>
              </w:rPr>
              <w:t xml:space="preserve">Доля расходов на коммунальные услуги в совокупном доходе семьи, % </w:t>
            </w:r>
          </w:p>
        </w:tc>
        <w:tc>
          <w:tcPr>
            <w:tcW w:w="1843" w:type="dxa"/>
          </w:tcPr>
          <w:p w:rsidR="00612E63" w:rsidRPr="00B7080C" w:rsidRDefault="00612E63">
            <w:pPr>
              <w:pStyle w:val="Default"/>
              <w:rPr>
                <w:sz w:val="23"/>
                <w:szCs w:val="23"/>
              </w:rPr>
            </w:pPr>
            <w:r w:rsidRPr="00B7080C">
              <w:rPr>
                <w:sz w:val="23"/>
                <w:szCs w:val="23"/>
              </w:rPr>
              <w:t xml:space="preserve">от 6,3 до 7,2 </w:t>
            </w:r>
          </w:p>
        </w:tc>
        <w:tc>
          <w:tcPr>
            <w:tcW w:w="1701" w:type="dxa"/>
          </w:tcPr>
          <w:p w:rsidR="00612E63" w:rsidRPr="00B7080C" w:rsidRDefault="00612E63">
            <w:pPr>
              <w:pStyle w:val="Default"/>
              <w:rPr>
                <w:sz w:val="23"/>
                <w:szCs w:val="23"/>
              </w:rPr>
            </w:pPr>
            <w:r w:rsidRPr="00B7080C">
              <w:rPr>
                <w:sz w:val="23"/>
                <w:szCs w:val="23"/>
              </w:rPr>
              <w:t xml:space="preserve">от 7,2 до 8,6 </w:t>
            </w:r>
          </w:p>
        </w:tc>
        <w:tc>
          <w:tcPr>
            <w:tcW w:w="1666" w:type="dxa"/>
          </w:tcPr>
          <w:p w:rsidR="00612E63" w:rsidRPr="00B7080C" w:rsidRDefault="00612E63">
            <w:pPr>
              <w:pStyle w:val="Default"/>
              <w:rPr>
                <w:sz w:val="23"/>
                <w:szCs w:val="23"/>
              </w:rPr>
            </w:pPr>
            <w:r w:rsidRPr="00B7080C">
              <w:rPr>
                <w:sz w:val="23"/>
                <w:szCs w:val="23"/>
              </w:rPr>
              <w:t xml:space="preserve">свыше 8,6 </w:t>
            </w:r>
          </w:p>
        </w:tc>
      </w:tr>
      <w:tr w:rsidR="00612E63" w:rsidRPr="00B7080C" w:rsidTr="00B7080C">
        <w:tc>
          <w:tcPr>
            <w:tcW w:w="4361" w:type="dxa"/>
          </w:tcPr>
          <w:p w:rsidR="00612E63" w:rsidRPr="00B7080C" w:rsidRDefault="00612E63">
            <w:pPr>
              <w:pStyle w:val="Default"/>
              <w:rPr>
                <w:sz w:val="23"/>
                <w:szCs w:val="23"/>
              </w:rPr>
            </w:pPr>
            <w:r w:rsidRPr="00B7080C">
              <w:rPr>
                <w:sz w:val="23"/>
                <w:szCs w:val="23"/>
              </w:rPr>
              <w:t xml:space="preserve">Доля населения с доходами ниже прожиточного минимума, % </w:t>
            </w:r>
          </w:p>
        </w:tc>
        <w:tc>
          <w:tcPr>
            <w:tcW w:w="1843" w:type="dxa"/>
          </w:tcPr>
          <w:p w:rsidR="00612E63" w:rsidRPr="00B7080C" w:rsidRDefault="00612E63">
            <w:pPr>
              <w:pStyle w:val="Default"/>
              <w:rPr>
                <w:sz w:val="23"/>
                <w:szCs w:val="23"/>
              </w:rPr>
            </w:pPr>
            <w:r w:rsidRPr="00B7080C">
              <w:rPr>
                <w:sz w:val="23"/>
                <w:szCs w:val="23"/>
              </w:rPr>
              <w:t xml:space="preserve">до 8 </w:t>
            </w:r>
          </w:p>
        </w:tc>
        <w:tc>
          <w:tcPr>
            <w:tcW w:w="1701" w:type="dxa"/>
          </w:tcPr>
          <w:p w:rsidR="00612E63" w:rsidRPr="00B7080C" w:rsidRDefault="00612E63">
            <w:pPr>
              <w:pStyle w:val="Default"/>
              <w:rPr>
                <w:sz w:val="23"/>
                <w:szCs w:val="23"/>
              </w:rPr>
            </w:pPr>
            <w:r w:rsidRPr="00B7080C">
              <w:rPr>
                <w:sz w:val="23"/>
                <w:szCs w:val="23"/>
              </w:rPr>
              <w:t xml:space="preserve">от 8 до 12 </w:t>
            </w:r>
          </w:p>
        </w:tc>
        <w:tc>
          <w:tcPr>
            <w:tcW w:w="1666" w:type="dxa"/>
          </w:tcPr>
          <w:p w:rsidR="00612E63" w:rsidRPr="00B7080C" w:rsidRDefault="00612E63">
            <w:pPr>
              <w:pStyle w:val="Default"/>
              <w:rPr>
                <w:sz w:val="23"/>
                <w:szCs w:val="23"/>
              </w:rPr>
            </w:pPr>
            <w:r w:rsidRPr="00B7080C">
              <w:rPr>
                <w:sz w:val="23"/>
                <w:szCs w:val="23"/>
              </w:rPr>
              <w:t xml:space="preserve">свыше 12 </w:t>
            </w:r>
          </w:p>
        </w:tc>
      </w:tr>
      <w:tr w:rsidR="00612E63" w:rsidRPr="00B7080C" w:rsidTr="00B7080C">
        <w:tc>
          <w:tcPr>
            <w:tcW w:w="4361" w:type="dxa"/>
          </w:tcPr>
          <w:p w:rsidR="00612E63" w:rsidRPr="00B7080C" w:rsidRDefault="00612E63">
            <w:pPr>
              <w:pStyle w:val="Default"/>
              <w:rPr>
                <w:sz w:val="23"/>
                <w:szCs w:val="23"/>
              </w:rPr>
            </w:pPr>
            <w:r w:rsidRPr="00B7080C">
              <w:rPr>
                <w:sz w:val="23"/>
                <w:szCs w:val="23"/>
              </w:rPr>
              <w:t xml:space="preserve">Уровень собираемости платежей за коммунальные услуги, % </w:t>
            </w:r>
          </w:p>
        </w:tc>
        <w:tc>
          <w:tcPr>
            <w:tcW w:w="1843" w:type="dxa"/>
          </w:tcPr>
          <w:p w:rsidR="00612E63" w:rsidRPr="00B7080C" w:rsidRDefault="00612E63">
            <w:pPr>
              <w:pStyle w:val="Default"/>
              <w:rPr>
                <w:sz w:val="23"/>
                <w:szCs w:val="23"/>
              </w:rPr>
            </w:pPr>
            <w:r w:rsidRPr="00B7080C">
              <w:rPr>
                <w:sz w:val="23"/>
                <w:szCs w:val="23"/>
              </w:rPr>
              <w:t xml:space="preserve">от 92 до 95 </w:t>
            </w:r>
          </w:p>
        </w:tc>
        <w:tc>
          <w:tcPr>
            <w:tcW w:w="1701" w:type="dxa"/>
          </w:tcPr>
          <w:p w:rsidR="00612E63" w:rsidRPr="00B7080C" w:rsidRDefault="00612E63">
            <w:pPr>
              <w:pStyle w:val="Default"/>
              <w:rPr>
                <w:sz w:val="23"/>
                <w:szCs w:val="23"/>
              </w:rPr>
            </w:pPr>
            <w:r w:rsidRPr="00B7080C">
              <w:rPr>
                <w:sz w:val="23"/>
                <w:szCs w:val="23"/>
              </w:rPr>
              <w:t xml:space="preserve">от 85 до 92 </w:t>
            </w:r>
          </w:p>
        </w:tc>
        <w:tc>
          <w:tcPr>
            <w:tcW w:w="1666" w:type="dxa"/>
          </w:tcPr>
          <w:p w:rsidR="00612E63" w:rsidRPr="00B7080C" w:rsidRDefault="00612E63">
            <w:pPr>
              <w:pStyle w:val="Default"/>
              <w:rPr>
                <w:sz w:val="23"/>
                <w:szCs w:val="23"/>
              </w:rPr>
            </w:pPr>
            <w:r w:rsidRPr="00B7080C">
              <w:rPr>
                <w:sz w:val="23"/>
                <w:szCs w:val="23"/>
              </w:rPr>
              <w:t xml:space="preserve">ниже 85 </w:t>
            </w:r>
          </w:p>
        </w:tc>
      </w:tr>
      <w:tr w:rsidR="00612E63" w:rsidRPr="00B7080C" w:rsidTr="00B7080C">
        <w:tc>
          <w:tcPr>
            <w:tcW w:w="4361" w:type="dxa"/>
          </w:tcPr>
          <w:p w:rsidR="00612E63" w:rsidRPr="00B7080C" w:rsidRDefault="00612E63">
            <w:pPr>
              <w:pStyle w:val="Default"/>
              <w:rPr>
                <w:sz w:val="23"/>
                <w:szCs w:val="23"/>
              </w:rPr>
            </w:pPr>
            <w:r w:rsidRPr="00B7080C">
              <w:rPr>
                <w:sz w:val="23"/>
                <w:szCs w:val="23"/>
              </w:rPr>
              <w:t xml:space="preserve">Доля получателей субсидий на оплату коммунальных услуг в общей численности населения </w:t>
            </w:r>
          </w:p>
        </w:tc>
        <w:tc>
          <w:tcPr>
            <w:tcW w:w="1843" w:type="dxa"/>
          </w:tcPr>
          <w:p w:rsidR="00612E63" w:rsidRPr="00B7080C" w:rsidRDefault="00612E63">
            <w:pPr>
              <w:pStyle w:val="Default"/>
              <w:rPr>
                <w:sz w:val="23"/>
                <w:szCs w:val="23"/>
              </w:rPr>
            </w:pPr>
            <w:r w:rsidRPr="00B7080C">
              <w:rPr>
                <w:sz w:val="23"/>
                <w:szCs w:val="23"/>
              </w:rPr>
              <w:t xml:space="preserve">не более 10 </w:t>
            </w:r>
          </w:p>
        </w:tc>
        <w:tc>
          <w:tcPr>
            <w:tcW w:w="1701" w:type="dxa"/>
          </w:tcPr>
          <w:p w:rsidR="00612E63" w:rsidRPr="00B7080C" w:rsidRDefault="00612E63">
            <w:pPr>
              <w:pStyle w:val="Default"/>
              <w:rPr>
                <w:sz w:val="23"/>
                <w:szCs w:val="23"/>
              </w:rPr>
            </w:pPr>
            <w:r w:rsidRPr="00B7080C">
              <w:rPr>
                <w:sz w:val="23"/>
                <w:szCs w:val="23"/>
              </w:rPr>
              <w:t xml:space="preserve">от 10 до 15 </w:t>
            </w:r>
          </w:p>
        </w:tc>
        <w:tc>
          <w:tcPr>
            <w:tcW w:w="1666" w:type="dxa"/>
          </w:tcPr>
          <w:p w:rsidR="00612E63" w:rsidRPr="00B7080C" w:rsidRDefault="00612E63">
            <w:pPr>
              <w:pStyle w:val="Default"/>
              <w:rPr>
                <w:sz w:val="23"/>
                <w:szCs w:val="23"/>
              </w:rPr>
            </w:pPr>
            <w:r w:rsidRPr="00B7080C">
              <w:rPr>
                <w:sz w:val="23"/>
                <w:szCs w:val="23"/>
              </w:rPr>
              <w:t xml:space="preserve">свыше 15 </w:t>
            </w:r>
          </w:p>
        </w:tc>
      </w:tr>
    </w:tbl>
    <w:p w:rsidR="00B7080C" w:rsidRDefault="00B7080C" w:rsidP="00A3509C">
      <w:pPr>
        <w:autoSpaceDE w:val="0"/>
        <w:autoSpaceDN w:val="0"/>
        <w:adjustRightInd w:val="0"/>
        <w:ind w:firstLine="450"/>
        <w:rPr>
          <w:rFonts w:eastAsiaTheme="minorHAnsi"/>
          <w:color w:val="000000"/>
          <w:sz w:val="28"/>
          <w:szCs w:val="28"/>
          <w:lang w:eastAsia="en-US"/>
        </w:rPr>
      </w:pPr>
    </w:p>
    <w:p w:rsidR="00A3509C" w:rsidRPr="00B7080C" w:rsidRDefault="00A3509C" w:rsidP="00B7080C">
      <w:pPr>
        <w:autoSpaceDE w:val="0"/>
        <w:autoSpaceDN w:val="0"/>
        <w:adjustRightInd w:val="0"/>
        <w:ind w:firstLine="450"/>
        <w:jc w:val="both"/>
        <w:rPr>
          <w:rFonts w:eastAsiaTheme="minorHAnsi"/>
          <w:color w:val="000000"/>
          <w:sz w:val="28"/>
          <w:szCs w:val="28"/>
          <w:lang w:eastAsia="en-US"/>
        </w:rPr>
      </w:pPr>
      <w:r w:rsidRPr="00B7080C">
        <w:rPr>
          <w:rFonts w:eastAsiaTheme="minorHAnsi"/>
          <w:color w:val="000000"/>
          <w:sz w:val="28"/>
          <w:szCs w:val="28"/>
          <w:lang w:eastAsia="en-US"/>
        </w:rPr>
        <w:t xml:space="preserve">На основании полномочий, предусмотренных действующим законодательством, орган регулирования тарифов устанавливает тарифы для организаций, осуществляющих регулируемые виды деятельности в сфере </w:t>
      </w:r>
      <w:proofErr w:type="spellStart"/>
      <w:r w:rsidRPr="00B7080C">
        <w:rPr>
          <w:rFonts w:eastAsiaTheme="minorHAnsi"/>
          <w:color w:val="000000"/>
          <w:sz w:val="28"/>
          <w:szCs w:val="28"/>
          <w:lang w:eastAsia="en-US"/>
        </w:rPr>
        <w:t>электро</w:t>
      </w:r>
      <w:proofErr w:type="spellEnd"/>
      <w:r w:rsidRPr="00B7080C">
        <w:rPr>
          <w:rFonts w:eastAsiaTheme="minorHAnsi"/>
          <w:color w:val="000000"/>
          <w:sz w:val="28"/>
          <w:szCs w:val="28"/>
          <w:lang w:eastAsia="en-US"/>
        </w:rPr>
        <w:t xml:space="preserve">, тепло-, водоснабжения и водоотведения, а также услуг по утилизации, обезвреживанию и захоронению твердых коммунальных (бытовых) отходов. </w:t>
      </w:r>
    </w:p>
    <w:p w:rsidR="00612E63" w:rsidRPr="00B7080C" w:rsidRDefault="00A3509C" w:rsidP="00B7080C">
      <w:pPr>
        <w:ind w:firstLine="450"/>
        <w:jc w:val="both"/>
        <w:rPr>
          <w:sz w:val="28"/>
          <w:szCs w:val="28"/>
        </w:rPr>
      </w:pPr>
      <w:proofErr w:type="gramStart"/>
      <w:r w:rsidRPr="00B7080C">
        <w:rPr>
          <w:rFonts w:eastAsiaTheme="minorHAnsi"/>
          <w:color w:val="000000"/>
          <w:sz w:val="28"/>
          <w:szCs w:val="28"/>
          <w:lang w:eastAsia="en-US"/>
        </w:rPr>
        <w:t xml:space="preserve">Изменение тарифов на коммунальные услуги с учетом инвестиционной составляющей в тарифе (инвестиционной надбавки), обусловленной реализацией проектов Программы, необходимо оценивать и учитывать организациями, осуществляющими регулируемые виды деятельности в сфере </w:t>
      </w:r>
      <w:proofErr w:type="spellStart"/>
      <w:r w:rsidRPr="00B7080C">
        <w:rPr>
          <w:rFonts w:eastAsiaTheme="minorHAnsi"/>
          <w:color w:val="000000"/>
          <w:sz w:val="28"/>
          <w:szCs w:val="28"/>
          <w:lang w:eastAsia="en-US"/>
        </w:rPr>
        <w:t>электро</w:t>
      </w:r>
      <w:proofErr w:type="spellEnd"/>
      <w:r w:rsidRPr="00B7080C">
        <w:rPr>
          <w:rFonts w:eastAsiaTheme="minorHAnsi"/>
          <w:color w:val="000000"/>
          <w:sz w:val="28"/>
          <w:szCs w:val="28"/>
          <w:lang w:eastAsia="en-US"/>
        </w:rPr>
        <w:t>-, тепло-, водоснабжения и водоотведения, а также услуг по утилизации, обезвреживанию и захоронению твердых коммунальных (бытовых) отходов, при формировании Тарифного дела на плановый период с учетом перехода на долгосрочное регулирование в рамках</w:t>
      </w:r>
      <w:proofErr w:type="gramEnd"/>
      <w:r w:rsidRPr="00B7080C">
        <w:rPr>
          <w:rFonts w:eastAsiaTheme="minorHAnsi"/>
          <w:color w:val="000000"/>
          <w:sz w:val="28"/>
          <w:szCs w:val="28"/>
          <w:lang w:eastAsia="en-US"/>
        </w:rPr>
        <w:t xml:space="preserve"> действующего законодательства.</w:t>
      </w:r>
    </w:p>
    <w:p w:rsidR="00CE17BE" w:rsidRDefault="00A3509C" w:rsidP="00B7080C">
      <w:pPr>
        <w:ind w:firstLine="450"/>
        <w:jc w:val="both"/>
        <w:rPr>
          <w:sz w:val="28"/>
          <w:szCs w:val="28"/>
        </w:rPr>
      </w:pPr>
      <w:proofErr w:type="gramStart"/>
      <w:r w:rsidRPr="00B7080C">
        <w:rPr>
          <w:sz w:val="28"/>
          <w:szCs w:val="28"/>
        </w:rPr>
        <w:t>Для этого в соответствии с требованиями действующего законодательства к заявлению об установлении</w:t>
      </w:r>
      <w:proofErr w:type="gramEnd"/>
      <w:r w:rsidRPr="00B7080C">
        <w:rPr>
          <w:sz w:val="28"/>
          <w:szCs w:val="28"/>
        </w:rPr>
        <w:t xml:space="preserve"> тарифов прилагаются следующие обосновывающие материалы: «...е)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и предлагаемых значений долгосрочных параметров регулирования, рассчитанных в соответствии с методическими указаниями; ж) расчет размера тарифов; и) копия утвержденной в установленном порядке инвестиционной программы (при наличии</w:t>
      </w:r>
      <w:proofErr w:type="gramStart"/>
      <w:r w:rsidRPr="00B7080C">
        <w:rPr>
          <w:sz w:val="28"/>
          <w:szCs w:val="28"/>
        </w:rPr>
        <w:t xml:space="preserve">);…». </w:t>
      </w:r>
      <w:proofErr w:type="gramEnd"/>
      <w:r w:rsidRPr="00B7080C">
        <w:rPr>
          <w:sz w:val="28"/>
          <w:szCs w:val="28"/>
        </w:rPr>
        <w:t>Расчет необходимой валовой выручки и тарифа на соответствующий период ежегодно корректируется при предоставлении в орган регулирования тарифов предложений об установлении тарифов на регулируемые виды деятельности.</w:t>
      </w:r>
    </w:p>
    <w:p w:rsidR="00A3509C" w:rsidRPr="00B7080C" w:rsidRDefault="00BA1E82" w:rsidP="00B7080C">
      <w:pPr>
        <w:autoSpaceDE w:val="0"/>
        <w:autoSpaceDN w:val="0"/>
        <w:adjustRightInd w:val="0"/>
        <w:ind w:firstLine="450"/>
        <w:jc w:val="both"/>
        <w:rPr>
          <w:rFonts w:eastAsiaTheme="minorHAnsi"/>
          <w:color w:val="000000"/>
          <w:sz w:val="28"/>
          <w:szCs w:val="28"/>
          <w:lang w:eastAsia="en-US"/>
        </w:rPr>
      </w:pPr>
      <w:r>
        <w:rPr>
          <w:rFonts w:eastAsiaTheme="minorHAnsi"/>
          <w:color w:val="000000"/>
          <w:sz w:val="28"/>
          <w:szCs w:val="28"/>
          <w:lang w:eastAsia="en-US"/>
        </w:rPr>
        <w:t>В</w:t>
      </w:r>
      <w:r w:rsidR="00A3509C" w:rsidRPr="00B7080C">
        <w:rPr>
          <w:rFonts w:eastAsiaTheme="minorHAnsi"/>
          <w:color w:val="000000"/>
          <w:sz w:val="28"/>
          <w:szCs w:val="28"/>
          <w:lang w:eastAsia="en-US"/>
        </w:rPr>
        <w:t xml:space="preserve"> настояще</w:t>
      </w:r>
      <w:r>
        <w:rPr>
          <w:rFonts w:eastAsiaTheme="minorHAnsi"/>
          <w:color w:val="000000"/>
          <w:sz w:val="28"/>
          <w:szCs w:val="28"/>
          <w:lang w:eastAsia="en-US"/>
        </w:rPr>
        <w:t>е</w:t>
      </w:r>
      <w:r w:rsidR="00A3509C" w:rsidRPr="00B7080C">
        <w:rPr>
          <w:rFonts w:eastAsiaTheme="minorHAnsi"/>
          <w:color w:val="000000"/>
          <w:sz w:val="28"/>
          <w:szCs w:val="28"/>
          <w:lang w:eastAsia="en-US"/>
        </w:rPr>
        <w:t xml:space="preserve"> врем</w:t>
      </w:r>
      <w:r>
        <w:rPr>
          <w:rFonts w:eastAsiaTheme="minorHAnsi"/>
          <w:color w:val="000000"/>
          <w:sz w:val="28"/>
          <w:szCs w:val="28"/>
          <w:lang w:eastAsia="en-US"/>
        </w:rPr>
        <w:t>я</w:t>
      </w:r>
      <w:r w:rsidR="00A3509C" w:rsidRPr="00B7080C">
        <w:rPr>
          <w:rFonts w:eastAsiaTheme="minorHAnsi"/>
          <w:color w:val="000000"/>
          <w:sz w:val="28"/>
          <w:szCs w:val="28"/>
          <w:lang w:eastAsia="en-US"/>
        </w:rPr>
        <w:t xml:space="preserve"> на территории </w:t>
      </w:r>
      <w:r>
        <w:rPr>
          <w:rFonts w:eastAsiaTheme="minorHAnsi"/>
          <w:color w:val="000000"/>
          <w:sz w:val="28"/>
          <w:szCs w:val="28"/>
          <w:lang w:eastAsia="en-US"/>
        </w:rPr>
        <w:t>Иркутской области только</w:t>
      </w:r>
      <w:r w:rsidR="00A3509C" w:rsidRPr="00B7080C">
        <w:rPr>
          <w:rFonts w:eastAsiaTheme="minorHAnsi"/>
          <w:color w:val="000000"/>
          <w:sz w:val="28"/>
          <w:szCs w:val="28"/>
          <w:lang w:eastAsia="en-US"/>
        </w:rPr>
        <w:t xml:space="preserve"> </w:t>
      </w:r>
      <w:r>
        <w:rPr>
          <w:rFonts w:eastAsiaTheme="minorHAnsi"/>
          <w:color w:val="000000"/>
          <w:sz w:val="28"/>
          <w:szCs w:val="28"/>
          <w:lang w:eastAsia="en-US"/>
        </w:rPr>
        <w:t>определены</w:t>
      </w:r>
      <w:r w:rsidR="00A3509C" w:rsidRPr="00B7080C">
        <w:rPr>
          <w:rFonts w:eastAsiaTheme="minorHAnsi"/>
          <w:color w:val="000000"/>
          <w:sz w:val="28"/>
          <w:szCs w:val="28"/>
          <w:lang w:eastAsia="en-US"/>
        </w:rPr>
        <w:t xml:space="preserve"> гарантирующ</w:t>
      </w:r>
      <w:r>
        <w:rPr>
          <w:rFonts w:eastAsiaTheme="minorHAnsi"/>
          <w:color w:val="000000"/>
          <w:sz w:val="28"/>
          <w:szCs w:val="28"/>
          <w:lang w:eastAsia="en-US"/>
        </w:rPr>
        <w:t>ие</w:t>
      </w:r>
      <w:r w:rsidR="00A3509C" w:rsidRPr="00B7080C">
        <w:rPr>
          <w:rFonts w:eastAsiaTheme="minorHAnsi"/>
          <w:color w:val="000000"/>
          <w:sz w:val="28"/>
          <w:szCs w:val="28"/>
          <w:lang w:eastAsia="en-US"/>
        </w:rPr>
        <w:t xml:space="preserve"> организаци</w:t>
      </w:r>
      <w:r>
        <w:rPr>
          <w:rFonts w:eastAsiaTheme="minorHAnsi"/>
          <w:color w:val="000000"/>
          <w:sz w:val="28"/>
          <w:szCs w:val="28"/>
          <w:lang w:eastAsia="en-US"/>
        </w:rPr>
        <w:t>и</w:t>
      </w:r>
      <w:r w:rsidR="00A3509C" w:rsidRPr="00B7080C">
        <w:rPr>
          <w:rFonts w:eastAsiaTheme="minorHAnsi"/>
          <w:color w:val="000000"/>
          <w:sz w:val="28"/>
          <w:szCs w:val="28"/>
          <w:lang w:eastAsia="en-US"/>
        </w:rPr>
        <w:t xml:space="preserve"> в сфере обращения с ТБО</w:t>
      </w:r>
      <w:r>
        <w:rPr>
          <w:rFonts w:eastAsiaTheme="minorHAnsi"/>
          <w:color w:val="000000"/>
          <w:sz w:val="28"/>
          <w:szCs w:val="28"/>
          <w:lang w:eastAsia="en-US"/>
        </w:rPr>
        <w:t>,</w:t>
      </w:r>
      <w:r w:rsidR="00A3509C" w:rsidRPr="00B7080C">
        <w:rPr>
          <w:rFonts w:eastAsiaTheme="minorHAnsi"/>
          <w:color w:val="000000"/>
          <w:sz w:val="28"/>
          <w:szCs w:val="28"/>
          <w:lang w:eastAsia="en-US"/>
        </w:rPr>
        <w:t xml:space="preserve"> единый тариф </w:t>
      </w:r>
      <w:r>
        <w:rPr>
          <w:rFonts w:eastAsiaTheme="minorHAnsi"/>
          <w:color w:val="000000"/>
          <w:sz w:val="28"/>
          <w:szCs w:val="28"/>
          <w:lang w:eastAsia="en-US"/>
        </w:rPr>
        <w:t>будет</w:t>
      </w:r>
      <w:r w:rsidR="00A3509C" w:rsidRPr="00B7080C">
        <w:rPr>
          <w:rFonts w:eastAsiaTheme="minorHAnsi"/>
          <w:color w:val="000000"/>
          <w:sz w:val="28"/>
          <w:szCs w:val="28"/>
          <w:lang w:eastAsia="en-US"/>
        </w:rPr>
        <w:t xml:space="preserve"> установлен и утвержден </w:t>
      </w:r>
      <w:r>
        <w:rPr>
          <w:rFonts w:eastAsiaTheme="minorHAnsi"/>
          <w:color w:val="000000"/>
          <w:sz w:val="28"/>
          <w:szCs w:val="28"/>
          <w:lang w:eastAsia="en-US"/>
        </w:rPr>
        <w:t>с января 2019 года</w:t>
      </w:r>
      <w:r w:rsidR="00A3509C" w:rsidRPr="00B7080C">
        <w:rPr>
          <w:rFonts w:eastAsiaTheme="minorHAnsi"/>
          <w:color w:val="000000"/>
          <w:sz w:val="28"/>
          <w:szCs w:val="28"/>
          <w:lang w:eastAsia="en-US"/>
        </w:rPr>
        <w:t xml:space="preserve">. В </w:t>
      </w:r>
      <w:r w:rsidRPr="00B7080C">
        <w:rPr>
          <w:rFonts w:eastAsiaTheme="minorHAnsi"/>
          <w:color w:val="000000"/>
          <w:sz w:val="28"/>
          <w:szCs w:val="28"/>
          <w:lang w:eastAsia="en-US"/>
        </w:rPr>
        <w:t>связи,</w:t>
      </w:r>
      <w:r w:rsidR="00A3509C" w:rsidRPr="00B7080C">
        <w:rPr>
          <w:rFonts w:eastAsiaTheme="minorHAnsi"/>
          <w:color w:val="000000"/>
          <w:sz w:val="28"/>
          <w:szCs w:val="28"/>
          <w:lang w:eastAsia="en-US"/>
        </w:rPr>
        <w:t xml:space="preserve"> с чем данный показатель не участвует в расчетах Программы. </w:t>
      </w:r>
    </w:p>
    <w:p w:rsidR="00A3509C" w:rsidRDefault="00A3509C" w:rsidP="00B7080C">
      <w:pPr>
        <w:ind w:firstLine="450"/>
        <w:jc w:val="both"/>
        <w:rPr>
          <w:rFonts w:eastAsiaTheme="minorHAnsi"/>
          <w:color w:val="000000"/>
          <w:sz w:val="28"/>
          <w:szCs w:val="28"/>
          <w:lang w:eastAsia="en-US"/>
        </w:rPr>
      </w:pPr>
      <w:r w:rsidRPr="00B7080C">
        <w:rPr>
          <w:rFonts w:eastAsiaTheme="minorHAnsi"/>
          <w:color w:val="000000"/>
          <w:sz w:val="28"/>
          <w:szCs w:val="28"/>
          <w:lang w:eastAsia="en-US"/>
        </w:rPr>
        <w:t xml:space="preserve">Расчет прогнозных тарифов носит оценочный характер и может изменяться в зависимости от условий социально-экономического развития </w:t>
      </w:r>
      <w:r w:rsidRPr="00B7080C">
        <w:rPr>
          <w:rFonts w:eastAsiaTheme="minorHAnsi"/>
          <w:color w:val="000000"/>
          <w:sz w:val="28"/>
          <w:szCs w:val="28"/>
          <w:lang w:eastAsia="en-US"/>
        </w:rPr>
        <w:lastRenderedPageBreak/>
        <w:t>Ушаковского муниципального образования, а также Иркутского района и Иркутской области</w:t>
      </w:r>
      <w:r w:rsidR="00431126">
        <w:rPr>
          <w:rFonts w:eastAsiaTheme="minorHAnsi"/>
          <w:color w:val="000000"/>
          <w:sz w:val="28"/>
          <w:szCs w:val="28"/>
          <w:lang w:eastAsia="en-US"/>
        </w:rPr>
        <w:t xml:space="preserve"> в целом</w:t>
      </w:r>
      <w:r w:rsidRPr="00B7080C">
        <w:rPr>
          <w:rFonts w:eastAsiaTheme="minorHAnsi"/>
          <w:color w:val="000000"/>
          <w:sz w:val="28"/>
          <w:szCs w:val="28"/>
          <w:lang w:eastAsia="en-US"/>
        </w:rPr>
        <w:t>.</w:t>
      </w:r>
    </w:p>
    <w:p w:rsidR="00CE17BE" w:rsidRDefault="00CE17BE" w:rsidP="00B7080C">
      <w:pPr>
        <w:rPr>
          <w:sz w:val="28"/>
          <w:szCs w:val="28"/>
        </w:rPr>
      </w:pPr>
    </w:p>
    <w:p w:rsidR="004F568F" w:rsidRPr="00B7080C" w:rsidRDefault="004F568F" w:rsidP="004F568F">
      <w:pPr>
        <w:pStyle w:val="af8"/>
        <w:numPr>
          <w:ilvl w:val="0"/>
          <w:numId w:val="26"/>
        </w:numPr>
        <w:jc w:val="center"/>
        <w:rPr>
          <w:b/>
          <w:sz w:val="28"/>
          <w:szCs w:val="28"/>
        </w:rPr>
      </w:pPr>
      <w:r w:rsidRPr="00B7080C">
        <w:rPr>
          <w:b/>
          <w:sz w:val="28"/>
          <w:szCs w:val="28"/>
        </w:rPr>
        <w:t xml:space="preserve">ПРОГНОЗИРУЕМЫЕ РАСХОДЫ БУДЖЕТОВ ВСЕХ УРОВНЕЙ НА ОКАЗАНИЕ МЕР СОЦИАЛЬНОЙ ПОДДЕРЖКИ, В ТОМ ЧИСЛЕ ПРЕДОСТАВЛЕНИЕ ОТДЕЛЬНЫМ КАТЕГОРИЯМ ГРАЖДАН СУБСИДИЙ НА ОПЛАТУ </w:t>
      </w:r>
      <w:proofErr w:type="gramStart"/>
      <w:r w:rsidRPr="00B7080C">
        <w:rPr>
          <w:b/>
          <w:sz w:val="28"/>
          <w:szCs w:val="28"/>
        </w:rPr>
        <w:t>ЖИЛОГО</w:t>
      </w:r>
      <w:proofErr w:type="gramEnd"/>
      <w:r w:rsidRPr="00B7080C">
        <w:rPr>
          <w:b/>
          <w:sz w:val="28"/>
          <w:szCs w:val="28"/>
        </w:rPr>
        <w:t xml:space="preserve"> ПЕМЕЩЕНИЯ ИЛИ КОММУНАЛЬНЫХ УСЛУГ.</w:t>
      </w:r>
    </w:p>
    <w:p w:rsidR="00911384" w:rsidRDefault="00911384" w:rsidP="00911384">
      <w:pPr>
        <w:pStyle w:val="af8"/>
        <w:ind w:left="450"/>
        <w:rPr>
          <w:b/>
        </w:rPr>
      </w:pPr>
    </w:p>
    <w:p w:rsidR="0072351A" w:rsidRPr="00B7080C" w:rsidRDefault="0072351A" w:rsidP="0072351A">
      <w:pPr>
        <w:autoSpaceDE w:val="0"/>
        <w:autoSpaceDN w:val="0"/>
        <w:adjustRightInd w:val="0"/>
        <w:ind w:firstLine="450"/>
        <w:rPr>
          <w:rFonts w:eastAsiaTheme="minorHAnsi"/>
          <w:color w:val="000000"/>
          <w:sz w:val="23"/>
          <w:szCs w:val="23"/>
          <w:lang w:eastAsia="en-US"/>
        </w:rPr>
      </w:pPr>
      <w:r w:rsidRPr="00B7080C">
        <w:rPr>
          <w:rFonts w:eastAsiaTheme="minorHAnsi"/>
          <w:color w:val="000000"/>
          <w:sz w:val="28"/>
          <w:szCs w:val="28"/>
          <w:lang w:eastAsia="en-US"/>
        </w:rPr>
        <w:t xml:space="preserve">Проверка доступности тарифов на коммунальные услуги для населения для каждого года прогнозируемого периода, на который разрабатывается </w:t>
      </w:r>
    </w:p>
    <w:p w:rsidR="00911384" w:rsidRPr="0072351A" w:rsidRDefault="0072351A" w:rsidP="00B7080C">
      <w:pPr>
        <w:jc w:val="both"/>
        <w:rPr>
          <w:b/>
        </w:rPr>
      </w:pPr>
      <w:r w:rsidRPr="00B7080C">
        <w:rPr>
          <w:rFonts w:eastAsiaTheme="minorHAnsi"/>
          <w:sz w:val="28"/>
          <w:szCs w:val="28"/>
          <w:lang w:eastAsia="en-US"/>
        </w:rPr>
        <w:t xml:space="preserve">Программа, проведена оценочно путем сопоставления рассчитанных показателей и критериев доступности. Анализ доступности показал, что необходим пересмотр проекта тарифов </w:t>
      </w:r>
      <w:proofErr w:type="spellStart"/>
      <w:r w:rsidRPr="00B7080C">
        <w:rPr>
          <w:rFonts w:eastAsiaTheme="minorHAnsi"/>
          <w:sz w:val="28"/>
          <w:szCs w:val="28"/>
          <w:lang w:eastAsia="en-US"/>
        </w:rPr>
        <w:t>ресурсоснабжающих</w:t>
      </w:r>
      <w:proofErr w:type="spellEnd"/>
      <w:r w:rsidRPr="00B7080C">
        <w:rPr>
          <w:rFonts w:eastAsiaTheme="minorHAnsi"/>
          <w:sz w:val="28"/>
          <w:szCs w:val="28"/>
          <w:lang w:eastAsia="en-US"/>
        </w:rPr>
        <w:t xml:space="preserve"> организаций или выделение дополнительных бюджетных средств на выплату субсидий и мер социальной поддержки населению</w:t>
      </w:r>
    </w:p>
    <w:p w:rsidR="0072351A" w:rsidRDefault="00431126" w:rsidP="0072351A">
      <w:pPr>
        <w:ind w:firstLine="450"/>
        <w:rPr>
          <w:sz w:val="28"/>
          <w:szCs w:val="28"/>
        </w:rPr>
      </w:pPr>
      <w:r>
        <w:rPr>
          <w:rFonts w:eastAsiaTheme="minorHAnsi"/>
          <w:color w:val="000000"/>
          <w:sz w:val="28"/>
          <w:szCs w:val="28"/>
          <w:lang w:eastAsia="en-US"/>
        </w:rPr>
        <w:t>Более д</w:t>
      </w:r>
      <w:r w:rsidR="0072351A" w:rsidRPr="00B7080C">
        <w:rPr>
          <w:rFonts w:eastAsiaTheme="minorHAnsi"/>
          <w:color w:val="000000"/>
          <w:sz w:val="28"/>
          <w:szCs w:val="28"/>
          <w:lang w:eastAsia="en-US"/>
        </w:rPr>
        <w:t xml:space="preserve">етальный расчёт не возможен, в связи с </w:t>
      </w:r>
      <w:r w:rsidR="00B7080C">
        <w:rPr>
          <w:rFonts w:eastAsiaTheme="minorHAnsi"/>
          <w:color w:val="000000"/>
          <w:sz w:val="28"/>
          <w:szCs w:val="28"/>
          <w:lang w:eastAsia="en-US"/>
        </w:rPr>
        <w:t>отсутствием</w:t>
      </w:r>
      <w:r w:rsidR="0072351A" w:rsidRPr="00B7080C">
        <w:rPr>
          <w:rFonts w:eastAsiaTheme="minorHAnsi"/>
          <w:color w:val="000000"/>
          <w:sz w:val="28"/>
          <w:szCs w:val="28"/>
          <w:lang w:eastAsia="en-US"/>
        </w:rPr>
        <w:t xml:space="preserve"> материалов.</w:t>
      </w:r>
    </w:p>
    <w:p w:rsidR="005F3252" w:rsidRDefault="005F3252"/>
    <w:p w:rsidR="0085587B" w:rsidRPr="0085587B" w:rsidRDefault="00692D5F" w:rsidP="00B7080C">
      <w:pPr>
        <w:pStyle w:val="af8"/>
        <w:numPr>
          <w:ilvl w:val="0"/>
          <w:numId w:val="26"/>
        </w:numPr>
        <w:autoSpaceDE w:val="0"/>
        <w:autoSpaceDN w:val="0"/>
        <w:adjustRightInd w:val="0"/>
        <w:jc w:val="center"/>
        <w:rPr>
          <w:rFonts w:eastAsiaTheme="minorHAnsi"/>
          <w:b/>
          <w:color w:val="000000"/>
          <w:sz w:val="28"/>
          <w:szCs w:val="28"/>
          <w:lang w:eastAsia="en-US"/>
        </w:rPr>
      </w:pPr>
      <w:r w:rsidRPr="00B7080C">
        <w:rPr>
          <w:rFonts w:eastAsiaTheme="minorHAnsi"/>
          <w:b/>
          <w:bCs/>
          <w:color w:val="000000"/>
          <w:sz w:val="28"/>
          <w:szCs w:val="28"/>
          <w:lang w:eastAsia="en-US"/>
        </w:rPr>
        <w:t>П</w:t>
      </w:r>
      <w:r w:rsidR="0085587B">
        <w:rPr>
          <w:rFonts w:eastAsiaTheme="minorHAnsi"/>
          <w:b/>
          <w:bCs/>
          <w:color w:val="000000"/>
          <w:sz w:val="28"/>
          <w:szCs w:val="28"/>
          <w:lang w:eastAsia="en-US"/>
        </w:rPr>
        <w:t xml:space="preserve">РЕДЛОЖЕНИЯ </w:t>
      </w:r>
    </w:p>
    <w:p w:rsidR="00692D5F" w:rsidRPr="00B7080C" w:rsidRDefault="00692D5F" w:rsidP="0085587B">
      <w:pPr>
        <w:pStyle w:val="af8"/>
        <w:autoSpaceDE w:val="0"/>
        <w:autoSpaceDN w:val="0"/>
        <w:adjustRightInd w:val="0"/>
        <w:ind w:left="592"/>
        <w:jc w:val="center"/>
        <w:rPr>
          <w:rFonts w:eastAsiaTheme="minorHAnsi"/>
          <w:b/>
          <w:color w:val="000000"/>
          <w:sz w:val="28"/>
          <w:szCs w:val="28"/>
          <w:lang w:eastAsia="en-US"/>
        </w:rPr>
      </w:pPr>
      <w:r w:rsidRPr="00B7080C">
        <w:rPr>
          <w:rFonts w:eastAsiaTheme="minorHAnsi"/>
          <w:b/>
          <w:bCs/>
          <w:color w:val="000000"/>
          <w:sz w:val="28"/>
          <w:szCs w:val="28"/>
          <w:lang w:eastAsia="en-US"/>
        </w:rPr>
        <w:t>по организации и реализации инвестиционных проектов, направленных на развитие систем коммунальной инфраструктуры</w:t>
      </w:r>
    </w:p>
    <w:p w:rsidR="00B7080C" w:rsidRPr="00911384" w:rsidRDefault="00B7080C" w:rsidP="0085587B">
      <w:pPr>
        <w:pStyle w:val="af8"/>
        <w:autoSpaceDE w:val="0"/>
        <w:autoSpaceDN w:val="0"/>
        <w:adjustRightInd w:val="0"/>
        <w:ind w:left="450"/>
        <w:jc w:val="center"/>
        <w:rPr>
          <w:rFonts w:eastAsiaTheme="minorHAnsi"/>
          <w:b/>
          <w:color w:val="000000"/>
          <w:sz w:val="28"/>
          <w:szCs w:val="28"/>
          <w:highlight w:val="yellow"/>
          <w:lang w:eastAsia="en-US"/>
        </w:rPr>
      </w:pPr>
    </w:p>
    <w:p w:rsidR="00911384" w:rsidRDefault="00431126" w:rsidP="0085587B">
      <w:pPr>
        <w:autoSpaceDE w:val="0"/>
        <w:autoSpaceDN w:val="0"/>
        <w:adjustRightInd w:val="0"/>
        <w:ind w:firstLine="450"/>
        <w:jc w:val="both"/>
        <w:rPr>
          <w:sz w:val="28"/>
          <w:szCs w:val="28"/>
        </w:rPr>
      </w:pPr>
      <w:r>
        <w:rPr>
          <w:rFonts w:eastAsiaTheme="minorHAnsi"/>
          <w:color w:val="000000"/>
          <w:sz w:val="28"/>
          <w:szCs w:val="28"/>
          <w:lang w:eastAsia="en-US"/>
        </w:rPr>
        <w:t>В П</w:t>
      </w:r>
      <w:r w:rsidR="00692D5F" w:rsidRPr="00B7080C">
        <w:rPr>
          <w:rFonts w:eastAsiaTheme="minorHAnsi"/>
          <w:color w:val="000000"/>
          <w:sz w:val="28"/>
          <w:szCs w:val="28"/>
          <w:lang w:eastAsia="en-US"/>
        </w:rPr>
        <w:t>рограмм</w:t>
      </w:r>
      <w:r>
        <w:rPr>
          <w:rFonts w:eastAsiaTheme="minorHAnsi"/>
          <w:color w:val="000000"/>
          <w:sz w:val="28"/>
          <w:szCs w:val="28"/>
          <w:lang w:eastAsia="en-US"/>
        </w:rPr>
        <w:t>е</w:t>
      </w:r>
      <w:r w:rsidR="00692D5F" w:rsidRPr="00B7080C">
        <w:rPr>
          <w:rFonts w:eastAsiaTheme="minorHAnsi"/>
          <w:color w:val="000000"/>
          <w:sz w:val="28"/>
          <w:szCs w:val="28"/>
          <w:lang w:eastAsia="en-US"/>
        </w:rPr>
        <w:t xml:space="preserve"> не содержатся проработанные инвестиционные проекты по развитию систем коммунальной инфраструктуры, запланированы лишь мероприятия в рамках текущих задач развития инженерной инфраструктуры. В </w:t>
      </w:r>
      <w:r w:rsidR="00911384" w:rsidRPr="00B7080C">
        <w:rPr>
          <w:rFonts w:eastAsiaTheme="minorHAnsi"/>
          <w:color w:val="000000"/>
          <w:sz w:val="28"/>
          <w:szCs w:val="28"/>
          <w:lang w:eastAsia="en-US"/>
        </w:rPr>
        <w:t>Ушаковском</w:t>
      </w:r>
      <w:r w:rsidR="00692D5F" w:rsidRPr="00B7080C">
        <w:rPr>
          <w:rFonts w:eastAsiaTheme="minorHAnsi"/>
          <w:color w:val="000000"/>
          <w:sz w:val="28"/>
          <w:szCs w:val="28"/>
          <w:lang w:eastAsia="en-US"/>
        </w:rPr>
        <w:t xml:space="preserve"> муниципальном образовании была разработана Программа социально-экономического развития на 2011-2016 годы. В настоящее время разрабатывается новая программа комплексного развития социально-</w:t>
      </w:r>
      <w:r w:rsidR="00911384" w:rsidRPr="00B7080C">
        <w:rPr>
          <w:sz w:val="28"/>
          <w:szCs w:val="28"/>
        </w:rPr>
        <w:t xml:space="preserve"> экономического развития </w:t>
      </w:r>
      <w:r w:rsidR="00911384" w:rsidRPr="00B7080C">
        <w:rPr>
          <w:rFonts w:eastAsiaTheme="minorHAnsi"/>
          <w:color w:val="000000"/>
          <w:sz w:val="28"/>
          <w:szCs w:val="28"/>
          <w:lang w:eastAsia="en-US"/>
        </w:rPr>
        <w:t xml:space="preserve">Ушаковского </w:t>
      </w:r>
      <w:r w:rsidR="00911384" w:rsidRPr="00B7080C">
        <w:rPr>
          <w:sz w:val="28"/>
          <w:szCs w:val="28"/>
        </w:rPr>
        <w:t>муниципального образования Иркутской области на 2018-2035 годы</w:t>
      </w:r>
      <w:r>
        <w:rPr>
          <w:sz w:val="28"/>
          <w:szCs w:val="28"/>
        </w:rPr>
        <w:t xml:space="preserve">, с учетом которой и будут внесены изменения в данную Программу. </w:t>
      </w:r>
    </w:p>
    <w:p w:rsidR="00431126" w:rsidRPr="0085587B" w:rsidRDefault="00431126" w:rsidP="0085587B">
      <w:pPr>
        <w:autoSpaceDE w:val="0"/>
        <w:autoSpaceDN w:val="0"/>
        <w:adjustRightInd w:val="0"/>
        <w:ind w:firstLine="450"/>
        <w:jc w:val="both"/>
        <w:rPr>
          <w:rFonts w:eastAsiaTheme="minorHAnsi"/>
          <w:color w:val="000000"/>
          <w:sz w:val="28"/>
          <w:szCs w:val="28"/>
          <w:lang w:eastAsia="en-US"/>
        </w:rPr>
      </w:pPr>
    </w:p>
    <w:p w:rsidR="0085587B" w:rsidRPr="0085587B" w:rsidRDefault="0085587B" w:rsidP="00B7080C">
      <w:pPr>
        <w:pStyle w:val="af8"/>
        <w:numPr>
          <w:ilvl w:val="0"/>
          <w:numId w:val="26"/>
        </w:numPr>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t>ОБОСНОВАНИЕ</w:t>
      </w:r>
      <w:r w:rsidR="00911384" w:rsidRPr="00B7080C">
        <w:rPr>
          <w:rFonts w:eastAsiaTheme="minorHAnsi"/>
          <w:b/>
          <w:bCs/>
          <w:color w:val="000000"/>
          <w:sz w:val="28"/>
          <w:szCs w:val="28"/>
          <w:lang w:eastAsia="en-US"/>
        </w:rPr>
        <w:t xml:space="preserve"> </w:t>
      </w:r>
    </w:p>
    <w:p w:rsidR="00911384" w:rsidRPr="00B7080C" w:rsidRDefault="00911384" w:rsidP="0085587B">
      <w:pPr>
        <w:pStyle w:val="af8"/>
        <w:autoSpaceDE w:val="0"/>
        <w:autoSpaceDN w:val="0"/>
        <w:adjustRightInd w:val="0"/>
        <w:ind w:left="592"/>
        <w:jc w:val="center"/>
        <w:rPr>
          <w:rFonts w:eastAsiaTheme="minorHAnsi"/>
          <w:color w:val="000000"/>
          <w:sz w:val="28"/>
          <w:szCs w:val="28"/>
          <w:lang w:eastAsia="en-US"/>
        </w:rPr>
      </w:pPr>
      <w:r w:rsidRPr="00B7080C">
        <w:rPr>
          <w:rFonts w:eastAsiaTheme="minorHAnsi"/>
          <w:b/>
          <w:bCs/>
          <w:color w:val="000000"/>
          <w:sz w:val="28"/>
          <w:szCs w:val="28"/>
          <w:lang w:eastAsia="en-US"/>
        </w:rPr>
        <w:t>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B7080C" w:rsidRPr="00911384" w:rsidRDefault="00B7080C" w:rsidP="00B7080C">
      <w:pPr>
        <w:pStyle w:val="af8"/>
        <w:autoSpaceDE w:val="0"/>
        <w:autoSpaceDN w:val="0"/>
        <w:adjustRightInd w:val="0"/>
        <w:ind w:left="450"/>
        <w:rPr>
          <w:rFonts w:eastAsiaTheme="minorHAnsi"/>
          <w:color w:val="000000"/>
          <w:sz w:val="28"/>
          <w:szCs w:val="28"/>
          <w:highlight w:val="yellow"/>
          <w:lang w:eastAsia="en-US"/>
        </w:rPr>
      </w:pPr>
    </w:p>
    <w:p w:rsidR="00911384" w:rsidRPr="00B7080C" w:rsidRDefault="00911384" w:rsidP="00B7080C">
      <w:pPr>
        <w:ind w:firstLine="450"/>
        <w:jc w:val="both"/>
        <w:rPr>
          <w:rFonts w:eastAsiaTheme="minorHAnsi"/>
          <w:color w:val="000000"/>
          <w:sz w:val="28"/>
          <w:szCs w:val="28"/>
          <w:lang w:eastAsia="en-US"/>
        </w:rPr>
      </w:pPr>
      <w:r w:rsidRPr="00B7080C">
        <w:rPr>
          <w:rFonts w:eastAsiaTheme="minorHAnsi"/>
          <w:color w:val="000000"/>
          <w:sz w:val="28"/>
          <w:szCs w:val="28"/>
          <w:lang w:eastAsia="en-US"/>
        </w:rPr>
        <w:t xml:space="preserve">В связи с отсутствием </w:t>
      </w:r>
      <w:r w:rsidR="00431126">
        <w:rPr>
          <w:rFonts w:eastAsiaTheme="minorHAnsi"/>
          <w:color w:val="000000"/>
          <w:sz w:val="28"/>
          <w:szCs w:val="28"/>
          <w:lang w:eastAsia="en-US"/>
        </w:rPr>
        <w:t xml:space="preserve">действующих </w:t>
      </w:r>
      <w:r w:rsidRPr="00B7080C">
        <w:rPr>
          <w:rFonts w:eastAsiaTheme="minorHAnsi"/>
          <w:color w:val="000000"/>
          <w:sz w:val="28"/>
          <w:szCs w:val="28"/>
          <w:lang w:eastAsia="en-US"/>
        </w:rPr>
        <w:t xml:space="preserve">разработанных инвестиционных проектов на территории Ушаковского муниципального образования, для Ушаковского муниципального образования данный раздел в Программе </w:t>
      </w:r>
      <w:r w:rsidR="00B7080C">
        <w:rPr>
          <w:rFonts w:eastAsiaTheme="minorHAnsi"/>
          <w:color w:val="000000"/>
          <w:sz w:val="28"/>
          <w:szCs w:val="28"/>
          <w:lang w:eastAsia="en-US"/>
        </w:rPr>
        <w:t xml:space="preserve">в настоящий момент </w:t>
      </w:r>
      <w:r w:rsidRPr="00B7080C">
        <w:rPr>
          <w:rFonts w:eastAsiaTheme="minorHAnsi"/>
          <w:color w:val="000000"/>
          <w:sz w:val="28"/>
          <w:szCs w:val="28"/>
          <w:lang w:eastAsia="en-US"/>
        </w:rPr>
        <w:t>не рассматривается.</w:t>
      </w:r>
    </w:p>
    <w:sectPr w:rsidR="00911384" w:rsidRPr="00B7080C" w:rsidSect="00420872">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82" w:rsidRDefault="00BA1E82" w:rsidP="00007EAB">
      <w:r>
        <w:separator/>
      </w:r>
    </w:p>
  </w:endnote>
  <w:endnote w:type="continuationSeparator" w:id="0">
    <w:p w:rsidR="00BA1E82" w:rsidRDefault="00BA1E82" w:rsidP="00007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2" w:rsidRDefault="00A93E16" w:rsidP="004F568F">
    <w:pPr>
      <w:pStyle w:val="ae"/>
      <w:framePr w:wrap="around" w:vAnchor="text" w:hAnchor="margin" w:xAlign="right" w:y="1"/>
      <w:rPr>
        <w:rStyle w:val="af0"/>
      </w:rPr>
    </w:pPr>
    <w:r>
      <w:rPr>
        <w:rStyle w:val="af0"/>
      </w:rPr>
      <w:fldChar w:fldCharType="begin"/>
    </w:r>
    <w:r w:rsidR="00BA1E82">
      <w:rPr>
        <w:rStyle w:val="af0"/>
      </w:rPr>
      <w:instrText xml:space="preserve">PAGE  </w:instrText>
    </w:r>
    <w:r>
      <w:rPr>
        <w:rStyle w:val="af0"/>
      </w:rPr>
      <w:fldChar w:fldCharType="separate"/>
    </w:r>
    <w:r w:rsidR="00BA1E82">
      <w:rPr>
        <w:rStyle w:val="af0"/>
        <w:noProof/>
      </w:rPr>
      <w:t>2</w:t>
    </w:r>
    <w:r>
      <w:rPr>
        <w:rStyle w:val="af0"/>
      </w:rPr>
      <w:fldChar w:fldCharType="end"/>
    </w:r>
  </w:p>
  <w:p w:rsidR="00BA1E82" w:rsidRDefault="00BA1E82" w:rsidP="004F568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2" w:rsidRDefault="00A93E16" w:rsidP="004F568F">
    <w:pPr>
      <w:pStyle w:val="ae"/>
      <w:framePr w:wrap="around" w:vAnchor="text" w:hAnchor="margin" w:xAlign="right" w:y="1"/>
      <w:rPr>
        <w:rStyle w:val="af0"/>
      </w:rPr>
    </w:pPr>
    <w:r>
      <w:rPr>
        <w:rStyle w:val="af0"/>
      </w:rPr>
      <w:fldChar w:fldCharType="begin"/>
    </w:r>
    <w:r w:rsidR="00BA1E82">
      <w:rPr>
        <w:rStyle w:val="af0"/>
      </w:rPr>
      <w:instrText xml:space="preserve">PAGE  </w:instrText>
    </w:r>
    <w:r>
      <w:rPr>
        <w:rStyle w:val="af0"/>
      </w:rPr>
      <w:fldChar w:fldCharType="separate"/>
    </w:r>
    <w:r w:rsidR="00033C4E">
      <w:rPr>
        <w:rStyle w:val="af0"/>
        <w:noProof/>
      </w:rPr>
      <w:t>5</w:t>
    </w:r>
    <w:r>
      <w:rPr>
        <w:rStyle w:val="af0"/>
      </w:rPr>
      <w:fldChar w:fldCharType="end"/>
    </w:r>
  </w:p>
  <w:p w:rsidR="00BA1E82" w:rsidRDefault="00BA1E82" w:rsidP="004F568F">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2" w:rsidRDefault="00A93E16" w:rsidP="004F568F">
    <w:pPr>
      <w:pStyle w:val="ae"/>
      <w:framePr w:wrap="around" w:vAnchor="text" w:hAnchor="margin" w:xAlign="right" w:y="1"/>
      <w:rPr>
        <w:rStyle w:val="af0"/>
      </w:rPr>
    </w:pPr>
    <w:r>
      <w:rPr>
        <w:rStyle w:val="af0"/>
      </w:rPr>
      <w:fldChar w:fldCharType="begin"/>
    </w:r>
    <w:r w:rsidR="00BA1E82">
      <w:rPr>
        <w:rStyle w:val="af0"/>
      </w:rPr>
      <w:instrText xml:space="preserve">PAGE  </w:instrText>
    </w:r>
    <w:r>
      <w:rPr>
        <w:rStyle w:val="af0"/>
      </w:rPr>
      <w:fldChar w:fldCharType="end"/>
    </w:r>
  </w:p>
  <w:p w:rsidR="00BA1E82" w:rsidRDefault="00BA1E82" w:rsidP="004F568F">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2" w:rsidRDefault="00A93E16" w:rsidP="004F568F">
    <w:pPr>
      <w:pStyle w:val="ae"/>
      <w:framePr w:wrap="around" w:vAnchor="text" w:hAnchor="margin" w:xAlign="right" w:y="1"/>
      <w:rPr>
        <w:rStyle w:val="af0"/>
      </w:rPr>
    </w:pPr>
    <w:r>
      <w:rPr>
        <w:rStyle w:val="af0"/>
      </w:rPr>
      <w:fldChar w:fldCharType="begin"/>
    </w:r>
    <w:r w:rsidR="00BA1E82">
      <w:rPr>
        <w:rStyle w:val="af0"/>
      </w:rPr>
      <w:instrText xml:space="preserve">PAGE  </w:instrText>
    </w:r>
    <w:r>
      <w:rPr>
        <w:rStyle w:val="af0"/>
      </w:rPr>
      <w:fldChar w:fldCharType="separate"/>
    </w:r>
    <w:r w:rsidR="00033C4E">
      <w:rPr>
        <w:rStyle w:val="af0"/>
        <w:noProof/>
      </w:rPr>
      <w:t>12</w:t>
    </w:r>
    <w:r>
      <w:rPr>
        <w:rStyle w:val="af0"/>
      </w:rPr>
      <w:fldChar w:fldCharType="end"/>
    </w:r>
  </w:p>
  <w:p w:rsidR="00BA1E82" w:rsidRDefault="00BA1E82" w:rsidP="004F568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82" w:rsidRDefault="00BA1E82" w:rsidP="00007EAB">
      <w:r>
        <w:separator/>
      </w:r>
    </w:p>
  </w:footnote>
  <w:footnote w:type="continuationSeparator" w:id="0">
    <w:p w:rsidR="00BA1E82" w:rsidRDefault="00BA1E82" w:rsidP="00007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B8B926"/>
    <w:lvl w:ilvl="0">
      <w:start w:val="1"/>
      <w:numFmt w:val="bullet"/>
      <w:lvlText w:val=""/>
      <w:lvlJc w:val="left"/>
      <w:pPr>
        <w:tabs>
          <w:tab w:val="num" w:pos="926"/>
        </w:tabs>
        <w:ind w:left="926" w:hanging="360"/>
      </w:pPr>
      <w:rPr>
        <w:rFonts w:ascii="Symbol" w:hAnsi="Symbol" w:hint="default"/>
      </w:rPr>
    </w:lvl>
  </w:abstractNum>
  <w:abstractNum w:abstractNumId="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1124B82"/>
    <w:multiLevelType w:val="hybridMultilevel"/>
    <w:tmpl w:val="01347702"/>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20650"/>
    <w:multiLevelType w:val="hybridMultilevel"/>
    <w:tmpl w:val="9CA61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B5786F"/>
    <w:multiLevelType w:val="hybridMultilevel"/>
    <w:tmpl w:val="F6DA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D693A"/>
    <w:multiLevelType w:val="multilevel"/>
    <w:tmpl w:val="671630E4"/>
    <w:lvl w:ilvl="0">
      <w:start w:val="4"/>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6">
    <w:nsid w:val="06BE61EB"/>
    <w:multiLevelType w:val="hybridMultilevel"/>
    <w:tmpl w:val="EFE2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D0C57"/>
    <w:multiLevelType w:val="multilevel"/>
    <w:tmpl w:val="3844159C"/>
    <w:lvl w:ilvl="0">
      <w:start w:val="5"/>
      <w:numFmt w:val="decimal"/>
      <w:lvlText w:val="%1."/>
      <w:lvlJc w:val="left"/>
      <w:pPr>
        <w:ind w:left="592"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29224F"/>
    <w:multiLevelType w:val="hybridMultilevel"/>
    <w:tmpl w:val="D0E6A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122A54"/>
    <w:multiLevelType w:val="hybridMultilevel"/>
    <w:tmpl w:val="02F25B0C"/>
    <w:lvl w:ilvl="0" w:tplc="C0B8DCF2">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8355FF"/>
    <w:multiLevelType w:val="multilevel"/>
    <w:tmpl w:val="A3267A9C"/>
    <w:lvl w:ilvl="0">
      <w:start w:val="3"/>
      <w:numFmt w:val="decimal"/>
      <w:lvlText w:val="%1."/>
      <w:lvlJc w:val="left"/>
      <w:pPr>
        <w:ind w:left="450" w:hanging="450"/>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1BE56216"/>
    <w:multiLevelType w:val="multilevel"/>
    <w:tmpl w:val="FD2290BC"/>
    <w:lvl w:ilvl="0">
      <w:start w:val="1"/>
      <w:numFmt w:val="decimal"/>
      <w:lvlText w:val="%1."/>
      <w:lvlJc w:val="left"/>
      <w:pPr>
        <w:tabs>
          <w:tab w:val="num" w:pos="360"/>
        </w:tabs>
        <w:ind w:left="360" w:hanging="360"/>
      </w:pPr>
      <w:rPr>
        <w:sz w:val="28"/>
        <w:szCs w:val="28"/>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3">
    <w:nsid w:val="1CC32876"/>
    <w:multiLevelType w:val="hybridMultilevel"/>
    <w:tmpl w:val="D3947C2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5">
    <w:nsid w:val="20D71F19"/>
    <w:multiLevelType w:val="hybridMultilevel"/>
    <w:tmpl w:val="7EC4BB32"/>
    <w:lvl w:ilvl="0" w:tplc="105CE5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41ACE"/>
    <w:multiLevelType w:val="hybridMultilevel"/>
    <w:tmpl w:val="FD54319E"/>
    <w:lvl w:ilvl="0" w:tplc="C0B8DCF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8A31F5F"/>
    <w:multiLevelType w:val="multilevel"/>
    <w:tmpl w:val="FD2290BC"/>
    <w:lvl w:ilvl="0">
      <w:start w:val="1"/>
      <w:numFmt w:val="decimal"/>
      <w:lvlText w:val="%1."/>
      <w:lvlJc w:val="left"/>
      <w:pPr>
        <w:tabs>
          <w:tab w:val="num" w:pos="720"/>
        </w:tabs>
        <w:ind w:left="720" w:hanging="360"/>
      </w:pPr>
      <w:rPr>
        <w:sz w:val="28"/>
        <w:szCs w:val="28"/>
      </w:rPr>
    </w:lvl>
    <w:lvl w:ilvl="1">
      <w:start w:val="12"/>
      <w:numFmt w:val="decimal"/>
      <w:isLgl/>
      <w:lvlText w:val="%1.%2."/>
      <w:lvlJc w:val="left"/>
      <w:pPr>
        <w:ind w:left="1359" w:hanging="825"/>
      </w:pPr>
      <w:rPr>
        <w:rFonts w:hint="default"/>
        <w:b/>
      </w:rPr>
    </w:lvl>
    <w:lvl w:ilvl="2">
      <w:start w:val="2"/>
      <w:numFmt w:val="decimal"/>
      <w:isLgl/>
      <w:lvlText w:val="%1.%2.%3."/>
      <w:lvlJc w:val="left"/>
      <w:pPr>
        <w:ind w:left="1533" w:hanging="825"/>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3204" w:hanging="180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19">
    <w:nsid w:val="2BFD39D7"/>
    <w:multiLevelType w:val="hybridMultilevel"/>
    <w:tmpl w:val="481EFE3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E6090C"/>
    <w:multiLevelType w:val="multilevel"/>
    <w:tmpl w:val="7D2697C8"/>
    <w:lvl w:ilvl="0">
      <w:start w:val="1"/>
      <w:numFmt w:val="decimal"/>
      <w:lvlText w:val="%1."/>
      <w:lvlJc w:val="left"/>
      <w:pPr>
        <w:tabs>
          <w:tab w:val="num" w:pos="1070"/>
        </w:tabs>
        <w:ind w:left="-10" w:firstLine="720"/>
      </w:pPr>
      <w:rPr>
        <w:rFonts w:cs="Times New Roman" w:hint="default"/>
      </w:rPr>
    </w:lvl>
    <w:lvl w:ilvl="1">
      <w:start w:val="1"/>
      <w:numFmt w:val="bullet"/>
      <w:lvlText w:val=""/>
      <w:lvlJc w:val="left"/>
      <w:pPr>
        <w:tabs>
          <w:tab w:val="num" w:pos="1494"/>
        </w:tabs>
        <w:ind w:left="1474" w:hanging="34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0F90D09"/>
    <w:multiLevelType w:val="hybridMultilevel"/>
    <w:tmpl w:val="A0E611C2"/>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D1591"/>
    <w:multiLevelType w:val="multilevel"/>
    <w:tmpl w:val="373AF634"/>
    <w:lvl w:ilvl="0">
      <w:start w:val="5"/>
      <w:numFmt w:val="bullet"/>
      <w:lvlText w:val="-"/>
      <w:lvlJc w:val="left"/>
      <w:pPr>
        <w:tabs>
          <w:tab w:val="num" w:pos="360"/>
        </w:tabs>
        <w:ind w:left="360" w:hanging="360"/>
      </w:pPr>
      <w:rPr>
        <w:rFonts w:ascii="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nsid w:val="36FE784F"/>
    <w:multiLevelType w:val="hybridMultilevel"/>
    <w:tmpl w:val="92D0DCFC"/>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2355BE"/>
    <w:multiLevelType w:val="multilevel"/>
    <w:tmpl w:val="27B0DA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D321E"/>
    <w:multiLevelType w:val="hybridMultilevel"/>
    <w:tmpl w:val="DF9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16F0C"/>
    <w:multiLevelType w:val="hybridMultilevel"/>
    <w:tmpl w:val="CAE89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824D64"/>
    <w:multiLevelType w:val="multilevel"/>
    <w:tmpl w:val="9AF4EE8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D98610A"/>
    <w:multiLevelType w:val="hybridMultilevel"/>
    <w:tmpl w:val="0EC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72491"/>
    <w:multiLevelType w:val="hybridMultilevel"/>
    <w:tmpl w:val="182240A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1">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ED3B8A"/>
    <w:multiLevelType w:val="hybridMultilevel"/>
    <w:tmpl w:val="E3A4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4">
    <w:nsid w:val="6EC132A8"/>
    <w:multiLevelType w:val="hybridMultilevel"/>
    <w:tmpl w:val="1F3C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57FF3"/>
    <w:multiLevelType w:val="hybridMultilevel"/>
    <w:tmpl w:val="D436AD52"/>
    <w:lvl w:ilvl="0" w:tplc="E0D62A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A834488"/>
    <w:multiLevelType w:val="hybridMultilevel"/>
    <w:tmpl w:val="CFEA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3"/>
  </w:num>
  <w:num w:numId="4">
    <w:abstractNumId w:val="10"/>
  </w:num>
  <w:num w:numId="5">
    <w:abstractNumId w:val="17"/>
  </w:num>
  <w:num w:numId="6">
    <w:abstractNumId w:val="13"/>
  </w:num>
  <w:num w:numId="7">
    <w:abstractNumId w:val="15"/>
  </w:num>
  <w:num w:numId="8">
    <w:abstractNumId w:val="2"/>
  </w:num>
  <w:num w:numId="9">
    <w:abstractNumId w:val="18"/>
  </w:num>
  <w:num w:numId="10">
    <w:abstractNumId w:val="31"/>
  </w:num>
  <w:num w:numId="11">
    <w:abstractNumId w:val="14"/>
  </w:num>
  <w:num w:numId="12">
    <w:abstractNumId w:val="32"/>
  </w:num>
  <w:num w:numId="13">
    <w:abstractNumId w:val="4"/>
  </w:num>
  <w:num w:numId="14">
    <w:abstractNumId w:val="11"/>
  </w:num>
  <w:num w:numId="15">
    <w:abstractNumId w:val="5"/>
  </w:num>
  <w:num w:numId="16">
    <w:abstractNumId w:val="1"/>
  </w:num>
  <w:num w:numId="17">
    <w:abstractNumId w:val="19"/>
  </w:num>
  <w:num w:numId="18">
    <w:abstractNumId w:val="35"/>
  </w:num>
  <w:num w:numId="19">
    <w:abstractNumId w:val="30"/>
  </w:num>
  <w:num w:numId="20">
    <w:abstractNumId w:val="12"/>
  </w:num>
  <w:num w:numId="21">
    <w:abstractNumId w:val="6"/>
  </w:num>
  <w:num w:numId="22">
    <w:abstractNumId w:val="34"/>
  </w:num>
  <w:num w:numId="23">
    <w:abstractNumId w:val="25"/>
  </w:num>
  <w:num w:numId="24">
    <w:abstractNumId w:val="29"/>
  </w:num>
  <w:num w:numId="25">
    <w:abstractNumId w:val="26"/>
  </w:num>
  <w:num w:numId="26">
    <w:abstractNumId w:val="7"/>
  </w:num>
  <w:num w:numId="27">
    <w:abstractNumId w:val="27"/>
  </w:num>
  <w:num w:numId="28">
    <w:abstractNumId w:val="21"/>
  </w:num>
  <w:num w:numId="29">
    <w:abstractNumId w:val="36"/>
  </w:num>
  <w:num w:numId="30">
    <w:abstractNumId w:val="8"/>
  </w:num>
  <w:num w:numId="31">
    <w:abstractNumId w:val="3"/>
  </w:num>
  <w:num w:numId="32">
    <w:abstractNumId w:val="20"/>
  </w:num>
  <w:num w:numId="33">
    <w:abstractNumId w:val="23"/>
  </w:num>
  <w:num w:numId="34">
    <w:abstractNumId w:val="24"/>
  </w:num>
  <w:num w:numId="35">
    <w:abstractNumId w:val="9"/>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4F568F"/>
    <w:rsid w:val="00007EAB"/>
    <w:rsid w:val="00033C4E"/>
    <w:rsid w:val="00236D7F"/>
    <w:rsid w:val="0037658B"/>
    <w:rsid w:val="00420872"/>
    <w:rsid w:val="00431126"/>
    <w:rsid w:val="00450622"/>
    <w:rsid w:val="004F568F"/>
    <w:rsid w:val="00582F36"/>
    <w:rsid w:val="005F3252"/>
    <w:rsid w:val="00612E63"/>
    <w:rsid w:val="00652308"/>
    <w:rsid w:val="00692D5F"/>
    <w:rsid w:val="006B2C49"/>
    <w:rsid w:val="00717192"/>
    <w:rsid w:val="0072351A"/>
    <w:rsid w:val="0085587B"/>
    <w:rsid w:val="00911384"/>
    <w:rsid w:val="00A3509C"/>
    <w:rsid w:val="00A93E16"/>
    <w:rsid w:val="00B7080C"/>
    <w:rsid w:val="00BA1E82"/>
    <w:rsid w:val="00BF2403"/>
    <w:rsid w:val="00CE17BE"/>
    <w:rsid w:val="00E97D14"/>
    <w:rsid w:val="00EB7F69"/>
    <w:rsid w:val="00F65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6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56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568F"/>
    <w:pPr>
      <w:keepNext/>
      <w:spacing w:before="240" w:after="60"/>
      <w:outlineLvl w:val="2"/>
    </w:pPr>
    <w:rPr>
      <w:rFonts w:ascii="Arial" w:hAnsi="Arial" w:cs="Arial"/>
      <w:b/>
      <w:bCs/>
      <w:sz w:val="26"/>
      <w:szCs w:val="26"/>
    </w:rPr>
  </w:style>
  <w:style w:type="paragraph" w:styleId="4">
    <w:name w:val="heading 4"/>
    <w:basedOn w:val="a"/>
    <w:next w:val="a"/>
    <w:link w:val="40"/>
    <w:qFormat/>
    <w:rsid w:val="004F568F"/>
    <w:pPr>
      <w:keepNext/>
      <w:spacing w:before="240" w:after="60"/>
      <w:outlineLvl w:val="3"/>
    </w:pPr>
    <w:rPr>
      <w:b/>
      <w:bCs/>
      <w:sz w:val="28"/>
      <w:szCs w:val="28"/>
    </w:rPr>
  </w:style>
  <w:style w:type="paragraph" w:styleId="5">
    <w:name w:val="heading 5"/>
    <w:basedOn w:val="a"/>
    <w:next w:val="a"/>
    <w:link w:val="50"/>
    <w:qFormat/>
    <w:rsid w:val="004F568F"/>
    <w:pPr>
      <w:spacing w:before="240" w:after="60"/>
      <w:outlineLvl w:val="4"/>
    </w:pPr>
    <w:rPr>
      <w:b/>
      <w:bCs/>
      <w:i/>
      <w:iCs/>
      <w:sz w:val="26"/>
      <w:szCs w:val="26"/>
    </w:rPr>
  </w:style>
  <w:style w:type="paragraph" w:styleId="6">
    <w:name w:val="heading 6"/>
    <w:basedOn w:val="a"/>
    <w:next w:val="a"/>
    <w:link w:val="60"/>
    <w:qFormat/>
    <w:rsid w:val="004F568F"/>
    <w:pPr>
      <w:spacing w:before="240" w:after="60"/>
      <w:outlineLvl w:val="5"/>
    </w:pPr>
    <w:rPr>
      <w:rFonts w:ascii="Calibri" w:hAnsi="Calibri"/>
      <w:b/>
      <w:bCs/>
      <w:sz w:val="22"/>
      <w:szCs w:val="22"/>
    </w:rPr>
  </w:style>
  <w:style w:type="paragraph" w:styleId="7">
    <w:name w:val="heading 7"/>
    <w:basedOn w:val="a"/>
    <w:next w:val="a"/>
    <w:link w:val="70"/>
    <w:qFormat/>
    <w:rsid w:val="004F568F"/>
    <w:pPr>
      <w:spacing w:before="240" w:after="60"/>
      <w:outlineLvl w:val="6"/>
    </w:pPr>
  </w:style>
  <w:style w:type="paragraph" w:styleId="8">
    <w:name w:val="heading 8"/>
    <w:basedOn w:val="a"/>
    <w:next w:val="a"/>
    <w:link w:val="80"/>
    <w:qFormat/>
    <w:rsid w:val="004F568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8F"/>
    <w:rPr>
      <w:rFonts w:ascii="Arial" w:eastAsia="Times New Roman" w:hAnsi="Arial" w:cs="Arial"/>
      <w:b/>
      <w:bCs/>
      <w:kern w:val="32"/>
      <w:sz w:val="32"/>
      <w:szCs w:val="32"/>
      <w:lang w:eastAsia="ru-RU"/>
    </w:rPr>
  </w:style>
  <w:style w:type="character" w:customStyle="1" w:styleId="20">
    <w:name w:val="Заголовок 2 Знак"/>
    <w:basedOn w:val="a0"/>
    <w:link w:val="2"/>
    <w:rsid w:val="004F568F"/>
    <w:rPr>
      <w:rFonts w:ascii="Arial" w:eastAsia="Times New Roman" w:hAnsi="Arial" w:cs="Arial"/>
      <w:b/>
      <w:bCs/>
      <w:i/>
      <w:iCs/>
      <w:sz w:val="28"/>
      <w:szCs w:val="28"/>
      <w:lang w:eastAsia="ru-RU"/>
    </w:rPr>
  </w:style>
  <w:style w:type="character" w:customStyle="1" w:styleId="30">
    <w:name w:val="Заголовок 3 Знак"/>
    <w:basedOn w:val="a0"/>
    <w:link w:val="3"/>
    <w:rsid w:val="004F568F"/>
    <w:rPr>
      <w:rFonts w:ascii="Arial" w:eastAsia="Times New Roman" w:hAnsi="Arial" w:cs="Arial"/>
      <w:b/>
      <w:bCs/>
      <w:sz w:val="26"/>
      <w:szCs w:val="26"/>
      <w:lang w:eastAsia="ru-RU"/>
    </w:rPr>
  </w:style>
  <w:style w:type="character" w:customStyle="1" w:styleId="40">
    <w:name w:val="Заголовок 4 Знак"/>
    <w:basedOn w:val="a0"/>
    <w:link w:val="4"/>
    <w:rsid w:val="004F56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F56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568F"/>
    <w:rPr>
      <w:rFonts w:ascii="Calibri" w:eastAsia="Times New Roman" w:hAnsi="Calibri" w:cs="Times New Roman"/>
      <w:b/>
      <w:bCs/>
      <w:lang w:eastAsia="ru-RU"/>
    </w:rPr>
  </w:style>
  <w:style w:type="character" w:customStyle="1" w:styleId="70">
    <w:name w:val="Заголовок 7 Знак"/>
    <w:basedOn w:val="a0"/>
    <w:link w:val="7"/>
    <w:rsid w:val="004F56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F568F"/>
    <w:rPr>
      <w:rFonts w:ascii="Calibri" w:eastAsia="Times New Roman" w:hAnsi="Calibri" w:cs="Times New Roman"/>
      <w:i/>
      <w:iCs/>
      <w:sz w:val="24"/>
      <w:szCs w:val="24"/>
      <w:lang w:eastAsia="ru-RU"/>
    </w:rPr>
  </w:style>
  <w:style w:type="paragraph" w:customStyle="1" w:styleId="a3">
    <w:name w:val="Знак 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4F568F"/>
    <w:pPr>
      <w:ind w:firstLine="708"/>
      <w:jc w:val="both"/>
    </w:pPr>
    <w:rPr>
      <w:sz w:val="28"/>
      <w:szCs w:val="28"/>
    </w:rPr>
  </w:style>
  <w:style w:type="paragraph" w:styleId="21">
    <w:name w:val="Body Text 2"/>
    <w:basedOn w:val="a"/>
    <w:link w:val="22"/>
    <w:rsid w:val="004F568F"/>
    <w:pPr>
      <w:spacing w:after="120" w:line="480" w:lineRule="auto"/>
    </w:pPr>
  </w:style>
  <w:style w:type="character" w:customStyle="1" w:styleId="22">
    <w:name w:val="Основной текст 2 Знак"/>
    <w:basedOn w:val="a0"/>
    <w:link w:val="21"/>
    <w:rsid w:val="004F568F"/>
    <w:rPr>
      <w:rFonts w:ascii="Times New Roman" w:eastAsia="Times New Roman" w:hAnsi="Times New Roman" w:cs="Times New Roman"/>
      <w:sz w:val="24"/>
      <w:szCs w:val="24"/>
      <w:lang w:eastAsia="ru-RU"/>
    </w:rPr>
  </w:style>
  <w:style w:type="character" w:customStyle="1" w:styleId="text">
    <w:name w:val="text"/>
    <w:basedOn w:val="a0"/>
    <w:rsid w:val="004F568F"/>
  </w:style>
  <w:style w:type="paragraph" w:styleId="a5">
    <w:name w:val="Normal (Web)"/>
    <w:aliases w:val="Обычный (Web)"/>
    <w:basedOn w:val="a"/>
    <w:rsid w:val="004F568F"/>
    <w:pPr>
      <w:spacing w:after="120"/>
    </w:pPr>
    <w:rPr>
      <w:sz w:val="16"/>
      <w:szCs w:val="16"/>
    </w:rPr>
  </w:style>
  <w:style w:type="paragraph" w:customStyle="1" w:styleId="ConsPlusNormal">
    <w:name w:val="ConsPlusNormal"/>
    <w:rsid w:val="004F5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4F568F"/>
    <w:pPr>
      <w:autoSpaceDE w:val="0"/>
      <w:autoSpaceDN w:val="0"/>
    </w:pPr>
    <w:rPr>
      <w:rFonts w:ascii="Arial" w:hAnsi="Arial" w:cs="Arial"/>
      <w:sz w:val="20"/>
      <w:szCs w:val="20"/>
    </w:rPr>
  </w:style>
  <w:style w:type="paragraph" w:customStyle="1" w:styleId="ConsTitle">
    <w:name w:val="ConsTitle"/>
    <w:rsid w:val="004F568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4F568F"/>
    <w:rPr>
      <w:b/>
      <w:bCs/>
      <w:sz w:val="20"/>
      <w:szCs w:val="20"/>
    </w:rPr>
  </w:style>
  <w:style w:type="paragraph" w:styleId="31">
    <w:name w:val="Body Text 3"/>
    <w:basedOn w:val="a"/>
    <w:link w:val="32"/>
    <w:rsid w:val="004F568F"/>
    <w:pPr>
      <w:spacing w:after="120"/>
    </w:pPr>
    <w:rPr>
      <w:sz w:val="16"/>
      <w:szCs w:val="16"/>
    </w:rPr>
  </w:style>
  <w:style w:type="character" w:customStyle="1" w:styleId="32">
    <w:name w:val="Основной текст 3 Знак"/>
    <w:basedOn w:val="a0"/>
    <w:link w:val="31"/>
    <w:rsid w:val="004F568F"/>
    <w:rPr>
      <w:rFonts w:ascii="Times New Roman" w:eastAsia="Times New Roman" w:hAnsi="Times New Roman" w:cs="Times New Roman"/>
      <w:sz w:val="16"/>
      <w:szCs w:val="16"/>
      <w:lang w:eastAsia="ru-RU"/>
    </w:rPr>
  </w:style>
  <w:style w:type="paragraph" w:styleId="a7">
    <w:name w:val="header"/>
    <w:basedOn w:val="a"/>
    <w:link w:val="a8"/>
    <w:rsid w:val="004F568F"/>
    <w:pPr>
      <w:tabs>
        <w:tab w:val="center" w:pos="4677"/>
        <w:tab w:val="right" w:pos="9355"/>
      </w:tabs>
    </w:pPr>
    <w:rPr>
      <w:szCs w:val="20"/>
    </w:rPr>
  </w:style>
  <w:style w:type="character" w:customStyle="1" w:styleId="a8">
    <w:name w:val="Верхний колонтитул Знак"/>
    <w:basedOn w:val="a0"/>
    <w:link w:val="a7"/>
    <w:rsid w:val="004F568F"/>
    <w:rPr>
      <w:rFonts w:ascii="Times New Roman" w:eastAsia="Times New Roman" w:hAnsi="Times New Roman" w:cs="Times New Roman"/>
      <w:sz w:val="24"/>
      <w:szCs w:val="20"/>
      <w:lang w:eastAsia="ru-RU"/>
    </w:rPr>
  </w:style>
  <w:style w:type="paragraph" w:styleId="a9">
    <w:name w:val="Title"/>
    <w:basedOn w:val="a"/>
    <w:link w:val="aa"/>
    <w:qFormat/>
    <w:rsid w:val="004F568F"/>
    <w:pPr>
      <w:jc w:val="center"/>
    </w:pPr>
    <w:rPr>
      <w:b/>
      <w:bCs/>
    </w:rPr>
  </w:style>
  <w:style w:type="character" w:customStyle="1" w:styleId="aa">
    <w:name w:val="Название Знак"/>
    <w:basedOn w:val="a0"/>
    <w:link w:val="a9"/>
    <w:rsid w:val="004F568F"/>
    <w:rPr>
      <w:rFonts w:ascii="Times New Roman" w:eastAsia="Times New Roman" w:hAnsi="Times New Roman" w:cs="Times New Roman"/>
      <w:b/>
      <w:bCs/>
      <w:sz w:val="24"/>
      <w:szCs w:val="24"/>
      <w:lang w:eastAsia="ru-RU"/>
    </w:rPr>
  </w:style>
  <w:style w:type="paragraph" w:customStyle="1" w:styleId="ConsPlusTitle">
    <w:name w:val="ConsPlusTitle"/>
    <w:rsid w:val="004F568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4F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568F"/>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4F568F"/>
    <w:rPr>
      <w:rFonts w:ascii="Tahoma" w:eastAsia="Times New Roman" w:hAnsi="Tahoma" w:cs="Tahoma"/>
      <w:sz w:val="20"/>
      <w:szCs w:val="20"/>
      <w:shd w:val="clear" w:color="auto" w:fill="000080"/>
      <w:lang w:eastAsia="ru-RU"/>
    </w:rPr>
  </w:style>
  <w:style w:type="paragraph" w:styleId="ac">
    <w:name w:val="Document Map"/>
    <w:basedOn w:val="a"/>
    <w:link w:val="ab"/>
    <w:semiHidden/>
    <w:rsid w:val="004F568F"/>
    <w:pPr>
      <w:shd w:val="clear" w:color="auto" w:fill="000080"/>
    </w:pPr>
    <w:rPr>
      <w:rFonts w:ascii="Tahoma" w:hAnsi="Tahoma" w:cs="Tahoma"/>
      <w:sz w:val="20"/>
      <w:szCs w:val="20"/>
    </w:rPr>
  </w:style>
  <w:style w:type="character" w:customStyle="1" w:styleId="11">
    <w:name w:val="Схема документа Знак1"/>
    <w:basedOn w:val="a0"/>
    <w:uiPriority w:val="99"/>
    <w:semiHidden/>
    <w:rsid w:val="004F568F"/>
    <w:rPr>
      <w:rFonts w:ascii="Tahoma" w:eastAsia="Times New Roman" w:hAnsi="Tahoma" w:cs="Tahoma"/>
      <w:sz w:val="16"/>
      <w:szCs w:val="16"/>
      <w:lang w:eastAsia="ru-RU"/>
    </w:rPr>
  </w:style>
  <w:style w:type="character" w:styleId="ad">
    <w:name w:val="Hyperlink"/>
    <w:rsid w:val="004F568F"/>
    <w:rPr>
      <w:color w:val="0000FF"/>
      <w:u w:val="single"/>
    </w:rPr>
  </w:style>
  <w:style w:type="paragraph" w:styleId="ae">
    <w:name w:val="footer"/>
    <w:basedOn w:val="a"/>
    <w:link w:val="af"/>
    <w:rsid w:val="004F568F"/>
    <w:pPr>
      <w:tabs>
        <w:tab w:val="center" w:pos="4677"/>
        <w:tab w:val="right" w:pos="9355"/>
      </w:tabs>
    </w:pPr>
  </w:style>
  <w:style w:type="character" w:customStyle="1" w:styleId="af">
    <w:name w:val="Нижний колонтитул Знак"/>
    <w:basedOn w:val="a0"/>
    <w:link w:val="ae"/>
    <w:rsid w:val="004F568F"/>
    <w:rPr>
      <w:rFonts w:ascii="Times New Roman" w:eastAsia="Times New Roman" w:hAnsi="Times New Roman" w:cs="Times New Roman"/>
      <w:sz w:val="24"/>
      <w:szCs w:val="24"/>
      <w:lang w:eastAsia="ru-RU"/>
    </w:rPr>
  </w:style>
  <w:style w:type="character" w:styleId="af0">
    <w:name w:val="page number"/>
    <w:basedOn w:val="a0"/>
    <w:rsid w:val="004F568F"/>
  </w:style>
  <w:style w:type="character" w:styleId="af1">
    <w:name w:val="Emphasis"/>
    <w:qFormat/>
    <w:rsid w:val="004F568F"/>
    <w:rPr>
      <w:i/>
      <w:iCs/>
    </w:rPr>
  </w:style>
  <w:style w:type="character" w:styleId="af2">
    <w:name w:val="Strong"/>
    <w:aliases w:val="мой"/>
    <w:uiPriority w:val="22"/>
    <w:qFormat/>
    <w:rsid w:val="004F568F"/>
    <w:rPr>
      <w:b/>
      <w:bCs/>
    </w:rPr>
  </w:style>
  <w:style w:type="paragraph" w:customStyle="1" w:styleId="af3">
    <w:name w:val="Знак Знак Знак Знак 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4F568F"/>
    <w:pPr>
      <w:spacing w:before="100" w:beforeAutospacing="1" w:after="100" w:afterAutospacing="1"/>
      <w:ind w:left="200" w:right="200"/>
    </w:pPr>
    <w:rPr>
      <w:rFonts w:ascii="Arial" w:hAnsi="Arial" w:cs="Arial"/>
      <w:color w:val="000000"/>
    </w:rPr>
  </w:style>
  <w:style w:type="paragraph" w:styleId="af4">
    <w:name w:val="Body Text"/>
    <w:basedOn w:val="a"/>
    <w:link w:val="12"/>
    <w:rsid w:val="004F568F"/>
    <w:pPr>
      <w:spacing w:after="120"/>
    </w:pPr>
  </w:style>
  <w:style w:type="character" w:customStyle="1" w:styleId="12">
    <w:name w:val="Основной текст Знак1"/>
    <w:link w:val="af4"/>
    <w:rsid w:val="004F568F"/>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4F568F"/>
    <w:rPr>
      <w:rFonts w:ascii="Times New Roman" w:eastAsia="Times New Roman" w:hAnsi="Times New Roman" w:cs="Times New Roman"/>
      <w:sz w:val="24"/>
      <w:szCs w:val="24"/>
      <w:lang w:eastAsia="ru-RU"/>
    </w:rPr>
  </w:style>
  <w:style w:type="paragraph" w:styleId="af6">
    <w:name w:val="Balloon Text"/>
    <w:basedOn w:val="a"/>
    <w:link w:val="af7"/>
    <w:rsid w:val="004F568F"/>
    <w:rPr>
      <w:rFonts w:ascii="Tahoma" w:hAnsi="Tahoma" w:cs="Tahoma"/>
      <w:sz w:val="16"/>
      <w:szCs w:val="16"/>
    </w:rPr>
  </w:style>
  <w:style w:type="character" w:customStyle="1" w:styleId="af7">
    <w:name w:val="Текст выноски Знак"/>
    <w:basedOn w:val="a0"/>
    <w:link w:val="af6"/>
    <w:rsid w:val="004F568F"/>
    <w:rPr>
      <w:rFonts w:ascii="Tahoma" w:eastAsia="Times New Roman" w:hAnsi="Tahoma" w:cs="Tahoma"/>
      <w:sz w:val="16"/>
      <w:szCs w:val="16"/>
      <w:lang w:eastAsia="ru-RU"/>
    </w:rPr>
  </w:style>
  <w:style w:type="paragraph" w:styleId="af8">
    <w:name w:val="List Paragraph"/>
    <w:basedOn w:val="a"/>
    <w:uiPriority w:val="34"/>
    <w:qFormat/>
    <w:rsid w:val="004F568F"/>
    <w:pPr>
      <w:ind w:left="708"/>
    </w:pPr>
  </w:style>
  <w:style w:type="character" w:styleId="HTML1">
    <w:name w:val="HTML Acronym"/>
    <w:basedOn w:val="a0"/>
    <w:rsid w:val="004F568F"/>
  </w:style>
  <w:style w:type="paragraph" w:styleId="af9">
    <w:name w:val="Body Text Indent"/>
    <w:basedOn w:val="a"/>
    <w:link w:val="afa"/>
    <w:rsid w:val="004F568F"/>
    <w:pPr>
      <w:spacing w:after="120"/>
      <w:ind w:left="283"/>
    </w:pPr>
  </w:style>
  <w:style w:type="character" w:customStyle="1" w:styleId="afa">
    <w:name w:val="Основной текст с отступом Знак"/>
    <w:basedOn w:val="a0"/>
    <w:link w:val="af9"/>
    <w:rsid w:val="004F568F"/>
    <w:rPr>
      <w:rFonts w:ascii="Times New Roman" w:eastAsia="Times New Roman" w:hAnsi="Times New Roman" w:cs="Times New Roman"/>
      <w:sz w:val="24"/>
      <w:szCs w:val="24"/>
      <w:lang w:eastAsia="ru-RU"/>
    </w:rPr>
  </w:style>
  <w:style w:type="character" w:styleId="afb">
    <w:name w:val="FollowedHyperlink"/>
    <w:rsid w:val="004F568F"/>
    <w:rPr>
      <w:color w:val="800080"/>
      <w:u w:val="single"/>
    </w:rPr>
  </w:style>
  <w:style w:type="paragraph" w:customStyle="1" w:styleId="afc">
    <w:name w:val="Содержимое таблицы"/>
    <w:basedOn w:val="a"/>
    <w:rsid w:val="004F568F"/>
    <w:pPr>
      <w:suppressLineNumbers/>
      <w:suppressAutoHyphens/>
    </w:pPr>
    <w:rPr>
      <w:lang w:eastAsia="ar-SA"/>
    </w:rPr>
  </w:style>
  <w:style w:type="paragraph" w:customStyle="1" w:styleId="ConsPlusCell0">
    <w:name w:val="ConsPlusCell"/>
    <w:rsid w:val="004F56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4F568F"/>
    <w:pPr>
      <w:widowControl w:val="0"/>
      <w:autoSpaceDE w:val="0"/>
      <w:autoSpaceDN w:val="0"/>
      <w:adjustRightInd w:val="0"/>
      <w:ind w:left="170"/>
      <w:jc w:val="both"/>
    </w:pPr>
    <w:rPr>
      <w:rFonts w:ascii="Arial" w:hAnsi="Arial"/>
      <w:i/>
      <w:iCs/>
      <w:color w:val="800080"/>
      <w:sz w:val="20"/>
      <w:szCs w:val="20"/>
    </w:rPr>
  </w:style>
  <w:style w:type="paragraph" w:styleId="33">
    <w:name w:val="Body Text Indent 3"/>
    <w:basedOn w:val="a"/>
    <w:link w:val="34"/>
    <w:rsid w:val="004F568F"/>
    <w:pPr>
      <w:spacing w:after="120"/>
      <w:ind w:left="283"/>
    </w:pPr>
    <w:rPr>
      <w:sz w:val="16"/>
      <w:szCs w:val="16"/>
    </w:rPr>
  </w:style>
  <w:style w:type="character" w:customStyle="1" w:styleId="34">
    <w:name w:val="Основной текст с отступом 3 Знак"/>
    <w:basedOn w:val="a0"/>
    <w:link w:val="33"/>
    <w:rsid w:val="004F568F"/>
    <w:rPr>
      <w:rFonts w:ascii="Times New Roman" w:eastAsia="Times New Roman" w:hAnsi="Times New Roman" w:cs="Times New Roman"/>
      <w:sz w:val="16"/>
      <w:szCs w:val="16"/>
      <w:lang w:eastAsia="ru-RU"/>
    </w:rPr>
  </w:style>
  <w:style w:type="paragraph" w:styleId="35">
    <w:name w:val="List Bullet 3"/>
    <w:basedOn w:val="a"/>
    <w:autoRedefine/>
    <w:rsid w:val="004F568F"/>
    <w:pPr>
      <w:tabs>
        <w:tab w:val="num" w:pos="926"/>
      </w:tabs>
      <w:ind w:left="926" w:hanging="360"/>
      <w:jc w:val="both"/>
    </w:pPr>
    <w:rPr>
      <w:sz w:val="28"/>
      <w:szCs w:val="20"/>
    </w:rPr>
  </w:style>
  <w:style w:type="paragraph" w:customStyle="1" w:styleId="210">
    <w:name w:val="Основной текст с отступом 21"/>
    <w:basedOn w:val="a"/>
    <w:rsid w:val="004F568F"/>
    <w:pPr>
      <w:widowControl w:val="0"/>
      <w:tabs>
        <w:tab w:val="left" w:pos="993"/>
      </w:tabs>
      <w:overflowPunct w:val="0"/>
      <w:autoSpaceDE w:val="0"/>
      <w:autoSpaceDN w:val="0"/>
      <w:adjustRightInd w:val="0"/>
      <w:ind w:left="720"/>
      <w:jc w:val="both"/>
      <w:textAlignment w:val="baseline"/>
    </w:pPr>
    <w:rPr>
      <w:sz w:val="26"/>
      <w:szCs w:val="20"/>
    </w:rPr>
  </w:style>
  <w:style w:type="paragraph" w:styleId="23">
    <w:name w:val="Body Text Indent 2"/>
    <w:basedOn w:val="a"/>
    <w:link w:val="24"/>
    <w:rsid w:val="004F568F"/>
    <w:pPr>
      <w:spacing w:after="120" w:line="480" w:lineRule="auto"/>
      <w:ind w:left="283"/>
    </w:pPr>
  </w:style>
  <w:style w:type="character" w:customStyle="1" w:styleId="24">
    <w:name w:val="Основной текст с отступом 2 Знак"/>
    <w:basedOn w:val="a0"/>
    <w:link w:val="23"/>
    <w:rsid w:val="004F568F"/>
    <w:rPr>
      <w:rFonts w:ascii="Times New Roman" w:eastAsia="Times New Roman" w:hAnsi="Times New Roman" w:cs="Times New Roman"/>
      <w:sz w:val="24"/>
      <w:szCs w:val="24"/>
      <w:lang w:eastAsia="ru-RU"/>
    </w:rPr>
  </w:style>
  <w:style w:type="paragraph" w:customStyle="1" w:styleId="caaieiaie3">
    <w:name w:val="caaieiaie 3"/>
    <w:basedOn w:val="a"/>
    <w:next w:val="a"/>
    <w:rsid w:val="004F568F"/>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4F568F"/>
    <w:pPr>
      <w:spacing w:before="100" w:beforeAutospacing="1" w:after="100" w:afterAutospacing="1"/>
    </w:pPr>
    <w:rPr>
      <w:rFonts w:ascii="Tahoma" w:hAnsi="Tahoma"/>
      <w:sz w:val="20"/>
      <w:szCs w:val="20"/>
      <w:lang w:val="en-US" w:eastAsia="en-US"/>
    </w:rPr>
  </w:style>
  <w:style w:type="paragraph" w:customStyle="1" w:styleId="ConsNormal">
    <w:name w:val="ConsNormal"/>
    <w:rsid w:val="004F5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Знак Знак2"/>
    <w:locked/>
    <w:rsid w:val="004F568F"/>
    <w:rPr>
      <w:sz w:val="24"/>
      <w:szCs w:val="24"/>
      <w:lang w:val="ru-RU" w:eastAsia="ru-RU" w:bidi="ar-SA"/>
    </w:rPr>
  </w:style>
  <w:style w:type="paragraph" w:customStyle="1" w:styleId="13">
    <w:name w:val="Знак1"/>
    <w:basedOn w:val="a"/>
    <w:rsid w:val="004F568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F5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4F568F"/>
    <w:pPr>
      <w:keepNext/>
      <w:jc w:val="center"/>
    </w:pPr>
    <w:rPr>
      <w:b/>
      <w:sz w:val="28"/>
    </w:rPr>
  </w:style>
  <w:style w:type="character" w:customStyle="1" w:styleId="51">
    <w:name w:val="Заголовок №5_"/>
    <w:link w:val="510"/>
    <w:rsid w:val="004F568F"/>
    <w:rPr>
      <w:spacing w:val="3"/>
      <w:sz w:val="19"/>
      <w:szCs w:val="19"/>
      <w:shd w:val="clear" w:color="auto" w:fill="FFFFFF"/>
    </w:rPr>
  </w:style>
  <w:style w:type="paragraph" w:customStyle="1" w:styleId="510">
    <w:name w:val="Заголовок №51"/>
    <w:basedOn w:val="a"/>
    <w:link w:val="51"/>
    <w:rsid w:val="004F568F"/>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4F568F"/>
    <w:rPr>
      <w:spacing w:val="3"/>
      <w:sz w:val="19"/>
      <w:szCs w:val="19"/>
      <w:shd w:val="clear" w:color="auto" w:fill="FFFFFF"/>
    </w:rPr>
  </w:style>
  <w:style w:type="paragraph" w:customStyle="1" w:styleId="14">
    <w:name w:val="Подпись к таблице1"/>
    <w:basedOn w:val="a"/>
    <w:link w:val="aff"/>
    <w:rsid w:val="004F568F"/>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4F568F"/>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4F568F"/>
    <w:rPr>
      <w:rFonts w:ascii="Calibri" w:eastAsia="Times New Roman" w:hAnsi="Calibri" w:cs="Times New Roman"/>
      <w:lang w:eastAsia="ru-RU"/>
    </w:rPr>
  </w:style>
  <w:style w:type="character" w:customStyle="1" w:styleId="S">
    <w:name w:val="S_Обычный Знак"/>
    <w:link w:val="S0"/>
    <w:locked/>
    <w:rsid w:val="004F568F"/>
    <w:rPr>
      <w:sz w:val="24"/>
      <w:szCs w:val="24"/>
    </w:rPr>
  </w:style>
  <w:style w:type="paragraph" w:customStyle="1" w:styleId="S0">
    <w:name w:val="S_Обычный"/>
    <w:basedOn w:val="a"/>
    <w:link w:val="S"/>
    <w:rsid w:val="004F568F"/>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4F568F"/>
    <w:pPr>
      <w:widowControl w:val="0"/>
      <w:shd w:val="clear" w:color="auto" w:fill="FFFFFF"/>
      <w:spacing w:line="240" w:lineRule="atLeast"/>
    </w:pPr>
    <w:rPr>
      <w:sz w:val="23"/>
      <w:szCs w:val="23"/>
      <w:shd w:val="clear" w:color="auto" w:fill="FFFFFF"/>
    </w:rPr>
  </w:style>
  <w:style w:type="paragraph" w:customStyle="1" w:styleId="Default">
    <w:name w:val="Default"/>
    <w:rsid w:val="004F5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4F568F"/>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4F568F"/>
  </w:style>
  <w:style w:type="paragraph" w:customStyle="1" w:styleId="17">
    <w:name w:val="Стиль1"/>
    <w:basedOn w:val="a"/>
    <w:qFormat/>
    <w:rsid w:val="004F568F"/>
    <w:pPr>
      <w:spacing w:after="200" w:line="360" w:lineRule="auto"/>
      <w:ind w:firstLine="720"/>
      <w:jc w:val="both"/>
    </w:pPr>
    <w:rPr>
      <w:rFonts w:ascii="Calibri" w:hAnsi="Calibri"/>
    </w:rPr>
  </w:style>
  <w:style w:type="table" w:styleId="aff2">
    <w:name w:val="Table Grid"/>
    <w:basedOn w:val="a1"/>
    <w:uiPriority w:val="59"/>
    <w:rsid w:val="0061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6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56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568F"/>
    <w:pPr>
      <w:keepNext/>
      <w:spacing w:before="240" w:after="60"/>
      <w:outlineLvl w:val="2"/>
    </w:pPr>
    <w:rPr>
      <w:rFonts w:ascii="Arial" w:hAnsi="Arial" w:cs="Arial"/>
      <w:b/>
      <w:bCs/>
      <w:sz w:val="26"/>
      <w:szCs w:val="26"/>
    </w:rPr>
  </w:style>
  <w:style w:type="paragraph" w:styleId="4">
    <w:name w:val="heading 4"/>
    <w:basedOn w:val="a"/>
    <w:next w:val="a"/>
    <w:link w:val="40"/>
    <w:qFormat/>
    <w:rsid w:val="004F568F"/>
    <w:pPr>
      <w:keepNext/>
      <w:spacing w:before="240" w:after="60"/>
      <w:outlineLvl w:val="3"/>
    </w:pPr>
    <w:rPr>
      <w:b/>
      <w:bCs/>
      <w:sz w:val="28"/>
      <w:szCs w:val="28"/>
    </w:rPr>
  </w:style>
  <w:style w:type="paragraph" w:styleId="5">
    <w:name w:val="heading 5"/>
    <w:basedOn w:val="a"/>
    <w:next w:val="a"/>
    <w:link w:val="50"/>
    <w:qFormat/>
    <w:rsid w:val="004F568F"/>
    <w:pPr>
      <w:spacing w:before="240" w:after="60"/>
      <w:outlineLvl w:val="4"/>
    </w:pPr>
    <w:rPr>
      <w:b/>
      <w:bCs/>
      <w:i/>
      <w:iCs/>
      <w:sz w:val="26"/>
      <w:szCs w:val="26"/>
    </w:rPr>
  </w:style>
  <w:style w:type="paragraph" w:styleId="6">
    <w:name w:val="heading 6"/>
    <w:basedOn w:val="a"/>
    <w:next w:val="a"/>
    <w:link w:val="60"/>
    <w:qFormat/>
    <w:rsid w:val="004F568F"/>
    <w:pPr>
      <w:spacing w:before="240" w:after="60"/>
      <w:outlineLvl w:val="5"/>
    </w:pPr>
    <w:rPr>
      <w:rFonts w:ascii="Calibri" w:hAnsi="Calibri"/>
      <w:b/>
      <w:bCs/>
      <w:sz w:val="22"/>
      <w:szCs w:val="22"/>
    </w:rPr>
  </w:style>
  <w:style w:type="paragraph" w:styleId="7">
    <w:name w:val="heading 7"/>
    <w:basedOn w:val="a"/>
    <w:next w:val="a"/>
    <w:link w:val="70"/>
    <w:qFormat/>
    <w:rsid w:val="004F568F"/>
    <w:pPr>
      <w:spacing w:before="240" w:after="60"/>
      <w:outlineLvl w:val="6"/>
    </w:pPr>
  </w:style>
  <w:style w:type="paragraph" w:styleId="8">
    <w:name w:val="heading 8"/>
    <w:basedOn w:val="a"/>
    <w:next w:val="a"/>
    <w:link w:val="80"/>
    <w:qFormat/>
    <w:rsid w:val="004F568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8F"/>
    <w:rPr>
      <w:rFonts w:ascii="Arial" w:eastAsia="Times New Roman" w:hAnsi="Arial" w:cs="Arial"/>
      <w:b/>
      <w:bCs/>
      <w:kern w:val="32"/>
      <w:sz w:val="32"/>
      <w:szCs w:val="32"/>
      <w:lang w:eastAsia="ru-RU"/>
    </w:rPr>
  </w:style>
  <w:style w:type="character" w:customStyle="1" w:styleId="20">
    <w:name w:val="Заголовок 2 Знак"/>
    <w:basedOn w:val="a0"/>
    <w:link w:val="2"/>
    <w:rsid w:val="004F568F"/>
    <w:rPr>
      <w:rFonts w:ascii="Arial" w:eastAsia="Times New Roman" w:hAnsi="Arial" w:cs="Arial"/>
      <w:b/>
      <w:bCs/>
      <w:i/>
      <w:iCs/>
      <w:sz w:val="28"/>
      <w:szCs w:val="28"/>
      <w:lang w:eastAsia="ru-RU"/>
    </w:rPr>
  </w:style>
  <w:style w:type="character" w:customStyle="1" w:styleId="30">
    <w:name w:val="Заголовок 3 Знак"/>
    <w:basedOn w:val="a0"/>
    <w:link w:val="3"/>
    <w:rsid w:val="004F568F"/>
    <w:rPr>
      <w:rFonts w:ascii="Arial" w:eastAsia="Times New Roman" w:hAnsi="Arial" w:cs="Arial"/>
      <w:b/>
      <w:bCs/>
      <w:sz w:val="26"/>
      <w:szCs w:val="26"/>
      <w:lang w:eastAsia="ru-RU"/>
    </w:rPr>
  </w:style>
  <w:style w:type="character" w:customStyle="1" w:styleId="40">
    <w:name w:val="Заголовок 4 Знак"/>
    <w:basedOn w:val="a0"/>
    <w:link w:val="4"/>
    <w:rsid w:val="004F56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F56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568F"/>
    <w:rPr>
      <w:rFonts w:ascii="Calibri" w:eastAsia="Times New Roman" w:hAnsi="Calibri" w:cs="Times New Roman"/>
      <w:b/>
      <w:bCs/>
      <w:lang w:eastAsia="ru-RU"/>
    </w:rPr>
  </w:style>
  <w:style w:type="character" w:customStyle="1" w:styleId="70">
    <w:name w:val="Заголовок 7 Знак"/>
    <w:basedOn w:val="a0"/>
    <w:link w:val="7"/>
    <w:rsid w:val="004F56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F568F"/>
    <w:rPr>
      <w:rFonts w:ascii="Calibri" w:eastAsia="Times New Roman" w:hAnsi="Calibri" w:cs="Times New Roman"/>
      <w:i/>
      <w:iCs/>
      <w:sz w:val="24"/>
      <w:szCs w:val="24"/>
      <w:lang w:eastAsia="ru-RU"/>
    </w:rPr>
  </w:style>
  <w:style w:type="paragraph" w:customStyle="1" w:styleId="a3">
    <w:name w:val="Знак 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4F568F"/>
    <w:pPr>
      <w:ind w:firstLine="708"/>
      <w:jc w:val="both"/>
    </w:pPr>
    <w:rPr>
      <w:sz w:val="28"/>
      <w:szCs w:val="28"/>
    </w:rPr>
  </w:style>
  <w:style w:type="paragraph" w:styleId="21">
    <w:name w:val="Body Text 2"/>
    <w:basedOn w:val="a"/>
    <w:link w:val="22"/>
    <w:rsid w:val="004F568F"/>
    <w:pPr>
      <w:spacing w:after="120" w:line="480" w:lineRule="auto"/>
    </w:pPr>
  </w:style>
  <w:style w:type="character" w:customStyle="1" w:styleId="22">
    <w:name w:val="Основной текст 2 Знак"/>
    <w:basedOn w:val="a0"/>
    <w:link w:val="21"/>
    <w:rsid w:val="004F568F"/>
    <w:rPr>
      <w:rFonts w:ascii="Times New Roman" w:eastAsia="Times New Roman" w:hAnsi="Times New Roman" w:cs="Times New Roman"/>
      <w:sz w:val="24"/>
      <w:szCs w:val="24"/>
      <w:lang w:eastAsia="ru-RU"/>
    </w:rPr>
  </w:style>
  <w:style w:type="character" w:customStyle="1" w:styleId="text">
    <w:name w:val="text"/>
    <w:basedOn w:val="a0"/>
    <w:rsid w:val="004F568F"/>
  </w:style>
  <w:style w:type="paragraph" w:styleId="a5">
    <w:name w:val="Normal (Web)"/>
    <w:aliases w:val="Обычный (Web)"/>
    <w:basedOn w:val="a"/>
    <w:rsid w:val="004F568F"/>
    <w:pPr>
      <w:spacing w:after="120"/>
    </w:pPr>
    <w:rPr>
      <w:sz w:val="16"/>
      <w:szCs w:val="16"/>
    </w:rPr>
  </w:style>
  <w:style w:type="paragraph" w:customStyle="1" w:styleId="ConsPlusNormal">
    <w:name w:val="ConsPlusNormal"/>
    <w:rsid w:val="004F5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4F568F"/>
    <w:pPr>
      <w:autoSpaceDE w:val="0"/>
      <w:autoSpaceDN w:val="0"/>
    </w:pPr>
    <w:rPr>
      <w:rFonts w:ascii="Arial" w:hAnsi="Arial" w:cs="Arial"/>
      <w:sz w:val="20"/>
      <w:szCs w:val="20"/>
    </w:rPr>
  </w:style>
  <w:style w:type="paragraph" w:customStyle="1" w:styleId="ConsTitle">
    <w:name w:val="ConsTitle"/>
    <w:rsid w:val="004F568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4F568F"/>
    <w:rPr>
      <w:b/>
      <w:bCs/>
      <w:sz w:val="20"/>
      <w:szCs w:val="20"/>
    </w:rPr>
  </w:style>
  <w:style w:type="paragraph" w:styleId="31">
    <w:name w:val="Body Text 3"/>
    <w:basedOn w:val="a"/>
    <w:link w:val="32"/>
    <w:rsid w:val="004F568F"/>
    <w:pPr>
      <w:spacing w:after="120"/>
    </w:pPr>
    <w:rPr>
      <w:sz w:val="16"/>
      <w:szCs w:val="16"/>
    </w:rPr>
  </w:style>
  <w:style w:type="character" w:customStyle="1" w:styleId="32">
    <w:name w:val="Основной текст 3 Знак"/>
    <w:basedOn w:val="a0"/>
    <w:link w:val="31"/>
    <w:rsid w:val="004F568F"/>
    <w:rPr>
      <w:rFonts w:ascii="Times New Roman" w:eastAsia="Times New Roman" w:hAnsi="Times New Roman" w:cs="Times New Roman"/>
      <w:sz w:val="16"/>
      <w:szCs w:val="16"/>
      <w:lang w:eastAsia="ru-RU"/>
    </w:rPr>
  </w:style>
  <w:style w:type="paragraph" w:styleId="a7">
    <w:name w:val="header"/>
    <w:basedOn w:val="a"/>
    <w:link w:val="a8"/>
    <w:rsid w:val="004F568F"/>
    <w:pPr>
      <w:tabs>
        <w:tab w:val="center" w:pos="4677"/>
        <w:tab w:val="right" w:pos="9355"/>
      </w:tabs>
    </w:pPr>
    <w:rPr>
      <w:szCs w:val="20"/>
    </w:rPr>
  </w:style>
  <w:style w:type="character" w:customStyle="1" w:styleId="a8">
    <w:name w:val="Верхний колонтитул Знак"/>
    <w:basedOn w:val="a0"/>
    <w:link w:val="a7"/>
    <w:rsid w:val="004F568F"/>
    <w:rPr>
      <w:rFonts w:ascii="Times New Roman" w:eastAsia="Times New Roman" w:hAnsi="Times New Roman" w:cs="Times New Roman"/>
      <w:sz w:val="24"/>
      <w:szCs w:val="20"/>
      <w:lang w:eastAsia="ru-RU"/>
    </w:rPr>
  </w:style>
  <w:style w:type="paragraph" w:styleId="a9">
    <w:name w:val="Title"/>
    <w:basedOn w:val="a"/>
    <w:link w:val="aa"/>
    <w:qFormat/>
    <w:rsid w:val="004F568F"/>
    <w:pPr>
      <w:jc w:val="center"/>
    </w:pPr>
    <w:rPr>
      <w:b/>
      <w:bCs/>
    </w:rPr>
  </w:style>
  <w:style w:type="character" w:customStyle="1" w:styleId="aa">
    <w:name w:val="Название Знак"/>
    <w:basedOn w:val="a0"/>
    <w:link w:val="a9"/>
    <w:rsid w:val="004F568F"/>
    <w:rPr>
      <w:rFonts w:ascii="Times New Roman" w:eastAsia="Times New Roman" w:hAnsi="Times New Roman" w:cs="Times New Roman"/>
      <w:b/>
      <w:bCs/>
      <w:sz w:val="24"/>
      <w:szCs w:val="24"/>
      <w:lang w:eastAsia="ru-RU"/>
    </w:rPr>
  </w:style>
  <w:style w:type="paragraph" w:customStyle="1" w:styleId="ConsPlusTitle">
    <w:name w:val="ConsPlusTitle"/>
    <w:rsid w:val="004F568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4F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568F"/>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4F568F"/>
    <w:rPr>
      <w:rFonts w:ascii="Tahoma" w:eastAsia="Times New Roman" w:hAnsi="Tahoma" w:cs="Tahoma"/>
      <w:sz w:val="20"/>
      <w:szCs w:val="20"/>
      <w:shd w:val="clear" w:color="auto" w:fill="000080"/>
      <w:lang w:eastAsia="ru-RU"/>
    </w:rPr>
  </w:style>
  <w:style w:type="paragraph" w:styleId="ac">
    <w:name w:val="Document Map"/>
    <w:basedOn w:val="a"/>
    <w:link w:val="ab"/>
    <w:semiHidden/>
    <w:rsid w:val="004F568F"/>
    <w:pPr>
      <w:shd w:val="clear" w:color="auto" w:fill="000080"/>
    </w:pPr>
    <w:rPr>
      <w:rFonts w:ascii="Tahoma" w:hAnsi="Tahoma" w:cs="Tahoma"/>
      <w:sz w:val="20"/>
      <w:szCs w:val="20"/>
    </w:rPr>
  </w:style>
  <w:style w:type="character" w:customStyle="1" w:styleId="11">
    <w:name w:val="Схема документа Знак1"/>
    <w:basedOn w:val="a0"/>
    <w:uiPriority w:val="99"/>
    <w:semiHidden/>
    <w:rsid w:val="004F568F"/>
    <w:rPr>
      <w:rFonts w:ascii="Tahoma" w:eastAsia="Times New Roman" w:hAnsi="Tahoma" w:cs="Tahoma"/>
      <w:sz w:val="16"/>
      <w:szCs w:val="16"/>
      <w:lang w:eastAsia="ru-RU"/>
    </w:rPr>
  </w:style>
  <w:style w:type="character" w:styleId="ad">
    <w:name w:val="Hyperlink"/>
    <w:rsid w:val="004F568F"/>
    <w:rPr>
      <w:color w:val="0000FF"/>
      <w:u w:val="single"/>
    </w:rPr>
  </w:style>
  <w:style w:type="paragraph" w:styleId="ae">
    <w:name w:val="footer"/>
    <w:basedOn w:val="a"/>
    <w:link w:val="af"/>
    <w:rsid w:val="004F568F"/>
    <w:pPr>
      <w:tabs>
        <w:tab w:val="center" w:pos="4677"/>
        <w:tab w:val="right" w:pos="9355"/>
      </w:tabs>
    </w:pPr>
  </w:style>
  <w:style w:type="character" w:customStyle="1" w:styleId="af">
    <w:name w:val="Нижний колонтитул Знак"/>
    <w:basedOn w:val="a0"/>
    <w:link w:val="ae"/>
    <w:rsid w:val="004F568F"/>
    <w:rPr>
      <w:rFonts w:ascii="Times New Roman" w:eastAsia="Times New Roman" w:hAnsi="Times New Roman" w:cs="Times New Roman"/>
      <w:sz w:val="24"/>
      <w:szCs w:val="24"/>
      <w:lang w:eastAsia="ru-RU"/>
    </w:rPr>
  </w:style>
  <w:style w:type="character" w:styleId="af0">
    <w:name w:val="page number"/>
    <w:basedOn w:val="a0"/>
    <w:rsid w:val="004F568F"/>
  </w:style>
  <w:style w:type="character" w:styleId="af1">
    <w:name w:val="Emphasis"/>
    <w:qFormat/>
    <w:rsid w:val="004F568F"/>
    <w:rPr>
      <w:i/>
      <w:iCs/>
    </w:rPr>
  </w:style>
  <w:style w:type="character" w:styleId="af2">
    <w:name w:val="Strong"/>
    <w:aliases w:val="мой"/>
    <w:uiPriority w:val="22"/>
    <w:qFormat/>
    <w:rsid w:val="004F568F"/>
    <w:rPr>
      <w:b/>
      <w:bCs/>
    </w:rPr>
  </w:style>
  <w:style w:type="paragraph" w:customStyle="1" w:styleId="af3">
    <w:name w:val="Знак Знак Знак Знак Знак Знак Знак"/>
    <w:basedOn w:val="a"/>
    <w:rsid w:val="004F568F"/>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4F568F"/>
    <w:pPr>
      <w:spacing w:before="100" w:beforeAutospacing="1" w:after="100" w:afterAutospacing="1"/>
      <w:ind w:left="200" w:right="200"/>
    </w:pPr>
    <w:rPr>
      <w:rFonts w:ascii="Arial" w:hAnsi="Arial" w:cs="Arial"/>
      <w:color w:val="000000"/>
    </w:rPr>
  </w:style>
  <w:style w:type="paragraph" w:styleId="af4">
    <w:name w:val="Body Text"/>
    <w:basedOn w:val="a"/>
    <w:link w:val="12"/>
    <w:rsid w:val="004F568F"/>
    <w:pPr>
      <w:spacing w:after="120"/>
    </w:pPr>
  </w:style>
  <w:style w:type="character" w:customStyle="1" w:styleId="12">
    <w:name w:val="Основной текст Знак1"/>
    <w:link w:val="af4"/>
    <w:rsid w:val="004F568F"/>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4F568F"/>
    <w:rPr>
      <w:rFonts w:ascii="Times New Roman" w:eastAsia="Times New Roman" w:hAnsi="Times New Roman" w:cs="Times New Roman"/>
      <w:sz w:val="24"/>
      <w:szCs w:val="24"/>
      <w:lang w:eastAsia="ru-RU"/>
    </w:rPr>
  </w:style>
  <w:style w:type="paragraph" w:styleId="af6">
    <w:name w:val="Balloon Text"/>
    <w:basedOn w:val="a"/>
    <w:link w:val="af7"/>
    <w:rsid w:val="004F568F"/>
    <w:rPr>
      <w:rFonts w:ascii="Tahoma" w:hAnsi="Tahoma" w:cs="Tahoma"/>
      <w:sz w:val="16"/>
      <w:szCs w:val="16"/>
    </w:rPr>
  </w:style>
  <w:style w:type="character" w:customStyle="1" w:styleId="af7">
    <w:name w:val="Текст выноски Знак"/>
    <w:basedOn w:val="a0"/>
    <w:link w:val="af6"/>
    <w:rsid w:val="004F568F"/>
    <w:rPr>
      <w:rFonts w:ascii="Tahoma" w:eastAsia="Times New Roman" w:hAnsi="Tahoma" w:cs="Tahoma"/>
      <w:sz w:val="16"/>
      <w:szCs w:val="16"/>
      <w:lang w:eastAsia="ru-RU"/>
    </w:rPr>
  </w:style>
  <w:style w:type="paragraph" w:styleId="af8">
    <w:name w:val="List Paragraph"/>
    <w:basedOn w:val="a"/>
    <w:uiPriority w:val="34"/>
    <w:qFormat/>
    <w:rsid w:val="004F568F"/>
    <w:pPr>
      <w:ind w:left="708"/>
    </w:pPr>
  </w:style>
  <w:style w:type="character" w:styleId="HTML1">
    <w:name w:val="HTML Acronym"/>
    <w:basedOn w:val="a0"/>
    <w:rsid w:val="004F568F"/>
  </w:style>
  <w:style w:type="paragraph" w:styleId="af9">
    <w:name w:val="Body Text Indent"/>
    <w:basedOn w:val="a"/>
    <w:link w:val="afa"/>
    <w:rsid w:val="004F568F"/>
    <w:pPr>
      <w:spacing w:after="120"/>
      <w:ind w:left="283"/>
    </w:pPr>
  </w:style>
  <w:style w:type="character" w:customStyle="1" w:styleId="afa">
    <w:name w:val="Основной текст с отступом Знак"/>
    <w:basedOn w:val="a0"/>
    <w:link w:val="af9"/>
    <w:rsid w:val="004F568F"/>
    <w:rPr>
      <w:rFonts w:ascii="Times New Roman" w:eastAsia="Times New Roman" w:hAnsi="Times New Roman" w:cs="Times New Roman"/>
      <w:sz w:val="24"/>
      <w:szCs w:val="24"/>
      <w:lang w:eastAsia="ru-RU"/>
    </w:rPr>
  </w:style>
  <w:style w:type="character" w:styleId="afb">
    <w:name w:val="FollowedHyperlink"/>
    <w:rsid w:val="004F568F"/>
    <w:rPr>
      <w:color w:val="800080"/>
      <w:u w:val="single"/>
    </w:rPr>
  </w:style>
  <w:style w:type="paragraph" w:customStyle="1" w:styleId="afc">
    <w:name w:val="Содержимое таблицы"/>
    <w:basedOn w:val="a"/>
    <w:rsid w:val="004F568F"/>
    <w:pPr>
      <w:suppressLineNumbers/>
      <w:suppressAutoHyphens/>
    </w:pPr>
    <w:rPr>
      <w:lang w:eastAsia="ar-SA"/>
    </w:rPr>
  </w:style>
  <w:style w:type="paragraph" w:customStyle="1" w:styleId="ConsPlusCell0">
    <w:name w:val="ConsPlusCell"/>
    <w:rsid w:val="004F56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4F568F"/>
    <w:pPr>
      <w:widowControl w:val="0"/>
      <w:autoSpaceDE w:val="0"/>
      <w:autoSpaceDN w:val="0"/>
      <w:adjustRightInd w:val="0"/>
      <w:ind w:left="170"/>
      <w:jc w:val="both"/>
    </w:pPr>
    <w:rPr>
      <w:rFonts w:ascii="Arial" w:hAnsi="Arial"/>
      <w:i/>
      <w:iCs/>
      <w:color w:val="800080"/>
      <w:sz w:val="20"/>
      <w:szCs w:val="20"/>
    </w:rPr>
  </w:style>
  <w:style w:type="paragraph" w:styleId="33">
    <w:name w:val="Body Text Indent 3"/>
    <w:basedOn w:val="a"/>
    <w:link w:val="34"/>
    <w:rsid w:val="004F568F"/>
    <w:pPr>
      <w:spacing w:after="120"/>
      <w:ind w:left="283"/>
    </w:pPr>
    <w:rPr>
      <w:sz w:val="16"/>
      <w:szCs w:val="16"/>
    </w:rPr>
  </w:style>
  <w:style w:type="character" w:customStyle="1" w:styleId="34">
    <w:name w:val="Основной текст с отступом 3 Знак"/>
    <w:basedOn w:val="a0"/>
    <w:link w:val="33"/>
    <w:rsid w:val="004F568F"/>
    <w:rPr>
      <w:rFonts w:ascii="Times New Roman" w:eastAsia="Times New Roman" w:hAnsi="Times New Roman" w:cs="Times New Roman"/>
      <w:sz w:val="16"/>
      <w:szCs w:val="16"/>
      <w:lang w:eastAsia="ru-RU"/>
    </w:rPr>
  </w:style>
  <w:style w:type="paragraph" w:styleId="35">
    <w:name w:val="List Bullet 3"/>
    <w:basedOn w:val="a"/>
    <w:autoRedefine/>
    <w:rsid w:val="004F568F"/>
    <w:pPr>
      <w:tabs>
        <w:tab w:val="num" w:pos="926"/>
      </w:tabs>
      <w:ind w:left="926" w:hanging="360"/>
      <w:jc w:val="both"/>
    </w:pPr>
    <w:rPr>
      <w:sz w:val="28"/>
      <w:szCs w:val="20"/>
    </w:rPr>
  </w:style>
  <w:style w:type="paragraph" w:customStyle="1" w:styleId="210">
    <w:name w:val="Основной текст с отступом 21"/>
    <w:basedOn w:val="a"/>
    <w:rsid w:val="004F568F"/>
    <w:pPr>
      <w:widowControl w:val="0"/>
      <w:tabs>
        <w:tab w:val="left" w:pos="993"/>
      </w:tabs>
      <w:overflowPunct w:val="0"/>
      <w:autoSpaceDE w:val="0"/>
      <w:autoSpaceDN w:val="0"/>
      <w:adjustRightInd w:val="0"/>
      <w:ind w:left="720"/>
      <w:jc w:val="both"/>
      <w:textAlignment w:val="baseline"/>
    </w:pPr>
    <w:rPr>
      <w:sz w:val="26"/>
      <w:szCs w:val="20"/>
    </w:rPr>
  </w:style>
  <w:style w:type="paragraph" w:styleId="23">
    <w:name w:val="Body Text Indent 2"/>
    <w:basedOn w:val="a"/>
    <w:link w:val="24"/>
    <w:rsid w:val="004F568F"/>
    <w:pPr>
      <w:spacing w:after="120" w:line="480" w:lineRule="auto"/>
      <w:ind w:left="283"/>
    </w:pPr>
  </w:style>
  <w:style w:type="character" w:customStyle="1" w:styleId="24">
    <w:name w:val="Основной текст с отступом 2 Знак"/>
    <w:basedOn w:val="a0"/>
    <w:link w:val="23"/>
    <w:rsid w:val="004F568F"/>
    <w:rPr>
      <w:rFonts w:ascii="Times New Roman" w:eastAsia="Times New Roman" w:hAnsi="Times New Roman" w:cs="Times New Roman"/>
      <w:sz w:val="24"/>
      <w:szCs w:val="24"/>
      <w:lang w:eastAsia="ru-RU"/>
    </w:rPr>
  </w:style>
  <w:style w:type="paragraph" w:customStyle="1" w:styleId="caaieiaie3">
    <w:name w:val="caaieiaie 3"/>
    <w:basedOn w:val="a"/>
    <w:next w:val="a"/>
    <w:rsid w:val="004F568F"/>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4F568F"/>
    <w:pPr>
      <w:spacing w:before="100" w:beforeAutospacing="1" w:after="100" w:afterAutospacing="1"/>
    </w:pPr>
    <w:rPr>
      <w:rFonts w:ascii="Tahoma" w:hAnsi="Tahoma"/>
      <w:sz w:val="20"/>
      <w:szCs w:val="20"/>
      <w:lang w:val="en-US" w:eastAsia="en-US"/>
    </w:rPr>
  </w:style>
  <w:style w:type="paragraph" w:customStyle="1" w:styleId="ConsNormal">
    <w:name w:val="ConsNormal"/>
    <w:rsid w:val="004F5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Знак Знак2"/>
    <w:locked/>
    <w:rsid w:val="004F568F"/>
    <w:rPr>
      <w:sz w:val="24"/>
      <w:szCs w:val="24"/>
      <w:lang w:val="ru-RU" w:eastAsia="ru-RU" w:bidi="ar-SA"/>
    </w:rPr>
  </w:style>
  <w:style w:type="paragraph" w:customStyle="1" w:styleId="13">
    <w:name w:val="Знак1"/>
    <w:basedOn w:val="a"/>
    <w:rsid w:val="004F568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F5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4F568F"/>
    <w:pPr>
      <w:keepNext/>
      <w:jc w:val="center"/>
    </w:pPr>
    <w:rPr>
      <w:b/>
      <w:sz w:val="28"/>
    </w:rPr>
  </w:style>
  <w:style w:type="character" w:customStyle="1" w:styleId="51">
    <w:name w:val="Заголовок №5_"/>
    <w:link w:val="510"/>
    <w:rsid w:val="004F568F"/>
    <w:rPr>
      <w:spacing w:val="3"/>
      <w:sz w:val="19"/>
      <w:szCs w:val="19"/>
      <w:shd w:val="clear" w:color="auto" w:fill="FFFFFF"/>
    </w:rPr>
  </w:style>
  <w:style w:type="paragraph" w:customStyle="1" w:styleId="510">
    <w:name w:val="Заголовок №51"/>
    <w:basedOn w:val="a"/>
    <w:link w:val="51"/>
    <w:rsid w:val="004F568F"/>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4F568F"/>
    <w:rPr>
      <w:spacing w:val="3"/>
      <w:sz w:val="19"/>
      <w:szCs w:val="19"/>
      <w:shd w:val="clear" w:color="auto" w:fill="FFFFFF"/>
    </w:rPr>
  </w:style>
  <w:style w:type="paragraph" w:customStyle="1" w:styleId="14">
    <w:name w:val="Подпись к таблице1"/>
    <w:basedOn w:val="a"/>
    <w:link w:val="aff"/>
    <w:rsid w:val="004F568F"/>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4F568F"/>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4F568F"/>
    <w:rPr>
      <w:rFonts w:ascii="Calibri" w:eastAsia="Times New Roman" w:hAnsi="Calibri" w:cs="Times New Roman"/>
      <w:lang w:eastAsia="ru-RU"/>
    </w:rPr>
  </w:style>
  <w:style w:type="character" w:customStyle="1" w:styleId="S">
    <w:name w:val="S_Обычный Знак"/>
    <w:link w:val="S0"/>
    <w:locked/>
    <w:rsid w:val="004F568F"/>
    <w:rPr>
      <w:sz w:val="24"/>
      <w:szCs w:val="24"/>
    </w:rPr>
  </w:style>
  <w:style w:type="paragraph" w:customStyle="1" w:styleId="S0">
    <w:name w:val="S_Обычный"/>
    <w:basedOn w:val="a"/>
    <w:link w:val="S"/>
    <w:rsid w:val="004F568F"/>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4F568F"/>
    <w:pPr>
      <w:widowControl w:val="0"/>
      <w:shd w:val="clear" w:color="auto" w:fill="FFFFFF"/>
      <w:spacing w:line="240" w:lineRule="atLeast"/>
    </w:pPr>
    <w:rPr>
      <w:sz w:val="23"/>
      <w:szCs w:val="23"/>
      <w:shd w:val="clear" w:color="auto" w:fill="FFFFFF"/>
    </w:rPr>
  </w:style>
  <w:style w:type="paragraph" w:customStyle="1" w:styleId="Default">
    <w:name w:val="Default"/>
    <w:rsid w:val="004F5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4F568F"/>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4F568F"/>
  </w:style>
  <w:style w:type="paragraph" w:customStyle="1" w:styleId="17">
    <w:name w:val="Стиль1"/>
    <w:basedOn w:val="a"/>
    <w:qFormat/>
    <w:rsid w:val="004F568F"/>
    <w:pPr>
      <w:spacing w:after="200" w:line="360" w:lineRule="auto"/>
      <w:ind w:firstLine="720"/>
      <w:jc w:val="both"/>
    </w:pPr>
    <w:rPr>
      <w:rFonts w:ascii="Calibri" w:hAnsi="Calibri"/>
    </w:rPr>
  </w:style>
  <w:style w:type="table" w:styleId="aff2">
    <w:name w:val="Table Grid"/>
    <w:basedOn w:val="a1"/>
    <w:uiPriority w:val="59"/>
    <w:rsid w:val="0061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2935-E997-42F1-8A2E-DD2A9295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74</Pages>
  <Words>20910</Words>
  <Characters>119188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dc:creator>
  <cp:lastModifiedBy>User19</cp:lastModifiedBy>
  <cp:revision>5</cp:revision>
  <dcterms:created xsi:type="dcterms:W3CDTF">2018-05-21T06:45:00Z</dcterms:created>
  <dcterms:modified xsi:type="dcterms:W3CDTF">2018-05-22T07:12:00Z</dcterms:modified>
</cp:coreProperties>
</file>