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60" w:rsidRPr="00BB0E32" w:rsidRDefault="00E15360" w:rsidP="00E15360">
      <w:pPr>
        <w:pStyle w:val="1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E15360" w:rsidRPr="00BB0E32" w:rsidRDefault="00E15360" w:rsidP="00E15360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E15360" w:rsidRPr="00635068" w:rsidRDefault="00E15360" w:rsidP="00E153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E15360" w:rsidRDefault="00CA087D" w:rsidP="00E153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2.85pt;margin-top:23pt;width:467.1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2" o:spid="_x0000_s1027" type="#_x0000_t32" style="position:absolute;left:0;text-align:left;margin-left:2.85pt;margin-top:18.5pt;width:467.1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8M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9fR/DB0CAAA7BAAADgAAAAAAAAAAAAAAAAAuAgAAZHJzL2Uyb0RvYy54bWxQSwECLQAU&#10;AAYACAAAACEASJ614NsAAAAHAQAADwAAAAAAAAAAAAAAAAB3BAAAZHJzL2Rvd25yZXYueG1sUEsF&#10;BgAAAAAEAAQA8wAAAH8FAAAAAA==&#10;" strokeweight=".25pt"/>
        </w:pict>
      </w:r>
      <w:r w:rsidR="00E15360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770DDD" w:rsidRDefault="00770DDD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</w:t>
      </w:r>
      <w:r w:rsidR="00BD4E87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07.10.2016</w:t>
      </w:r>
      <w:r w:rsidR="00A017D9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BD4E87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30</w:t>
      </w:r>
    </w:p>
    <w:p w:rsid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CD07D4" w:rsidRDefault="00CD07D4" w:rsidP="00A017D9">
      <w:pPr>
        <w:spacing w:after="0" w:line="240" w:lineRule="exact"/>
        <w:ind w:right="2267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E15360" w:rsidRPr="00E15360" w:rsidRDefault="00E15360" w:rsidP="007B495C">
      <w:pPr>
        <w:pStyle w:val="aa"/>
        <w:shd w:val="clear" w:color="auto" w:fill="FFFFFF"/>
        <w:spacing w:before="0" w:beforeAutospacing="0" w:after="96" w:afterAutospacing="0" w:line="213" w:lineRule="atLeast"/>
        <w:ind w:right="2976"/>
        <w:jc w:val="both"/>
        <w:rPr>
          <w:sz w:val="28"/>
          <w:szCs w:val="28"/>
        </w:rPr>
      </w:pPr>
      <w:r w:rsidRPr="00E15360">
        <w:rPr>
          <w:sz w:val="28"/>
          <w:szCs w:val="28"/>
        </w:rPr>
        <w:t>О</w:t>
      </w:r>
      <w:r w:rsidR="00CB7970">
        <w:rPr>
          <w:sz w:val="28"/>
          <w:szCs w:val="28"/>
        </w:rPr>
        <w:t xml:space="preserve"> внесении изменений в решение Думы Ушаковского муниципального образования от 30.12.2015</w:t>
      </w:r>
      <w:r w:rsidR="008D4755">
        <w:rPr>
          <w:sz w:val="28"/>
          <w:szCs w:val="28"/>
        </w:rPr>
        <w:t xml:space="preserve">г. </w:t>
      </w:r>
      <w:r w:rsidR="00CB7970">
        <w:rPr>
          <w:sz w:val="28"/>
          <w:szCs w:val="28"/>
        </w:rPr>
        <w:t xml:space="preserve"> № 34</w:t>
      </w:r>
    </w:p>
    <w:p w:rsidR="00A017D9" w:rsidRPr="00E15360" w:rsidRDefault="00A017D9" w:rsidP="00A017D9">
      <w:pPr>
        <w:spacing w:after="0" w:line="24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7D9" w:rsidRPr="00E15360" w:rsidRDefault="00A017D9" w:rsidP="00A017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17D9" w:rsidRPr="00A017D9" w:rsidRDefault="00A017D9" w:rsidP="00A017D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A3ADC" w:rsidRPr="000331FD" w:rsidRDefault="00E15360" w:rsidP="000331FD">
      <w:pPr>
        <w:pStyle w:val="aa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 w:rsidRPr="000331FD">
        <w:rPr>
          <w:sz w:val="28"/>
          <w:szCs w:val="28"/>
        </w:rPr>
        <w:t xml:space="preserve">В целях создания условий для устойчивого развития территории </w:t>
      </w:r>
      <w:r w:rsidR="001646B5" w:rsidRPr="000331FD">
        <w:rPr>
          <w:sz w:val="28"/>
          <w:szCs w:val="28"/>
        </w:rPr>
        <w:t>Ушаковского муниципального образования Иркутского района Иркутской области</w:t>
      </w:r>
      <w:r w:rsidRPr="000331FD">
        <w:rPr>
          <w:sz w:val="28"/>
          <w:szCs w:val="28"/>
        </w:rPr>
        <w:t xml:space="preserve">, </w:t>
      </w:r>
      <w:r w:rsidR="0098338C" w:rsidRPr="00CE1C55">
        <w:rPr>
          <w:sz w:val="28"/>
          <w:szCs w:val="28"/>
        </w:rPr>
        <w:t xml:space="preserve">с учетом </w:t>
      </w:r>
      <w:r w:rsidR="001E0E63" w:rsidRPr="00CE1C55">
        <w:rPr>
          <w:sz w:val="28"/>
          <w:szCs w:val="28"/>
        </w:rPr>
        <w:t>заявлений заинтересованных лиц, отсутствия на рассматриваемой территории объектов регионального значения (письмо</w:t>
      </w:r>
      <w:r w:rsidR="00CE1C55" w:rsidRPr="00CE1C55">
        <w:rPr>
          <w:sz w:val="28"/>
          <w:szCs w:val="28"/>
        </w:rPr>
        <w:t xml:space="preserve"> Губернатора Иркутской области</w:t>
      </w:r>
      <w:bookmarkStart w:id="0" w:name="_GoBack"/>
      <w:bookmarkEnd w:id="0"/>
      <w:r w:rsidR="001E0E63" w:rsidRPr="00CE1C55">
        <w:rPr>
          <w:sz w:val="28"/>
          <w:szCs w:val="28"/>
        </w:rPr>
        <w:t>№</w:t>
      </w:r>
      <w:r w:rsidR="00CE1C55" w:rsidRPr="00CE1C55">
        <w:rPr>
          <w:sz w:val="28"/>
          <w:szCs w:val="28"/>
        </w:rPr>
        <w:t xml:space="preserve"> 02-01-516/6</w:t>
      </w:r>
      <w:r w:rsidR="001E0E63" w:rsidRPr="00CE1C55">
        <w:rPr>
          <w:sz w:val="28"/>
          <w:szCs w:val="28"/>
        </w:rPr>
        <w:t xml:space="preserve"> от </w:t>
      </w:r>
      <w:r w:rsidR="00CE1C55" w:rsidRPr="00CE1C55">
        <w:rPr>
          <w:sz w:val="28"/>
          <w:szCs w:val="28"/>
        </w:rPr>
        <w:t>15.06.2016</w:t>
      </w:r>
      <w:r w:rsidR="001E0E63" w:rsidRPr="00CE1C55">
        <w:rPr>
          <w:sz w:val="28"/>
          <w:szCs w:val="28"/>
        </w:rPr>
        <w:t>)</w:t>
      </w:r>
      <w:r w:rsidR="00CE1C55" w:rsidRPr="00CE1C55">
        <w:rPr>
          <w:sz w:val="28"/>
          <w:szCs w:val="28"/>
        </w:rPr>
        <w:t>,</w:t>
      </w:r>
      <w:r w:rsidR="007B495C" w:rsidRPr="00CE1C55">
        <w:rPr>
          <w:sz w:val="28"/>
          <w:szCs w:val="28"/>
        </w:rPr>
        <w:t>про</w:t>
      </w:r>
      <w:r w:rsidR="007B495C" w:rsidRPr="000331FD">
        <w:rPr>
          <w:sz w:val="28"/>
          <w:szCs w:val="28"/>
        </w:rPr>
        <w:t>токол</w:t>
      </w:r>
      <w:r w:rsidR="0098338C">
        <w:rPr>
          <w:sz w:val="28"/>
          <w:szCs w:val="28"/>
        </w:rPr>
        <w:t>ов</w:t>
      </w:r>
      <w:r w:rsidR="007B495C" w:rsidRPr="000331FD">
        <w:rPr>
          <w:sz w:val="28"/>
          <w:szCs w:val="28"/>
        </w:rPr>
        <w:t xml:space="preserve"> публичных слушаний по проекту генерального плана, </w:t>
      </w:r>
      <w:r w:rsidR="00A7521E" w:rsidRPr="00463A8E">
        <w:rPr>
          <w:sz w:val="28"/>
          <w:szCs w:val="28"/>
        </w:rPr>
        <w:t>заключени</w:t>
      </w:r>
      <w:r w:rsidR="00A7521E">
        <w:rPr>
          <w:sz w:val="28"/>
          <w:szCs w:val="28"/>
        </w:rPr>
        <w:t>й</w:t>
      </w:r>
      <w:r w:rsidR="00A7521E" w:rsidRPr="00463A8E">
        <w:rPr>
          <w:sz w:val="28"/>
          <w:szCs w:val="28"/>
        </w:rPr>
        <w:t xml:space="preserve"> о результатах таких публичных слушаний</w:t>
      </w:r>
      <w:r w:rsidR="00A7521E">
        <w:rPr>
          <w:sz w:val="28"/>
          <w:szCs w:val="28"/>
        </w:rPr>
        <w:t xml:space="preserve">, </w:t>
      </w:r>
      <w:r w:rsidR="00A7521E" w:rsidRPr="00CE1C55">
        <w:rPr>
          <w:sz w:val="28"/>
          <w:szCs w:val="28"/>
        </w:rPr>
        <w:t xml:space="preserve">сводного заключения </w:t>
      </w:r>
      <w:r w:rsidR="007B56BA" w:rsidRPr="00CE1C55">
        <w:rPr>
          <w:sz w:val="28"/>
          <w:szCs w:val="28"/>
        </w:rPr>
        <w:t xml:space="preserve">Правительства Иркутской области </w:t>
      </w:r>
      <w:r w:rsidR="00A7521E" w:rsidRPr="00CE1C55">
        <w:rPr>
          <w:sz w:val="28"/>
          <w:szCs w:val="28"/>
        </w:rPr>
        <w:t xml:space="preserve">№ </w:t>
      </w:r>
      <w:r w:rsidR="00CE1C55" w:rsidRPr="00CE1C55">
        <w:rPr>
          <w:sz w:val="28"/>
          <w:szCs w:val="28"/>
        </w:rPr>
        <w:t>512</w:t>
      </w:r>
      <w:r w:rsidR="00A7521E" w:rsidRPr="00CE1C55">
        <w:rPr>
          <w:sz w:val="28"/>
          <w:szCs w:val="28"/>
        </w:rPr>
        <w:t xml:space="preserve"> на проект генерального плана Ушаковского муниципального образования Иркутского</w:t>
      </w:r>
      <w:r w:rsidR="00CE1C55">
        <w:rPr>
          <w:sz w:val="28"/>
          <w:szCs w:val="28"/>
        </w:rPr>
        <w:t xml:space="preserve"> района Иркутской области,</w:t>
      </w:r>
      <w:r w:rsidR="005A3ADC" w:rsidRPr="000331FD">
        <w:rPr>
          <w:sz w:val="28"/>
          <w:szCs w:val="28"/>
        </w:rPr>
        <w:t>руководствуясь ст.ст. 23, 24 Градостроительного кодекса Российской Федерации, ст. 14 Федерального закона № 131-ФЗ от 6 октября 2003 года «Об общих принципах организации органов местного самоуправлении в Российской Федерации», ст.ст. 6,</w:t>
      </w:r>
      <w:r w:rsidR="00ED3F5A" w:rsidRPr="000331FD">
        <w:rPr>
          <w:sz w:val="28"/>
          <w:szCs w:val="28"/>
        </w:rPr>
        <w:t xml:space="preserve"> 43</w:t>
      </w:r>
      <w:r w:rsidR="00A7521E">
        <w:rPr>
          <w:sz w:val="28"/>
          <w:szCs w:val="28"/>
        </w:rPr>
        <w:t>, 46</w:t>
      </w:r>
      <w:r w:rsidR="00ED3F5A" w:rsidRPr="000331FD">
        <w:rPr>
          <w:sz w:val="28"/>
          <w:szCs w:val="28"/>
        </w:rPr>
        <w:t xml:space="preserve"> Устава Ушаковского муниципального образования</w:t>
      </w:r>
      <w:r w:rsidR="005A3ADC" w:rsidRPr="000331FD">
        <w:rPr>
          <w:sz w:val="28"/>
          <w:szCs w:val="28"/>
        </w:rPr>
        <w:t xml:space="preserve">  Дума Ушаковского муниципального образования, РЕШИЛА:</w:t>
      </w:r>
    </w:p>
    <w:p w:rsidR="006547C8" w:rsidRDefault="00CB7970" w:rsidP="00486783">
      <w:pPr>
        <w:pStyle w:val="aa"/>
        <w:numPr>
          <w:ilvl w:val="0"/>
          <w:numId w:val="1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Ушаковского муниципального образования от 30.12.2015 № 34 «Об утверждении </w:t>
      </w:r>
      <w:r w:rsidR="005A3ADC" w:rsidRPr="000331FD">
        <w:rPr>
          <w:sz w:val="28"/>
          <w:szCs w:val="28"/>
        </w:rPr>
        <w:t>Генеральный план Ушаковского муниципального образования Иркутского района Иркутской области применительно к населенным пунктам:</w:t>
      </w:r>
      <w:r w:rsidR="00A7521E" w:rsidRPr="005B08AB">
        <w:rPr>
          <w:sz w:val="28"/>
          <w:szCs w:val="28"/>
        </w:rPr>
        <w:t>с. Пивовариха, д. Худяков</w:t>
      </w:r>
      <w:r w:rsidR="00835EB2">
        <w:rPr>
          <w:sz w:val="28"/>
          <w:szCs w:val="28"/>
        </w:rPr>
        <w:t>а</w:t>
      </w:r>
      <w:r w:rsidR="00A7521E" w:rsidRPr="005B08AB">
        <w:rPr>
          <w:sz w:val="28"/>
          <w:szCs w:val="28"/>
        </w:rPr>
        <w:t xml:space="preserve">, п. Добролет, з. Поливаниха, п. Горячий Ключ, </w:t>
      </w:r>
      <w:r w:rsidR="00A7521E">
        <w:rPr>
          <w:sz w:val="28"/>
          <w:szCs w:val="28"/>
        </w:rPr>
        <w:br/>
      </w:r>
      <w:r w:rsidR="00A7521E" w:rsidRPr="005B08AB">
        <w:rPr>
          <w:sz w:val="28"/>
          <w:szCs w:val="28"/>
        </w:rPr>
        <w:t xml:space="preserve">д. Новолисиха, п. Патроны, д. Бурдаковка, п. Еловый (образуемый населенный пункт), п. Светлый (образуемый населенный пункт), </w:t>
      </w:r>
      <w:r w:rsidR="00A7521E">
        <w:rPr>
          <w:sz w:val="28"/>
          <w:szCs w:val="28"/>
        </w:rPr>
        <w:br/>
      </w:r>
      <w:r w:rsidR="00A7521E" w:rsidRPr="005B08AB">
        <w:rPr>
          <w:sz w:val="28"/>
          <w:szCs w:val="28"/>
        </w:rPr>
        <w:t>п. Солнечный (образуемый населенный пункт)</w:t>
      </w:r>
      <w:r w:rsidR="006547C8">
        <w:rPr>
          <w:sz w:val="28"/>
          <w:szCs w:val="28"/>
        </w:rPr>
        <w:t xml:space="preserve"> (далее - Генеральный план) следующие изменения:</w:t>
      </w:r>
    </w:p>
    <w:p w:rsidR="000A4824" w:rsidRPr="00486783" w:rsidRDefault="006547C8" w:rsidP="00486783">
      <w:pPr>
        <w:pStyle w:val="aa"/>
        <w:shd w:val="clear" w:color="auto" w:fill="FFFFFF"/>
        <w:spacing w:before="0" w:beforeAutospacing="0" w:after="96" w:afterAutospacing="0" w:line="213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Включить в  Генеральный</w:t>
      </w:r>
      <w:r w:rsidR="00486783">
        <w:rPr>
          <w:sz w:val="28"/>
          <w:szCs w:val="28"/>
        </w:rPr>
        <w:t xml:space="preserve"> план материалы относительно территории в границах</w:t>
      </w:r>
      <w:r w:rsidR="00486783" w:rsidRPr="00486783">
        <w:rPr>
          <w:sz w:val="28"/>
          <w:szCs w:val="28"/>
        </w:rPr>
        <w:t>земельных участков с кадастровыми номерами 38:06:000000:2997, 38:06:000000:3496, 38:06:000000:3497, 38:06:000000:3498, 38:06:000000:3499, 38:06:000000:3856(6), 38:06:000000:3856(13), 38:06:000000:5250, 38:06:141501:166, 38:06:141501:167, 38:06:141501:168, 38:06:141501:169, 38:06:141501:170, 38:06:141501:171, 38:06:141501:172, 38:06:141501:173, 38:06:141501:174, 38:06:141501:175, 38:06:141501:177, 38:06:141501:178, 38:06:141501:179, 38:06:141501:180, 38:06:141501:181, 38:06:141501:182, 38:06:141501:99, 38:06:141904:1178, 38:06:141904:1179, 38:06:141904:1180, 38:06:141904:1181, 38:06:141904:1182, 38:06:141904:1187, 38:06:141904:1188, 38:06:141904:1189, 38:06:141904:1190, 38:06:141904:1191, 38:06:141904:1192, 38:06:141904:1193, 38:06:141904:1194, 38:06:141904:1195, 38:06:141904:1196, 38:06:141904:1197, 38:06:141904:1198, 38:06:141904:1199, 38:06:141904:1200, 38:06:141904:1201, 38:06:141904:1202, 38:06:141904:1203, 38:06:141904:1204, 38:06:141904:1205, 38:06:141904:1206, 38:06:141904:1207, 38:06:141904:1208, 38:06:141904:1209, 38:06:141904:1210, 38:06:141904:1211, 38:06:141904:1212, 38:06:141904:1213, 38:06:141904:1214, 38:06:141904:173, 38:06:141904:2146, 38:06:141904:2147, 38:06:141904:2148, 38:06:141904:2149, 38:06:141904:899</w:t>
      </w:r>
      <w:r w:rsidR="00486783">
        <w:rPr>
          <w:sz w:val="28"/>
          <w:szCs w:val="28"/>
        </w:rPr>
        <w:t xml:space="preserve"> (прилагаются)</w:t>
      </w:r>
      <w:r w:rsidR="00A7521E" w:rsidRPr="00486783">
        <w:rPr>
          <w:sz w:val="28"/>
          <w:szCs w:val="28"/>
        </w:rPr>
        <w:t>.</w:t>
      </w:r>
    </w:p>
    <w:p w:rsidR="001E4878" w:rsidRPr="009B7B16" w:rsidRDefault="001E4878" w:rsidP="000331FD">
      <w:pPr>
        <w:pStyle w:val="aa"/>
        <w:numPr>
          <w:ilvl w:val="0"/>
          <w:numId w:val="1"/>
        </w:numPr>
        <w:shd w:val="clear" w:color="auto" w:fill="FFFFFF"/>
        <w:spacing w:before="0" w:beforeAutospacing="0" w:after="96" w:afterAutospacing="0" w:line="213" w:lineRule="atLeast"/>
        <w:ind w:left="0" w:firstLine="851"/>
        <w:jc w:val="both"/>
        <w:rPr>
          <w:sz w:val="28"/>
          <w:szCs w:val="28"/>
        </w:rPr>
      </w:pPr>
      <w:r w:rsidRPr="009B7B16">
        <w:rPr>
          <w:sz w:val="28"/>
          <w:szCs w:val="28"/>
        </w:rPr>
        <w:t>Установить, что материалы</w:t>
      </w:r>
      <w:r w:rsidR="000318A4">
        <w:rPr>
          <w:sz w:val="28"/>
          <w:szCs w:val="28"/>
        </w:rPr>
        <w:t xml:space="preserve">  Генерального</w:t>
      </w:r>
      <w:r w:rsidR="00486783">
        <w:rPr>
          <w:sz w:val="28"/>
          <w:szCs w:val="28"/>
        </w:rPr>
        <w:t xml:space="preserve"> план</w:t>
      </w:r>
      <w:r w:rsidR="000318A4">
        <w:rPr>
          <w:sz w:val="28"/>
          <w:szCs w:val="28"/>
        </w:rPr>
        <w:t>а</w:t>
      </w:r>
      <w:r w:rsidR="00C65856" w:rsidRPr="009B7B16">
        <w:rPr>
          <w:sz w:val="28"/>
          <w:szCs w:val="28"/>
        </w:rPr>
        <w:t>подлежат применению к территориям населенных пунктов: района Иркутской области применительно к населенным пун</w:t>
      </w:r>
      <w:r w:rsidR="00835EB2">
        <w:rPr>
          <w:sz w:val="28"/>
          <w:szCs w:val="28"/>
        </w:rPr>
        <w:t>ктам: с. Пивовариха, д. Худякова</w:t>
      </w:r>
      <w:r w:rsidR="00C65856" w:rsidRPr="009B7B16">
        <w:rPr>
          <w:sz w:val="28"/>
          <w:szCs w:val="28"/>
        </w:rPr>
        <w:t>,</w:t>
      </w:r>
      <w:r w:rsidR="008D4755">
        <w:rPr>
          <w:sz w:val="28"/>
          <w:szCs w:val="28"/>
        </w:rPr>
        <w:br/>
      </w:r>
      <w:r w:rsidR="00C65856" w:rsidRPr="009B7B16">
        <w:rPr>
          <w:sz w:val="28"/>
          <w:szCs w:val="28"/>
        </w:rPr>
        <w:t xml:space="preserve">п. Добролет, з. Поливаниха, п. Горячий Ключ, д. Новолисиха, п. Патроны, </w:t>
      </w:r>
      <w:r w:rsidR="008D4755">
        <w:rPr>
          <w:sz w:val="28"/>
          <w:szCs w:val="28"/>
        </w:rPr>
        <w:br/>
      </w:r>
      <w:r w:rsidR="00C65856" w:rsidRPr="009B7B16">
        <w:rPr>
          <w:sz w:val="28"/>
          <w:szCs w:val="28"/>
        </w:rPr>
        <w:t>д. Бурдаковка, п. Еловый (образуемый населенный пункт), п. Светлый (образуемый населенный пункт), п. Солнечный (образуемый населенный пункт)</w:t>
      </w:r>
      <w:r w:rsidR="000318A4">
        <w:rPr>
          <w:sz w:val="28"/>
          <w:szCs w:val="28"/>
        </w:rPr>
        <w:t xml:space="preserve">, а также к территории в границах земельных участков </w:t>
      </w:r>
      <w:r w:rsidR="000318A4" w:rsidRPr="00486783">
        <w:rPr>
          <w:sz w:val="28"/>
          <w:szCs w:val="28"/>
        </w:rPr>
        <w:t>с кадастровыми номерами 38:06:000000:2997, 38:06:000000:3496, 38:06:000000:3497, 38:06:000000:3498, 38:06:000000:3499, 38:06:000000:3856(6), 38:06:000000:3856(13), 38:06:000000:5250, 38:06:141501:166, 38:06:141501:167, 38:06:141501:168, 38:06:141501:169, 38:06:141501:170, 38:06:141501:171, 38:06:141501:172, 38:06:141501:173, 38:06:141501:174, 38:06:141501:175, 38:06:141501:177, 38:06:141501:178, 38:06:141501:179, 38:06:141501:180, 38:06:141501:181, 38:06:141501:182, 38:06:141501:99, 38:06:141904:1178, 38:06:141904:1179, 38:06:141904:1180, 38:06:141904:1181, 38:06:141904:1182, 38:06:141904:1187, 38:06:141904:1188, 38:06:141904:1189, 38:06:141904:1190, 38:06:141904:1191, 38:06:141904:1192, 38:06:141904:1193, 38:06:141904:1194, 38:06:141904:1195, 38:06:141904:1196, 38:06:141904:1197, 38:06:141904:1198, 38:06:141904:1199, 38:06:141904:1200, 38:06:141904:1201, 38:06:141904:1202, 38:06:141904:1203, 38:06:141904:1204, 38:06:141904:1205, 38:06:141904:1206, 38:06:141904:1207, 38:06:141904:1208, 38:06:141904:1209, 38:06:141904:1210, 38:06:141904:1211, 38:06:141904:1212, 38:06:141904:1213, 38:06:141904:1214, 38:06:141904:173, 38:06:141904:2146, 38:06:141904:2147, 38:06:141904:2148, 38:06:141904:2149, 38:06:141904:899</w:t>
      </w:r>
      <w:r w:rsidR="00C65856" w:rsidRPr="009B7B16">
        <w:rPr>
          <w:sz w:val="28"/>
          <w:szCs w:val="28"/>
        </w:rPr>
        <w:t>.</w:t>
      </w:r>
    </w:p>
    <w:p w:rsidR="000331FD" w:rsidRPr="000331FD" w:rsidRDefault="000331FD" w:rsidP="000331FD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FD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  <w:r w:rsidRPr="000331FD">
        <w:rPr>
          <w:rFonts w:ascii="Times New Roman" w:eastAsia="Times New Roman" w:hAnsi="Times New Roman" w:cs="Times New Roman"/>
          <w:sz w:val="28"/>
          <w:szCs w:val="28"/>
        </w:rPr>
        <w:t xml:space="preserve">для подписания, официального опубликования </w:t>
      </w:r>
      <w:r w:rsidRPr="000331FD">
        <w:rPr>
          <w:rFonts w:ascii="Times New Roman" w:eastAsia="Times New Roman" w:hAnsi="Times New Roman" w:cs="Times New Roman"/>
          <w:sz w:val="28"/>
          <w:szCs w:val="28"/>
        </w:rPr>
        <w:lastRenderedPageBreak/>
        <w:t>(обнародования) и размещения в федеральной государственной информационной системе территориального планирования.</w:t>
      </w:r>
    </w:p>
    <w:p w:rsidR="000331FD" w:rsidRPr="000331FD" w:rsidRDefault="000331FD" w:rsidP="00712E9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FD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331FD" w:rsidRPr="000331FD" w:rsidRDefault="000331FD" w:rsidP="00712E98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1FD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Ушаковского муниципального образования А.С. Кузнецова. </w:t>
      </w:r>
    </w:p>
    <w:p w:rsidR="00A7521E" w:rsidRDefault="00A7521E" w:rsidP="0069773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521E" w:rsidRDefault="00A7521E" w:rsidP="0069773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736" w:rsidRDefault="00697736" w:rsidP="0069773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Ушаковского</w:t>
      </w:r>
    </w:p>
    <w:p w:rsidR="00697736" w:rsidRDefault="00697736" w:rsidP="0069773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образования, </w:t>
      </w:r>
    </w:p>
    <w:p w:rsidR="00FA11DF" w:rsidRDefault="00697736" w:rsidP="0069773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Ушаковского</w:t>
      </w:r>
    </w:p>
    <w:p w:rsidR="00FA11DF" w:rsidRDefault="00697736" w:rsidP="0069773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Кузнецов</w:t>
      </w:r>
    </w:p>
    <w:p w:rsidR="00A7521E" w:rsidRDefault="00A7521E">
      <w:pPr>
        <w:rPr>
          <w:sz w:val="28"/>
          <w:szCs w:val="28"/>
        </w:rPr>
      </w:pPr>
    </w:p>
    <w:p w:rsidR="00A7521E" w:rsidRPr="00A7521E" w:rsidRDefault="00A7521E" w:rsidP="00A7521E">
      <w:pPr>
        <w:rPr>
          <w:sz w:val="28"/>
          <w:szCs w:val="28"/>
        </w:rPr>
      </w:pPr>
    </w:p>
    <w:p w:rsidR="00A7521E" w:rsidRDefault="00A7521E">
      <w:pPr>
        <w:rPr>
          <w:sz w:val="28"/>
          <w:szCs w:val="28"/>
        </w:rPr>
      </w:pPr>
    </w:p>
    <w:p w:rsidR="00A7521E" w:rsidRDefault="00A7521E" w:rsidP="00A7521E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521E" w:rsidRPr="00A7521E" w:rsidRDefault="00A7521E" w:rsidP="00A7521E">
      <w:pPr>
        <w:rPr>
          <w:sz w:val="28"/>
          <w:szCs w:val="28"/>
        </w:rPr>
      </w:pPr>
    </w:p>
    <w:p w:rsidR="00A7521E" w:rsidRPr="00A7521E" w:rsidRDefault="00A7521E" w:rsidP="00A7521E">
      <w:pPr>
        <w:rPr>
          <w:sz w:val="28"/>
          <w:szCs w:val="28"/>
        </w:rPr>
      </w:pPr>
    </w:p>
    <w:p w:rsidR="00A7521E" w:rsidRPr="00A7521E" w:rsidRDefault="00A7521E" w:rsidP="00A7521E">
      <w:pPr>
        <w:rPr>
          <w:sz w:val="28"/>
          <w:szCs w:val="28"/>
        </w:rPr>
      </w:pPr>
    </w:p>
    <w:p w:rsidR="00A7521E" w:rsidRDefault="00A7521E" w:rsidP="00A7521E">
      <w:pPr>
        <w:tabs>
          <w:tab w:val="left" w:pos="1335"/>
        </w:tabs>
        <w:rPr>
          <w:sz w:val="28"/>
          <w:szCs w:val="28"/>
        </w:rPr>
      </w:pPr>
    </w:p>
    <w:sectPr w:rsidR="00A7521E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7B" w:rsidRDefault="00FC4E7B" w:rsidP="00635068">
      <w:pPr>
        <w:spacing w:after="0" w:line="240" w:lineRule="auto"/>
      </w:pPr>
      <w:r>
        <w:separator/>
      </w:r>
    </w:p>
  </w:endnote>
  <w:endnote w:type="continuationSeparator" w:id="1">
    <w:p w:rsidR="00FC4E7B" w:rsidRDefault="00FC4E7B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7B" w:rsidRDefault="00FC4E7B" w:rsidP="00635068">
      <w:pPr>
        <w:spacing w:after="0" w:line="240" w:lineRule="auto"/>
      </w:pPr>
      <w:r>
        <w:separator/>
      </w:r>
    </w:p>
  </w:footnote>
  <w:footnote w:type="continuationSeparator" w:id="1">
    <w:p w:rsidR="00FC4E7B" w:rsidRDefault="00FC4E7B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9B7"/>
    <w:multiLevelType w:val="hybridMultilevel"/>
    <w:tmpl w:val="93A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318A4"/>
    <w:rsid w:val="000331FD"/>
    <w:rsid w:val="000A4824"/>
    <w:rsid w:val="001509DA"/>
    <w:rsid w:val="001646B5"/>
    <w:rsid w:val="001866F1"/>
    <w:rsid w:val="001E0E63"/>
    <w:rsid w:val="001E4878"/>
    <w:rsid w:val="002C22AC"/>
    <w:rsid w:val="002F7A4B"/>
    <w:rsid w:val="00395C23"/>
    <w:rsid w:val="00486783"/>
    <w:rsid w:val="004C4758"/>
    <w:rsid w:val="004E1C45"/>
    <w:rsid w:val="005059D0"/>
    <w:rsid w:val="005A3ADC"/>
    <w:rsid w:val="00635068"/>
    <w:rsid w:val="006547C8"/>
    <w:rsid w:val="00697736"/>
    <w:rsid w:val="00712E98"/>
    <w:rsid w:val="00770DDD"/>
    <w:rsid w:val="007713BE"/>
    <w:rsid w:val="00782D93"/>
    <w:rsid w:val="007B495C"/>
    <w:rsid w:val="007B56BA"/>
    <w:rsid w:val="00835EB2"/>
    <w:rsid w:val="008403AD"/>
    <w:rsid w:val="008D4755"/>
    <w:rsid w:val="009341E3"/>
    <w:rsid w:val="00952444"/>
    <w:rsid w:val="009645A1"/>
    <w:rsid w:val="0098338C"/>
    <w:rsid w:val="00991AFF"/>
    <w:rsid w:val="009A7D98"/>
    <w:rsid w:val="009B7B16"/>
    <w:rsid w:val="00A017D9"/>
    <w:rsid w:val="00A0291F"/>
    <w:rsid w:val="00A04C65"/>
    <w:rsid w:val="00A2666B"/>
    <w:rsid w:val="00A7521E"/>
    <w:rsid w:val="00AB609C"/>
    <w:rsid w:val="00B03168"/>
    <w:rsid w:val="00BB0E32"/>
    <w:rsid w:val="00BD4E87"/>
    <w:rsid w:val="00BF5090"/>
    <w:rsid w:val="00C65856"/>
    <w:rsid w:val="00CA087D"/>
    <w:rsid w:val="00CB7970"/>
    <w:rsid w:val="00CD07D4"/>
    <w:rsid w:val="00CE1C55"/>
    <w:rsid w:val="00CE6A7E"/>
    <w:rsid w:val="00D55711"/>
    <w:rsid w:val="00D86523"/>
    <w:rsid w:val="00E15360"/>
    <w:rsid w:val="00EB452E"/>
    <w:rsid w:val="00ED3F5A"/>
    <w:rsid w:val="00FA11DF"/>
    <w:rsid w:val="00FC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7D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1">
    <w:name w:val="Заголовок1"/>
    <w:basedOn w:val="a"/>
    <w:next w:val="a3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068"/>
  </w:style>
  <w:style w:type="paragraph" w:styleId="a7">
    <w:name w:val="footer"/>
    <w:basedOn w:val="a"/>
    <w:link w:val="a8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017D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">
    <w:name w:val="attachment"/>
    <w:basedOn w:val="a0"/>
    <w:rsid w:val="00E15360"/>
  </w:style>
  <w:style w:type="character" w:styleId="ab">
    <w:name w:val="Hyperlink"/>
    <w:basedOn w:val="a0"/>
    <w:uiPriority w:val="99"/>
    <w:unhideWhenUsed/>
    <w:rsid w:val="00E153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360"/>
  </w:style>
  <w:style w:type="paragraph" w:customStyle="1" w:styleId="ConsPlusNormal">
    <w:name w:val="ConsPlusNormal"/>
    <w:rsid w:val="007B49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D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1">
    <w:name w:val="Заголовок1"/>
    <w:basedOn w:val="a"/>
    <w:next w:val="a3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068"/>
  </w:style>
  <w:style w:type="paragraph" w:styleId="a7">
    <w:name w:val="footer"/>
    <w:basedOn w:val="a"/>
    <w:link w:val="a8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017D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">
    <w:name w:val="attachment"/>
    <w:basedOn w:val="a0"/>
    <w:rsid w:val="00E15360"/>
  </w:style>
  <w:style w:type="character" w:styleId="ab">
    <w:name w:val="Hyperlink"/>
    <w:basedOn w:val="a0"/>
    <w:uiPriority w:val="99"/>
    <w:unhideWhenUsed/>
    <w:rsid w:val="00E153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360"/>
  </w:style>
  <w:style w:type="paragraph" w:customStyle="1" w:styleId="ConsPlusNormal">
    <w:name w:val="ConsPlusNormal"/>
    <w:rsid w:val="007B49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D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2016-10-10T04:39:00Z</cp:lastPrinted>
  <dcterms:created xsi:type="dcterms:W3CDTF">2016-09-27T05:59:00Z</dcterms:created>
  <dcterms:modified xsi:type="dcterms:W3CDTF">2016-10-10T04:39:00Z</dcterms:modified>
</cp:coreProperties>
</file>