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03" w:rsidRDefault="00C81403" w:rsidP="00F76E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6EBA" w:rsidRDefault="005646DD" w:rsidP="00F76E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6DD">
        <w:rPr>
          <w:rFonts w:ascii="Times New Roman" w:hAnsi="Times New Roman" w:cs="Times New Roman"/>
          <w:b/>
          <w:sz w:val="32"/>
          <w:szCs w:val="32"/>
        </w:rPr>
        <w:t>Перечень объектов контроля, учитываемых в рамках формирования ежегодного плана проверок КНМ</w:t>
      </w:r>
      <w:r>
        <w:rPr>
          <w:rFonts w:ascii="Times New Roman" w:hAnsi="Times New Roman" w:cs="Times New Roman"/>
          <w:b/>
          <w:sz w:val="32"/>
          <w:szCs w:val="32"/>
        </w:rPr>
        <w:t>, с указанием категории риска.</w:t>
      </w:r>
    </w:p>
    <w:p w:rsidR="005646DD" w:rsidRDefault="005646DD" w:rsidP="00F76E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46DD" w:rsidRPr="005646DD" w:rsidRDefault="005646DD" w:rsidP="00564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DD">
        <w:rPr>
          <w:rFonts w:ascii="Times New Roman" w:hAnsi="Times New Roman" w:cs="Times New Roman"/>
          <w:sz w:val="28"/>
          <w:szCs w:val="28"/>
        </w:rPr>
        <w:t>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периодичностью:</w:t>
      </w:r>
    </w:p>
    <w:p w:rsidR="005646DD" w:rsidRPr="005646DD" w:rsidRDefault="005646DD" w:rsidP="00564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DD">
        <w:rPr>
          <w:rFonts w:ascii="Times New Roman" w:hAnsi="Times New Roman" w:cs="Times New Roman"/>
          <w:sz w:val="28"/>
          <w:szCs w:val="28"/>
        </w:rPr>
        <w:t>1) для земельных участков, отнесенных к категории среднего риска, - один раз в 3 года;</w:t>
      </w:r>
    </w:p>
    <w:p w:rsidR="005646DD" w:rsidRPr="005646DD" w:rsidRDefault="005646DD" w:rsidP="00564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DD">
        <w:rPr>
          <w:rFonts w:ascii="Times New Roman" w:hAnsi="Times New Roman" w:cs="Times New Roman"/>
          <w:sz w:val="28"/>
          <w:szCs w:val="28"/>
        </w:rPr>
        <w:t>2) для земельных участков, отнесенных к категории умеренного риска, - один раз в 6 лет.</w:t>
      </w:r>
    </w:p>
    <w:p w:rsidR="005646DD" w:rsidRPr="005646DD" w:rsidRDefault="005646DD" w:rsidP="00564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DD">
        <w:rPr>
          <w:rFonts w:ascii="Times New Roman" w:hAnsi="Times New Roman" w:cs="Times New Roman"/>
          <w:sz w:val="28"/>
          <w:szCs w:val="28"/>
        </w:rPr>
        <w:t>В отношении земельных участков, отнесенных к категории низкого риска, плановые контрольные мероприятия не проводятся.</w:t>
      </w:r>
    </w:p>
    <w:p w:rsidR="005646DD" w:rsidRPr="005646DD" w:rsidRDefault="005646DD" w:rsidP="00564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DD">
        <w:rPr>
          <w:rFonts w:ascii="Times New Roman" w:hAnsi="Times New Roman" w:cs="Times New Roman"/>
          <w:sz w:val="28"/>
          <w:szCs w:val="28"/>
        </w:rPr>
        <w:t>Принятие решения об отнесении земельных участков к категории низкого риска не требуется.</w:t>
      </w:r>
    </w:p>
    <w:p w:rsidR="005646DD" w:rsidRPr="005646DD" w:rsidRDefault="005646DD" w:rsidP="00564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DD">
        <w:rPr>
          <w:rFonts w:ascii="Times New Roman" w:hAnsi="Times New Roman" w:cs="Times New Roman"/>
          <w:sz w:val="28"/>
          <w:szCs w:val="28"/>
        </w:rPr>
        <w:t>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планового контрольного мероприятия, для объектов земельных отношений, отнесенных к</w:t>
      </w:r>
      <w:proofErr w:type="gramEnd"/>
      <w:r w:rsidRPr="005646DD">
        <w:rPr>
          <w:rFonts w:ascii="Times New Roman" w:hAnsi="Times New Roman" w:cs="Times New Roman"/>
          <w:sz w:val="28"/>
          <w:szCs w:val="28"/>
        </w:rPr>
        <w:t xml:space="preserve"> категории:</w:t>
      </w:r>
    </w:p>
    <w:p w:rsidR="005646DD" w:rsidRPr="005646DD" w:rsidRDefault="005646DD" w:rsidP="00564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DD">
        <w:rPr>
          <w:rFonts w:ascii="Times New Roman" w:hAnsi="Times New Roman" w:cs="Times New Roman"/>
          <w:sz w:val="28"/>
          <w:szCs w:val="28"/>
        </w:rPr>
        <w:t>1) среднего риска, - не менее 3 лет;</w:t>
      </w:r>
    </w:p>
    <w:p w:rsidR="005646DD" w:rsidRPr="005646DD" w:rsidRDefault="005646DD" w:rsidP="00564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DD">
        <w:rPr>
          <w:rFonts w:ascii="Times New Roman" w:hAnsi="Times New Roman" w:cs="Times New Roman"/>
          <w:sz w:val="28"/>
          <w:szCs w:val="28"/>
        </w:rPr>
        <w:t>2) умеренного риска, - не менее 6 лет.</w:t>
      </w:r>
    </w:p>
    <w:p w:rsidR="005646DD" w:rsidRPr="005646DD" w:rsidRDefault="005646DD" w:rsidP="00564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DD">
        <w:rPr>
          <w:rFonts w:ascii="Times New Roman" w:hAnsi="Times New Roman" w:cs="Times New Roman"/>
          <w:sz w:val="28"/>
          <w:szCs w:val="28"/>
        </w:rPr>
        <w:t xml:space="preserve"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</w:t>
      </w:r>
      <w:proofErr w:type="gramStart"/>
      <w:r w:rsidRPr="005646DD">
        <w:rPr>
          <w:rFonts w:ascii="Times New Roman" w:hAnsi="Times New Roman" w:cs="Times New Roman"/>
          <w:sz w:val="28"/>
          <w:szCs w:val="28"/>
        </w:rPr>
        <w:t>с даты возникновения</w:t>
      </w:r>
      <w:proofErr w:type="gramEnd"/>
      <w:r w:rsidRPr="005646DD">
        <w:rPr>
          <w:rFonts w:ascii="Times New Roman" w:hAnsi="Times New Roman" w:cs="Times New Roman"/>
          <w:sz w:val="28"/>
          <w:szCs w:val="28"/>
        </w:rPr>
        <w:t xml:space="preserve"> у юридического лица или гражданина права собственности, права постоянного (бессрочного) пользования или иного права на такой земельный участок.</w:t>
      </w:r>
    </w:p>
    <w:p w:rsidR="005646DD" w:rsidRPr="005646DD" w:rsidRDefault="005646DD" w:rsidP="00564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6DD" w:rsidRDefault="005646DD" w:rsidP="00F76E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56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BA"/>
    <w:rsid w:val="00127C46"/>
    <w:rsid w:val="003D5AEB"/>
    <w:rsid w:val="005646DD"/>
    <w:rsid w:val="005908BC"/>
    <w:rsid w:val="006C4232"/>
    <w:rsid w:val="008F4C0B"/>
    <w:rsid w:val="00AD32E6"/>
    <w:rsid w:val="00C81403"/>
    <w:rsid w:val="00F7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6EB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F76EB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6EB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F76EB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2023-07-26T06:54:00Z</dcterms:created>
  <dcterms:modified xsi:type="dcterms:W3CDTF">2023-07-26T06:58:00Z</dcterms:modified>
</cp:coreProperties>
</file>